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1803D" w14:textId="77777777" w:rsidR="00CC4FC1" w:rsidRDefault="00503E17">
      <w:pPr>
        <w:pStyle w:val="Default"/>
      </w:pPr>
      <w:r>
        <w:rPr>
          <w:noProof/>
        </w:rPr>
        <w:drawing>
          <wp:anchor distT="0" distB="0" distL="0" distR="0" simplePos="0" relativeHeight="251657216" behindDoc="0" locked="0" layoutInCell="1" allowOverlap="1" wp14:anchorId="60B119D7" wp14:editId="05392779">
            <wp:simplePos x="0" y="0"/>
            <wp:positionH relativeFrom="column">
              <wp:posOffset>-342900</wp:posOffset>
            </wp:positionH>
            <wp:positionV relativeFrom="line">
              <wp:posOffset>-295275</wp:posOffset>
            </wp:positionV>
            <wp:extent cx="2809875" cy="1418590"/>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pic:cNvPicPr>
                  </pic:nvPicPr>
                  <pic:blipFill>
                    <a:blip r:embed="rId7">
                      <a:extLst>
                        <a:ext uri="{28A0092B-C50C-407E-A947-70E740481C1C}">
                          <a14:useLocalDpi xmlns:a14="http://schemas.microsoft.com/office/drawing/2010/main" val="0"/>
                        </a:ext>
                      </a:extLst>
                    </a:blip>
                    <a:srcRect l="20319" t="20000" r="23668" b="32001"/>
                    <a:stretch>
                      <a:fillRect/>
                    </a:stretch>
                  </pic:blipFill>
                  <pic:spPr bwMode="auto">
                    <a:xfrm>
                      <a:off x="0" y="0"/>
                      <a:ext cx="2809875" cy="14185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C4FC1">
        <w:t xml:space="preserve">                                                                  </w:t>
      </w:r>
    </w:p>
    <w:p w14:paraId="60A18FAE" w14:textId="77777777" w:rsidR="00CC4FC1" w:rsidRDefault="00503E17">
      <w:pPr>
        <w:pStyle w:val="Body"/>
      </w:pPr>
      <w:r>
        <w:rPr>
          <w:noProof/>
        </w:rPr>
        <mc:AlternateContent>
          <mc:Choice Requires="wps">
            <w:drawing>
              <wp:anchor distT="0" distB="0" distL="0" distR="0" simplePos="0" relativeHeight="251658240" behindDoc="0" locked="0" layoutInCell="1" allowOverlap="1" wp14:anchorId="7CAC02AD" wp14:editId="6DEFB01D">
                <wp:simplePos x="0" y="0"/>
                <wp:positionH relativeFrom="column">
                  <wp:posOffset>2889885</wp:posOffset>
                </wp:positionH>
                <wp:positionV relativeFrom="line">
                  <wp:posOffset>99060</wp:posOffset>
                </wp:positionV>
                <wp:extent cx="3114040" cy="46672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040" cy="466725"/>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38F682A5" w14:textId="77777777" w:rsidR="00CC4FC1" w:rsidRDefault="00CC4FC1">
                            <w:pPr>
                              <w:pStyle w:val="Body"/>
                              <w:jc w:val="center"/>
                              <w:rPr>
                                <w:b/>
                                <w:bCs/>
                                <w:color w:val="002060"/>
                                <w:sz w:val="44"/>
                                <w:szCs w:val="44"/>
                                <w:u w:color="002060"/>
                              </w:rPr>
                            </w:pPr>
                            <w:r>
                              <w:rPr>
                                <w:sz w:val="24"/>
                                <w:szCs w:val="24"/>
                              </w:rPr>
                              <w:t xml:space="preserve">   </w:t>
                            </w:r>
                            <w:r>
                              <w:rPr>
                                <w:b/>
                                <w:bCs/>
                                <w:color w:val="002060"/>
                                <w:sz w:val="44"/>
                                <w:szCs w:val="44"/>
                                <w:u w:color="002060"/>
                              </w:rPr>
                              <w:t>Assignment Cover Sheet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C02AD" id="Rectangle 2" o:spid="_x0000_s1026" style="position:absolute;margin-left:227.55pt;margin-top:7.8pt;width:245.2pt;height:36.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" stroked="f" strokeweight="1pt">
                <v:stroke miterlimit="4"/>
                <v:shadow opacity="49150f"/>
                <v:path arrowok="t"/>
                <v:textbox inset="3.6pt,,3.6pt">
                  <w:txbxContent>
                    <w:p w14:paraId="38F682A5" w14:textId="77777777" w:rsidR="00CC4FC1" w:rsidRDefault="00CC4FC1">
                      <w:pPr>
                        <w:pStyle w:val="Body"/>
                        <w:jc w:val="center"/>
                        <w:rPr>
                          <w:b/>
                          <w:bCs/>
                          <w:color w:val="002060"/>
                          <w:sz w:val="44"/>
                          <w:szCs w:val="44"/>
                          <w:u w:color="002060"/>
                        </w:rPr>
                      </w:pPr>
                      <w:r>
                        <w:rPr>
                          <w:sz w:val="24"/>
                          <w:szCs w:val="24"/>
                        </w:rPr>
                        <w:t xml:space="preserve">   </w:t>
                      </w:r>
                      <w:r>
                        <w:rPr>
                          <w:b/>
                          <w:bCs/>
                          <w:color w:val="002060"/>
                          <w:sz w:val="44"/>
                          <w:szCs w:val="44"/>
                          <w:u w:color="002060"/>
                        </w:rPr>
                        <w:t>Assignment Cover Sheet</w:t>
                      </w:r>
                    </w:p>
                  </w:txbxContent>
                </v:textbox>
                <w10:wrap anchory="line"/>
              </v:rect>
            </w:pict>
          </mc:Fallback>
        </mc:AlternateContent>
      </w:r>
    </w:p>
    <w:p w14:paraId="3111F93A" w14:textId="77777777" w:rsidR="00CC4FC1" w:rsidRDefault="00CC4FC1">
      <w:pPr>
        <w:pStyle w:val="Body"/>
      </w:pPr>
    </w:p>
    <w:p w14:paraId="1992F8F2" w14:textId="77777777" w:rsidR="00CC4FC1" w:rsidRDefault="00CC4FC1">
      <w:pPr>
        <w:pStyle w:val="Body"/>
      </w:pPr>
    </w:p>
    <w:p w14:paraId="36650B58" w14:textId="77777777" w:rsidR="00CC4FC1" w:rsidRDefault="00CC4FC1">
      <w:pPr>
        <w:pStyle w:val="Body"/>
      </w:pPr>
    </w:p>
    <w:tbl>
      <w:tblPr>
        <w:tblW w:w="0" w:type="auto"/>
        <w:tblInd w:w="108" w:type="dxa"/>
        <w:shd w:val="clear" w:color="auto" w:fill="CED7E7"/>
        <w:tblLayout w:type="fixed"/>
        <w:tblLook w:val="0000" w:firstRow="0" w:lastRow="0" w:firstColumn="0" w:lastColumn="0" w:noHBand="0" w:noVBand="0"/>
      </w:tblPr>
      <w:tblGrid>
        <w:gridCol w:w="2566"/>
        <w:gridCol w:w="6676"/>
      </w:tblGrid>
      <w:tr w:rsidR="00CC4FC1" w14:paraId="077FBD9C"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D7107FB" w14:textId="77777777" w:rsidR="00CC4FC1" w:rsidRDefault="00CC4FC1">
            <w:pPr>
              <w:pStyle w:val="Body"/>
              <w:rPr>
                <w:b/>
                <w:bCs/>
                <w:color w:val="002060"/>
                <w:u w:color="002060"/>
              </w:rPr>
            </w:pPr>
            <w:r>
              <w:rPr>
                <w:b/>
                <w:bCs/>
                <w:color w:val="002060"/>
                <w:u w:color="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C204B" w14:textId="77777777" w:rsidR="00CC4FC1" w:rsidRDefault="00CC4FC1">
            <w:proofErr w:type="spellStart"/>
            <w:r>
              <w:rPr>
                <w:rFonts w:ascii="Calibri" w:eastAsia="Calibri" w:hAnsi="Calibri" w:cs="Calibri"/>
                <w:color w:val="000000"/>
                <w:u w:color="000000"/>
              </w:rPr>
              <w:t>Zakaria</w:t>
            </w:r>
            <w:proofErr w:type="spellEnd"/>
            <w:r>
              <w:rPr>
                <w:rFonts w:ascii="Calibri" w:eastAsia="Calibri" w:hAnsi="Calibri" w:cs="Calibri"/>
                <w:color w:val="000000"/>
                <w:u w:color="000000"/>
              </w:rPr>
              <w:t xml:space="preserve"> </w:t>
            </w:r>
            <w:proofErr w:type="spellStart"/>
            <w:r>
              <w:rPr>
                <w:rFonts w:ascii="Calibri" w:eastAsia="Calibri" w:hAnsi="Calibri" w:cs="Calibri"/>
                <w:color w:val="000000"/>
                <w:u w:color="000000"/>
              </w:rPr>
              <w:t>Amrani</w:t>
            </w:r>
            <w:proofErr w:type="spellEnd"/>
            <w:r>
              <w:rPr>
                <w:rFonts w:ascii="Calibri" w:eastAsia="Calibri" w:hAnsi="Calibri" w:cs="Calibri"/>
                <w:color w:val="000000"/>
                <w:u w:color="000000"/>
              </w:rPr>
              <w:t xml:space="preserve"> Jamal</w:t>
            </w:r>
          </w:p>
        </w:tc>
      </w:tr>
      <w:tr w:rsidR="00CC4FC1" w14:paraId="50C640AB"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A99AD6A" w14:textId="77777777" w:rsidR="00CC4FC1" w:rsidRDefault="00CC4FC1">
            <w:pPr>
              <w:pStyle w:val="Body"/>
              <w:spacing w:after="0" w:line="240" w:lineRule="auto"/>
              <w:rPr>
                <w:b/>
                <w:bCs/>
                <w:color w:val="002060"/>
                <w:u w:color="002060"/>
              </w:rPr>
            </w:pPr>
            <w:r>
              <w:rPr>
                <w:b/>
                <w:bCs/>
                <w:color w:val="002060"/>
                <w:u w:color="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E87A4" w14:textId="77777777" w:rsidR="00CC4FC1" w:rsidRDefault="00CC4FC1">
            <w:r>
              <w:rPr>
                <w:rFonts w:ascii="Calibri" w:eastAsia="Calibri" w:hAnsi="Calibri" w:cs="Calibri"/>
                <w:color w:val="000000"/>
                <w:u w:color="000000"/>
              </w:rPr>
              <w:t>8237</w:t>
            </w:r>
          </w:p>
        </w:tc>
      </w:tr>
      <w:tr w:rsidR="00CC4FC1" w14:paraId="268916D5" w14:textId="77777777">
        <w:trPr>
          <w:cantSplit/>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0ABD2C2" w14:textId="77777777" w:rsidR="00CC4FC1" w:rsidRDefault="00CC4FC1">
            <w:pPr>
              <w:pStyle w:val="Body"/>
              <w:spacing w:after="0" w:line="240" w:lineRule="auto"/>
              <w:rPr>
                <w:b/>
                <w:bCs/>
                <w:color w:val="002060"/>
                <w:u w:color="002060"/>
              </w:rPr>
            </w:pPr>
            <w:r>
              <w:rPr>
                <w:b/>
                <w:bCs/>
                <w:color w:val="002060"/>
                <w:u w:color="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1593C" w14:textId="77777777" w:rsidR="00CC4FC1" w:rsidRDefault="00CC4FC1">
            <w:r>
              <w:rPr>
                <w:rFonts w:ascii="Calibri" w:eastAsia="Calibri" w:hAnsi="Calibri" w:cs="Calibri"/>
                <w:color w:val="000000"/>
                <w:u w:color="000000"/>
              </w:rPr>
              <w:t xml:space="preserve">Diploma in Business Administration </w:t>
            </w:r>
          </w:p>
        </w:tc>
      </w:tr>
      <w:tr w:rsidR="00CC4FC1" w14:paraId="705447ED" w14:textId="77777777">
        <w:trPr>
          <w:cantSplit/>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43DC085" w14:textId="77777777" w:rsidR="00CC4FC1" w:rsidRDefault="00CC4FC1">
            <w:pPr>
              <w:pStyle w:val="Body"/>
              <w:spacing w:after="0" w:line="240" w:lineRule="auto"/>
              <w:rPr>
                <w:b/>
                <w:bCs/>
                <w:color w:val="002060"/>
                <w:u w:color="002060"/>
              </w:rPr>
            </w:pPr>
            <w:r>
              <w:rPr>
                <w:b/>
                <w:bCs/>
                <w:color w:val="002060"/>
                <w:u w:color="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F91AD" w14:textId="77777777" w:rsidR="00CC4FC1" w:rsidRDefault="00503E17">
            <w:r>
              <w:t>6</w:t>
            </w:r>
          </w:p>
        </w:tc>
      </w:tr>
    </w:tbl>
    <w:p w14:paraId="6C584422" w14:textId="77777777" w:rsidR="00CC4FC1" w:rsidRDefault="00CC4FC1">
      <w:pPr>
        <w:pStyle w:val="Body"/>
        <w:widowControl w:val="0"/>
        <w:spacing w:line="240" w:lineRule="auto"/>
      </w:pPr>
    </w:p>
    <w:p w14:paraId="113ACFB4" w14:textId="77777777" w:rsidR="00CC4FC1" w:rsidRDefault="00CC4FC1">
      <w:pPr>
        <w:pStyle w:val="Body"/>
        <w:rPr>
          <w:b/>
          <w:bCs/>
        </w:rPr>
      </w:pPr>
    </w:p>
    <w:p w14:paraId="183EEFE7" w14:textId="77777777" w:rsidR="00CC4FC1" w:rsidRDefault="00CC4FC1">
      <w:pPr>
        <w:pStyle w:val="Body"/>
        <w:rPr>
          <w:b/>
          <w:bCs/>
          <w:sz w:val="28"/>
          <w:szCs w:val="28"/>
        </w:rPr>
      </w:pPr>
      <w:r>
        <w:rPr>
          <w:b/>
          <w:bCs/>
          <w:sz w:val="28"/>
          <w:szCs w:val="28"/>
        </w:rPr>
        <w:t>Marking Criteria:</w:t>
      </w:r>
    </w:p>
    <w:p w14:paraId="41863DA5" w14:textId="77777777" w:rsidR="00CC4FC1" w:rsidRDefault="00CC4FC1">
      <w:pPr>
        <w:pStyle w:val="Body"/>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14:paraId="55F7BCC8" w14:textId="77777777" w:rsidR="00CC4FC1" w:rsidRDefault="00CC4FC1">
      <w:pPr>
        <w:pStyle w:val="Body"/>
      </w:pPr>
      <w:r>
        <w:t xml:space="preserve">For high grades use examples and illustrations where appropriate. </w:t>
      </w:r>
    </w:p>
    <w:tbl>
      <w:tblPr>
        <w:tblW w:w="9242" w:type="dxa"/>
        <w:tblInd w:w="108" w:type="dxa"/>
        <w:shd w:val="clear" w:color="auto" w:fill="CED7E7"/>
        <w:tblLayout w:type="fixed"/>
        <w:tblLook w:val="0000" w:firstRow="0" w:lastRow="0" w:firstColumn="0" w:lastColumn="0" w:noHBand="0" w:noVBand="0"/>
      </w:tblPr>
      <w:tblGrid>
        <w:gridCol w:w="9242"/>
      </w:tblGrid>
      <w:tr w:rsidR="00CC4FC1" w14:paraId="2B20F32F"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121655" w14:textId="77777777" w:rsidR="00503E17" w:rsidRPr="004216A1" w:rsidRDefault="00503E17" w:rsidP="00503E17">
            <w:pPr>
              <w:rPr>
                <w:color w:val="000000" w:themeColor="text1"/>
              </w:rPr>
            </w:pPr>
            <w:r w:rsidRPr="004216A1">
              <w:rPr>
                <w:color w:val="000000" w:themeColor="text1"/>
              </w:rPr>
              <w:lastRenderedPageBreak/>
              <w:t>Assessment 6</w:t>
            </w:r>
          </w:p>
          <w:p w14:paraId="7CEF6DE7" w14:textId="77777777" w:rsidR="00503E17" w:rsidRPr="004216A1" w:rsidRDefault="00503E17" w:rsidP="00503E17">
            <w:pPr>
              <w:rPr>
                <w:color w:val="000000" w:themeColor="text1"/>
              </w:rPr>
            </w:pPr>
            <w:r w:rsidRPr="004216A1">
              <w:rPr>
                <w:color w:val="000000" w:themeColor="text1"/>
              </w:rPr>
              <w:t>1. Short question</w:t>
            </w:r>
          </w:p>
          <w:p w14:paraId="08582B83" w14:textId="77777777" w:rsidR="00503E17" w:rsidRPr="004216A1" w:rsidRDefault="00503E17" w:rsidP="00503E17">
            <w:pPr>
              <w:rPr>
                <w:color w:val="000000" w:themeColor="text1"/>
              </w:rPr>
            </w:pPr>
          </w:p>
          <w:p w14:paraId="3989E5FB" w14:textId="77777777" w:rsidR="00503E17" w:rsidRPr="004216A1" w:rsidRDefault="00503E17" w:rsidP="00503E17">
            <w:pPr>
              <w:rPr>
                <w:color w:val="000000" w:themeColor="text1"/>
              </w:rPr>
            </w:pPr>
            <w:proofErr w:type="spellStart"/>
            <w:r w:rsidRPr="004216A1">
              <w:rPr>
                <w:color w:val="000000" w:themeColor="text1"/>
              </w:rPr>
              <w:t>i</w:t>
            </w:r>
            <w:proofErr w:type="spellEnd"/>
            <w:r w:rsidRPr="004216A1">
              <w:rPr>
                <w:color w:val="000000" w:themeColor="text1"/>
              </w:rPr>
              <w:t xml:space="preserve">.  </w:t>
            </w:r>
          </w:p>
          <w:p w14:paraId="7A489A28"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An economic or productive factor required to accomplish an activity, or as means to undertake an enterprise and achieve desired outcome three most basic resources are land labor and </w:t>
            </w:r>
            <w:r w:rsidRPr="004216A1">
              <w:rPr>
                <w:color w:val="000000" w:themeColor="text1"/>
              </w:rPr>
              <w:t>capital</w:t>
            </w:r>
            <w:r w:rsidRPr="004216A1">
              <w:rPr>
                <w:color w:val="000000" w:themeColor="text1"/>
                <w:shd w:val="clear" w:color="auto" w:fill="FFFFFF"/>
              </w:rPr>
              <w:t xml:space="preserve"> other resources include energy entrepreneurship information expertise management and time</w:t>
            </w:r>
          </w:p>
          <w:p w14:paraId="4E4EF7C7"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 xml:space="preserve">ii. </w:t>
            </w:r>
          </w:p>
          <w:p w14:paraId="468461E3" w14:textId="77777777" w:rsidR="00503E17" w:rsidRPr="004216A1" w:rsidRDefault="00503E17" w:rsidP="00503E17">
            <w:pPr>
              <w:rPr>
                <w:color w:val="000000" w:themeColor="text1"/>
              </w:rPr>
            </w:pPr>
            <w:r w:rsidRPr="004216A1">
              <w:rPr>
                <w:color w:val="000000" w:themeColor="text1"/>
              </w:rPr>
              <w:t>-Tracking resources in real-time, which ensures that KPIs and performance targets are met</w:t>
            </w:r>
          </w:p>
          <w:p w14:paraId="5FAC1E13" w14:textId="77777777" w:rsidR="00503E17" w:rsidRPr="004216A1" w:rsidRDefault="00503E17" w:rsidP="00503E17">
            <w:pPr>
              <w:rPr>
                <w:color w:val="000000" w:themeColor="text1"/>
              </w:rPr>
            </w:pPr>
            <w:r w:rsidRPr="004216A1">
              <w:rPr>
                <w:color w:val="000000" w:themeColor="text1"/>
              </w:rPr>
              <w:t>-Modifying individual and group calendars and task lists to reflect changing strategies and priorities</w:t>
            </w:r>
          </w:p>
          <w:p w14:paraId="690AAC38" w14:textId="77777777" w:rsidR="00503E17" w:rsidRPr="004216A1" w:rsidRDefault="00503E17" w:rsidP="00503E17">
            <w:pPr>
              <w:rPr>
                <w:color w:val="000000" w:themeColor="text1"/>
              </w:rPr>
            </w:pPr>
            <w:r w:rsidRPr="004216A1">
              <w:rPr>
                <w:color w:val="000000" w:themeColor="text1"/>
              </w:rPr>
              <w:t>-Collaborating with enterprise decision-makers on resource strategies and other high-level issues</w:t>
            </w:r>
          </w:p>
          <w:p w14:paraId="597DE112" w14:textId="77777777" w:rsidR="00503E17" w:rsidRPr="004216A1" w:rsidRDefault="00503E17" w:rsidP="00503E17">
            <w:pPr>
              <w:rPr>
                <w:color w:val="000000" w:themeColor="text1"/>
              </w:rPr>
            </w:pPr>
            <w:r w:rsidRPr="004216A1">
              <w:rPr>
                <w:color w:val="000000" w:themeColor="text1"/>
              </w:rPr>
              <w:t>-Re-allocating and optimizing resources to balance workloads across the portfolio</w:t>
            </w:r>
          </w:p>
          <w:p w14:paraId="4D304BA0" w14:textId="77777777" w:rsidR="00503E17" w:rsidRPr="004216A1" w:rsidRDefault="00503E17" w:rsidP="00503E17">
            <w:pPr>
              <w:rPr>
                <w:color w:val="000000" w:themeColor="text1"/>
              </w:rPr>
            </w:pPr>
            <w:r w:rsidRPr="004216A1">
              <w:rPr>
                <w:color w:val="000000" w:themeColor="text1"/>
              </w:rPr>
              <w:t xml:space="preserve">-Notifying resources of any schedule or task changes via their personalized </w:t>
            </w:r>
            <w:proofErr w:type="spellStart"/>
            <w:r w:rsidRPr="004216A1">
              <w:rPr>
                <w:color w:val="000000" w:themeColor="text1"/>
              </w:rPr>
              <w:t>Clarizen</w:t>
            </w:r>
            <w:proofErr w:type="spellEnd"/>
            <w:r w:rsidRPr="004216A1">
              <w:rPr>
                <w:color w:val="000000" w:themeColor="text1"/>
              </w:rPr>
              <w:t xml:space="preserve"> dashboard</w:t>
            </w:r>
          </w:p>
          <w:p w14:paraId="50D21C08" w14:textId="77777777" w:rsidR="00503E17" w:rsidRPr="004216A1" w:rsidRDefault="00503E17" w:rsidP="00503E17">
            <w:pPr>
              <w:rPr>
                <w:color w:val="000000" w:themeColor="text1"/>
              </w:rPr>
            </w:pPr>
            <w:r w:rsidRPr="004216A1">
              <w:rPr>
                <w:color w:val="000000" w:themeColor="text1"/>
              </w:rPr>
              <w:t>-Analyzing task estimates and actual performance and determining if variances are part of a larger trend</w:t>
            </w:r>
          </w:p>
          <w:p w14:paraId="278A2FC1" w14:textId="77777777" w:rsidR="00503E17" w:rsidRPr="004216A1" w:rsidRDefault="00503E17" w:rsidP="00503E17">
            <w:pPr>
              <w:rPr>
                <w:color w:val="000000" w:themeColor="text1"/>
              </w:rPr>
            </w:pPr>
            <w:r w:rsidRPr="004216A1">
              <w:rPr>
                <w:color w:val="000000" w:themeColor="text1"/>
              </w:rPr>
              <w:t>-Providing team members with 360-degree project visibility, so they can grasp how their valuable contribution impacts the bigger picture</w:t>
            </w:r>
          </w:p>
          <w:p w14:paraId="7B56D893" w14:textId="77777777" w:rsidR="00503E17" w:rsidRPr="004216A1" w:rsidRDefault="00503E17" w:rsidP="00503E17">
            <w:pPr>
              <w:rPr>
                <w:color w:val="000000" w:themeColor="text1"/>
              </w:rPr>
            </w:pPr>
            <w:r w:rsidRPr="004216A1">
              <w:rPr>
                <w:color w:val="000000" w:themeColor="text1"/>
              </w:rPr>
              <w:t>-Creating business rules to remind team members to submit overdue time sheets</w:t>
            </w:r>
          </w:p>
          <w:p w14:paraId="4DBF7AF5" w14:textId="77777777" w:rsidR="00503E17" w:rsidRPr="004216A1" w:rsidRDefault="00503E17" w:rsidP="00503E17">
            <w:pPr>
              <w:rPr>
                <w:color w:val="000000" w:themeColor="text1"/>
              </w:rPr>
            </w:pPr>
          </w:p>
          <w:p w14:paraId="45DCF713" w14:textId="77777777" w:rsidR="00503E17" w:rsidRPr="002A0C78" w:rsidRDefault="00503E17" w:rsidP="00503E17">
            <w:pPr>
              <w:rPr>
                <w:color w:val="000000" w:themeColor="text1"/>
              </w:rPr>
            </w:pPr>
            <w:r w:rsidRPr="004216A1">
              <w:rPr>
                <w:color w:val="000000" w:themeColor="text1"/>
                <w:shd w:val="clear" w:color="auto" w:fill="FFFFFF"/>
              </w:rPr>
              <w:t>iii.</w:t>
            </w:r>
          </w:p>
          <w:p w14:paraId="48FF6739"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 xml:space="preserve">-Retention </w:t>
            </w:r>
          </w:p>
          <w:p w14:paraId="0927CEF3" w14:textId="77777777" w:rsidR="00503E17" w:rsidRPr="00B774BB" w:rsidRDefault="00503E17" w:rsidP="00503E17">
            <w:pPr>
              <w:rPr>
                <w:color w:val="000000" w:themeColor="text1"/>
              </w:rPr>
            </w:pPr>
            <w:r w:rsidRPr="00B774BB">
              <w:rPr>
                <w:color w:val="000000" w:themeColor="text1"/>
                <w:shd w:val="clear" w:color="auto" w:fill="FFFFFF"/>
              </w:rPr>
              <w:t>Employee retention is a fine balancing act between company cultu</w:t>
            </w:r>
            <w:r w:rsidRPr="004216A1">
              <w:rPr>
                <w:color w:val="000000" w:themeColor="text1"/>
                <w:shd w:val="clear" w:color="auto" w:fill="FFFFFF"/>
              </w:rPr>
              <w:t>re remuneration and incentives t</w:t>
            </w:r>
            <w:r w:rsidRPr="00B774BB">
              <w:rPr>
                <w:color w:val="000000" w:themeColor="text1"/>
                <w:shd w:val="clear" w:color="auto" w:fill="FFFFFF"/>
              </w:rPr>
              <w:t xml:space="preserve">he HR department needs to provide each employee with the right combination of all three to satisfy the employee without compromising company interests in the </w:t>
            </w:r>
            <w:r w:rsidRPr="004216A1">
              <w:rPr>
                <w:color w:val="000000" w:themeColor="text1"/>
                <w:shd w:val="clear" w:color="auto" w:fill="FFFFFF"/>
              </w:rPr>
              <w:t>process t</w:t>
            </w:r>
            <w:r w:rsidRPr="00B774BB">
              <w:rPr>
                <w:color w:val="000000" w:themeColor="text1"/>
                <w:shd w:val="clear" w:color="auto" w:fill="FFFFFF"/>
              </w:rPr>
              <w:t>hey also need to keep accurate records of these combinations to ensure that the agreed packages are being delivered to employees.</w:t>
            </w:r>
          </w:p>
          <w:p w14:paraId="573B0091"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-Recruitment</w:t>
            </w:r>
          </w:p>
          <w:p w14:paraId="0D918EAC" w14:textId="77777777" w:rsidR="00503E17" w:rsidRPr="004216A1" w:rsidRDefault="00503E17" w:rsidP="00503E17">
            <w:pPr>
              <w:rPr>
                <w:color w:val="000000" w:themeColor="text1"/>
                <w:shd w:val="clear" w:color="auto" w:fill="FFFFFF"/>
              </w:rPr>
            </w:pPr>
            <w:r w:rsidRPr="00A7251B">
              <w:rPr>
                <w:color w:val="000000" w:themeColor="text1"/>
                <w:shd w:val="clear" w:color="auto" w:fill="FFFFFF"/>
              </w:rPr>
              <w:t>Whether to complement the existing workforce or to replace staff</w:t>
            </w:r>
            <w:r w:rsidRPr="004216A1">
              <w:rPr>
                <w:color w:val="000000" w:themeColor="text1"/>
                <w:shd w:val="clear" w:color="auto" w:fill="FFFFFF"/>
              </w:rPr>
              <w:t xml:space="preserve"> lost through natural attrition</w:t>
            </w:r>
            <w:r w:rsidRPr="00A7251B">
              <w:rPr>
                <w:color w:val="000000" w:themeColor="text1"/>
                <w:shd w:val="clear" w:color="auto" w:fill="FFFFFF"/>
              </w:rPr>
              <w:t xml:space="preserve"> the second major chall</w:t>
            </w:r>
            <w:r w:rsidRPr="004216A1">
              <w:rPr>
                <w:color w:val="000000" w:themeColor="text1"/>
                <w:shd w:val="clear" w:color="auto" w:fill="FFFFFF"/>
              </w:rPr>
              <w:t>enge facing the Human Resources</w:t>
            </w:r>
            <w:r w:rsidRPr="00A7251B">
              <w:rPr>
                <w:color w:val="000000" w:themeColor="text1"/>
                <w:shd w:val="clear" w:color="auto" w:fill="FFFFFF"/>
              </w:rPr>
              <w:t xml:space="preserve"> depa</w:t>
            </w:r>
            <w:r w:rsidRPr="004216A1">
              <w:rPr>
                <w:color w:val="000000" w:themeColor="text1"/>
                <w:shd w:val="clear" w:color="auto" w:fill="FFFFFF"/>
              </w:rPr>
              <w:t>rtment is recruitment of talent f</w:t>
            </w:r>
            <w:r w:rsidRPr="00A7251B">
              <w:rPr>
                <w:color w:val="000000" w:themeColor="text1"/>
                <w:shd w:val="clear" w:color="auto" w:fill="FFFFFF"/>
              </w:rPr>
              <w:t>inding staff w</w:t>
            </w:r>
            <w:r w:rsidRPr="004216A1">
              <w:rPr>
                <w:color w:val="000000" w:themeColor="text1"/>
                <w:shd w:val="clear" w:color="auto" w:fill="FFFFFF"/>
              </w:rPr>
              <w:t>ith the correct blend of skills</w:t>
            </w:r>
            <w:r w:rsidRPr="00A7251B">
              <w:rPr>
                <w:color w:val="000000" w:themeColor="text1"/>
                <w:shd w:val="clear" w:color="auto" w:fill="FFFFFF"/>
              </w:rPr>
              <w:t xml:space="preserve"> personal</w:t>
            </w:r>
            <w:r w:rsidRPr="004216A1">
              <w:rPr>
                <w:color w:val="000000" w:themeColor="text1"/>
                <w:shd w:val="clear" w:color="auto" w:fill="FFFFFF"/>
              </w:rPr>
              <w:t>ity and motivation is difficult</w:t>
            </w:r>
            <w:r w:rsidRPr="00A7251B">
              <w:rPr>
                <w:color w:val="000000" w:themeColor="text1"/>
                <w:shd w:val="clear" w:color="auto" w:fill="FFFFFF"/>
              </w:rPr>
              <w:t xml:space="preserve"> even when the pool of available candidates is relatively large</w:t>
            </w:r>
          </w:p>
          <w:p w14:paraId="241B27B7" w14:textId="77777777" w:rsidR="00503E17" w:rsidRPr="00AC0BA7" w:rsidRDefault="00503E17" w:rsidP="00503E17">
            <w:pPr>
              <w:rPr>
                <w:color w:val="000000" w:themeColor="text1"/>
              </w:rPr>
            </w:pPr>
            <w:r w:rsidRPr="004216A1">
              <w:rPr>
                <w:color w:val="000000" w:themeColor="text1"/>
                <w:shd w:val="clear" w:color="auto" w:fill="FFFFFF"/>
              </w:rPr>
              <w:t>And w</w:t>
            </w:r>
            <w:r w:rsidRPr="00AC0BA7">
              <w:rPr>
                <w:color w:val="000000" w:themeColor="text1"/>
                <w:shd w:val="clear" w:color="auto" w:fill="FFFFFF"/>
              </w:rPr>
              <w:t>hether recruitment is handled solel</w:t>
            </w:r>
            <w:r w:rsidRPr="004216A1">
              <w:rPr>
                <w:color w:val="000000" w:themeColor="text1"/>
                <w:shd w:val="clear" w:color="auto" w:fill="FFFFFF"/>
              </w:rPr>
              <w:t>y by the internal HR department</w:t>
            </w:r>
            <w:r w:rsidRPr="00AC0BA7">
              <w:rPr>
                <w:color w:val="000000" w:themeColor="text1"/>
                <w:shd w:val="clear" w:color="auto" w:fill="FFFFFF"/>
              </w:rPr>
              <w:t xml:space="preserve"> or with </w:t>
            </w:r>
            <w:r w:rsidRPr="004216A1">
              <w:rPr>
                <w:color w:val="000000" w:themeColor="text1"/>
                <w:shd w:val="clear" w:color="auto" w:fill="FFFFFF"/>
              </w:rPr>
              <w:t>the assistance of a third party</w:t>
            </w:r>
            <w:r w:rsidRPr="00AC0BA7">
              <w:rPr>
                <w:color w:val="000000" w:themeColor="text1"/>
                <w:shd w:val="clear" w:color="auto" w:fill="FFFFFF"/>
              </w:rPr>
              <w:t xml:space="preserve"> it is essential that the process is ma</w:t>
            </w:r>
            <w:r w:rsidRPr="004216A1">
              <w:rPr>
                <w:color w:val="000000" w:themeColor="text1"/>
                <w:shd w:val="clear" w:color="auto" w:fill="FFFFFF"/>
              </w:rPr>
              <w:t>naged centrally and effectively w</w:t>
            </w:r>
            <w:r w:rsidRPr="00AC0BA7">
              <w:rPr>
                <w:color w:val="000000" w:themeColor="text1"/>
                <w:shd w:val="clear" w:color="auto" w:fill="FFFFFF"/>
              </w:rPr>
              <w:t>here t</w:t>
            </w:r>
            <w:r w:rsidRPr="004216A1">
              <w:rPr>
                <w:color w:val="000000" w:themeColor="text1"/>
                <w:shd w:val="clear" w:color="auto" w:fill="FFFFFF"/>
              </w:rPr>
              <w:t>here are dozens of applications</w:t>
            </w:r>
            <w:r w:rsidRPr="00AC0BA7">
              <w:rPr>
                <w:color w:val="000000" w:themeColor="text1"/>
                <w:shd w:val="clear" w:color="auto" w:fill="FFFFFF"/>
              </w:rPr>
              <w:t xml:space="preserve"> the details of each will need to be recorded for review and comparison</w:t>
            </w:r>
          </w:p>
          <w:p w14:paraId="40CF590B" w14:textId="77777777" w:rsidR="00503E17" w:rsidRPr="004216A1" w:rsidRDefault="00503E17" w:rsidP="00503E17">
            <w:pPr>
              <w:rPr>
                <w:color w:val="000000" w:themeColor="text1"/>
                <w:shd w:val="clear" w:color="auto" w:fill="FFFFFF"/>
              </w:rPr>
            </w:pPr>
            <w:r w:rsidRPr="004216A1">
              <w:rPr>
                <w:color w:val="000000" w:themeColor="text1"/>
              </w:rPr>
              <w:t>-</w:t>
            </w:r>
            <w:r w:rsidRPr="004216A1">
              <w:rPr>
                <w:color w:val="000000" w:themeColor="text1"/>
                <w:shd w:val="clear" w:color="auto" w:fill="FFFFFF"/>
              </w:rPr>
              <w:t>Productivity</w:t>
            </w:r>
          </w:p>
          <w:p w14:paraId="6D97D25C" w14:textId="77777777" w:rsidR="00503E17" w:rsidRPr="004216A1" w:rsidRDefault="00503E17" w:rsidP="00503E17">
            <w:pPr>
              <w:rPr>
                <w:color w:val="000000" w:themeColor="text1"/>
              </w:rPr>
            </w:pPr>
            <w:r w:rsidRPr="008D0B3B">
              <w:rPr>
                <w:color w:val="000000" w:themeColor="text1"/>
              </w:rPr>
              <w:t>With the wo</w:t>
            </w:r>
            <w:r w:rsidRPr="004216A1">
              <w:rPr>
                <w:color w:val="000000" w:themeColor="text1"/>
              </w:rPr>
              <w:t>rkforce headcount issues sorted</w:t>
            </w:r>
            <w:r w:rsidRPr="008D0B3B">
              <w:rPr>
                <w:color w:val="000000" w:themeColor="text1"/>
              </w:rPr>
              <w:t xml:space="preserve"> the Human Resources team must next look at productivity levels to ensure that the bu</w:t>
            </w:r>
            <w:r w:rsidRPr="004216A1">
              <w:rPr>
                <w:color w:val="000000" w:themeColor="text1"/>
              </w:rPr>
              <w:t>siness is operating efficiently where productivity is low</w:t>
            </w:r>
            <w:r w:rsidRPr="008D0B3B">
              <w:rPr>
                <w:color w:val="000000" w:themeColor="text1"/>
              </w:rPr>
              <w:t xml:space="preserve"> HR needs to know whether the problem is caused by poor working practices or lack of resource</w:t>
            </w:r>
          </w:p>
          <w:p w14:paraId="746E0BAE"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-Training and Compliance</w:t>
            </w:r>
          </w:p>
          <w:p w14:paraId="3CC30095" w14:textId="77777777" w:rsidR="00503E17" w:rsidRPr="008D0B3B" w:rsidRDefault="00503E17" w:rsidP="00503E17">
            <w:pPr>
              <w:rPr>
                <w:color w:val="000000" w:themeColor="text1"/>
              </w:rPr>
            </w:pPr>
            <w:r w:rsidRPr="008D0B3B">
              <w:rPr>
                <w:color w:val="000000" w:themeColor="text1"/>
                <w:shd w:val="clear" w:color="auto" w:fill="FFFFFF"/>
              </w:rPr>
              <w:t>Training is an essential</w:t>
            </w:r>
            <w:r w:rsidRPr="004216A1">
              <w:rPr>
                <w:color w:val="000000" w:themeColor="text1"/>
                <w:shd w:val="clear" w:color="auto" w:fill="FFFFFF"/>
              </w:rPr>
              <w:t xml:space="preserve"> aspect of employee development</w:t>
            </w:r>
            <w:r w:rsidRPr="008D0B3B">
              <w:rPr>
                <w:color w:val="000000" w:themeColor="text1"/>
                <w:shd w:val="clear" w:color="auto" w:fill="FFFFFF"/>
              </w:rPr>
              <w:t xml:space="preserve"> both for their own education but also to ensure you continue to g</w:t>
            </w:r>
            <w:r w:rsidRPr="004216A1">
              <w:rPr>
                <w:color w:val="000000" w:themeColor="text1"/>
                <w:shd w:val="clear" w:color="auto" w:fill="FFFFFF"/>
              </w:rPr>
              <w:t>et the best from your workforce c</w:t>
            </w:r>
            <w:r w:rsidRPr="008D0B3B">
              <w:rPr>
                <w:color w:val="000000" w:themeColor="text1"/>
                <w:shd w:val="clear" w:color="auto" w:fill="FFFFFF"/>
              </w:rPr>
              <w:t>ertain roles demand offi</w:t>
            </w:r>
            <w:r w:rsidRPr="004216A1">
              <w:rPr>
                <w:color w:val="000000" w:themeColor="text1"/>
                <w:shd w:val="clear" w:color="auto" w:fill="FFFFFF"/>
              </w:rPr>
              <w:t>cial training and certification</w:t>
            </w:r>
          </w:p>
          <w:p w14:paraId="1FFA1D09"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-Health and Safety</w:t>
            </w:r>
          </w:p>
          <w:p w14:paraId="5938B1FE" w14:textId="77777777" w:rsidR="00503E17" w:rsidRPr="008D0B3B" w:rsidRDefault="00503E17" w:rsidP="00503E17">
            <w:pPr>
              <w:rPr>
                <w:color w:val="000000" w:themeColor="text1"/>
              </w:rPr>
            </w:pPr>
            <w:r w:rsidRPr="008D0B3B">
              <w:rPr>
                <w:color w:val="000000" w:themeColor="text1"/>
                <w:shd w:val="clear" w:color="auto" w:fill="FFFFFF"/>
              </w:rPr>
              <w:lastRenderedPageBreak/>
              <w:t>company is required to record details of health and safet</w:t>
            </w:r>
            <w:r w:rsidRPr="004216A1">
              <w:rPr>
                <w:color w:val="000000" w:themeColor="text1"/>
                <w:shd w:val="clear" w:color="auto" w:fill="FFFFFF"/>
              </w:rPr>
              <w:t>y information for legal reasons</w:t>
            </w:r>
            <w:r w:rsidRPr="008D0B3B">
              <w:rPr>
                <w:color w:val="000000" w:themeColor="text1"/>
                <w:shd w:val="clear" w:color="auto" w:fill="FFFFFF"/>
              </w:rPr>
              <w:t xml:space="preserve"> similar to maintaining records about professional qualifications an</w:t>
            </w:r>
            <w:r w:rsidRPr="004216A1">
              <w:rPr>
                <w:color w:val="000000" w:themeColor="text1"/>
                <w:shd w:val="clear" w:color="auto" w:fill="FFFFFF"/>
              </w:rPr>
              <w:t>d membership of trade bodies h</w:t>
            </w:r>
            <w:r w:rsidRPr="008D0B3B">
              <w:rPr>
                <w:color w:val="000000" w:themeColor="text1"/>
                <w:shd w:val="clear" w:color="auto" w:fill="FFFFFF"/>
              </w:rPr>
              <w:t xml:space="preserve">ealth and safety records help keep your </w:t>
            </w:r>
            <w:proofErr w:type="gramStart"/>
            <w:r w:rsidRPr="008D0B3B">
              <w:rPr>
                <w:color w:val="000000" w:themeColor="text1"/>
                <w:shd w:val="clear" w:color="auto" w:fill="FFFFFF"/>
              </w:rPr>
              <w:t>employees</w:t>
            </w:r>
            <w:proofErr w:type="gramEnd"/>
            <w:r w:rsidRPr="008D0B3B">
              <w:rPr>
                <w:color w:val="000000" w:themeColor="text1"/>
                <w:shd w:val="clear" w:color="auto" w:fill="FFFFFF"/>
              </w:rPr>
              <w:t xml:space="preserve"> safe at work and ensure that the company is meeting its legal obligations towards both them and the public</w:t>
            </w:r>
          </w:p>
          <w:p w14:paraId="6F11414D"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-Discrimination and Diversity</w:t>
            </w:r>
          </w:p>
          <w:p w14:paraId="0403139F" w14:textId="77777777" w:rsidR="00503E17" w:rsidRPr="007E6AF0" w:rsidRDefault="00503E17" w:rsidP="00503E17">
            <w:pPr>
              <w:rPr>
                <w:color w:val="000000" w:themeColor="text1"/>
              </w:rPr>
            </w:pPr>
            <w:r w:rsidRPr="007E6AF0">
              <w:rPr>
                <w:color w:val="000000" w:themeColor="text1"/>
                <w:shd w:val="clear" w:color="auto" w:fill="FFFFFF"/>
              </w:rPr>
              <w:t xml:space="preserve">If your business has any </w:t>
            </w:r>
            <w:r w:rsidRPr="004216A1">
              <w:rPr>
                <w:color w:val="000000" w:themeColor="text1"/>
                <w:shd w:val="clear" w:color="auto" w:fill="FFFFFF"/>
              </w:rPr>
              <w:t>involvement with public sectors</w:t>
            </w:r>
            <w:r w:rsidRPr="007E6AF0">
              <w:rPr>
                <w:color w:val="000000" w:themeColor="text1"/>
                <w:shd w:val="clear" w:color="auto" w:fill="FFFFFF"/>
              </w:rPr>
              <w:t xml:space="preserve"> or has a com</w:t>
            </w:r>
            <w:r w:rsidRPr="004216A1">
              <w:rPr>
                <w:color w:val="000000" w:themeColor="text1"/>
                <w:shd w:val="clear" w:color="auto" w:fill="FFFFFF"/>
              </w:rPr>
              <w:t>pany policy regarding diversity</w:t>
            </w:r>
            <w:r w:rsidRPr="007E6AF0">
              <w:rPr>
                <w:color w:val="000000" w:themeColor="text1"/>
                <w:shd w:val="clear" w:color="auto" w:fill="FFFFFF"/>
              </w:rPr>
              <w:t xml:space="preserve"> you will need to be able to demonstrate your commitments wi</w:t>
            </w:r>
            <w:r w:rsidRPr="004216A1">
              <w:rPr>
                <w:color w:val="000000" w:themeColor="text1"/>
                <w:shd w:val="clear" w:color="auto" w:fill="FFFFFF"/>
              </w:rPr>
              <w:t>th hard facts from time to time w</w:t>
            </w:r>
            <w:r w:rsidRPr="007E6AF0">
              <w:rPr>
                <w:color w:val="000000" w:themeColor="text1"/>
                <w:shd w:val="clear" w:color="auto" w:fill="FFFFFF"/>
              </w:rPr>
              <w:t xml:space="preserve">here a company advertises commitments to diversity and a </w:t>
            </w:r>
            <w:r w:rsidRPr="004216A1">
              <w:rPr>
                <w:color w:val="000000" w:themeColor="text1"/>
                <w:shd w:val="clear" w:color="auto" w:fill="FFFFFF"/>
              </w:rPr>
              <w:t>desire to reduce discrimination</w:t>
            </w:r>
            <w:r w:rsidRPr="007E6AF0">
              <w:rPr>
                <w:color w:val="000000" w:themeColor="text1"/>
                <w:shd w:val="clear" w:color="auto" w:fill="FFFFFF"/>
              </w:rPr>
              <w:t xml:space="preserve"> they will be required to demonstrate their progress towards these goals</w:t>
            </w:r>
          </w:p>
          <w:p w14:paraId="05147CED" w14:textId="77777777" w:rsidR="00503E17" w:rsidRPr="004216A1" w:rsidRDefault="00503E17" w:rsidP="00503E17">
            <w:pPr>
              <w:rPr>
                <w:color w:val="000000" w:themeColor="text1"/>
                <w:shd w:val="clear" w:color="auto" w:fill="FFFFFF"/>
              </w:rPr>
            </w:pPr>
            <w:r w:rsidRPr="004216A1">
              <w:rPr>
                <w:color w:val="000000" w:themeColor="text1"/>
                <w:shd w:val="clear" w:color="auto" w:fill="FFFFFF"/>
              </w:rPr>
              <w:t>-Discipline</w:t>
            </w:r>
          </w:p>
          <w:p w14:paraId="7E09527B" w14:textId="77777777" w:rsidR="00503E17" w:rsidRPr="007E6AF0" w:rsidRDefault="00503E17" w:rsidP="00503E17">
            <w:pPr>
              <w:rPr>
                <w:color w:val="000000" w:themeColor="text1"/>
                <w:shd w:val="clear" w:color="auto" w:fill="FFFFFF"/>
              </w:rPr>
            </w:pPr>
            <w:r w:rsidRPr="007E6AF0">
              <w:rPr>
                <w:color w:val="000000" w:themeColor="text1"/>
              </w:rPr>
              <w:t>Discipline is always one of the least popular is</w:t>
            </w:r>
            <w:r w:rsidRPr="004216A1">
              <w:rPr>
                <w:color w:val="000000" w:themeColor="text1"/>
              </w:rPr>
              <w:t>sues to tackle in the workplace</w:t>
            </w:r>
            <w:r w:rsidRPr="007E6AF0">
              <w:rPr>
                <w:color w:val="000000" w:themeColor="text1"/>
              </w:rPr>
              <w:t xml:space="preserve"> and also the point at which the HR department can help resolve incidents satisfacto</w:t>
            </w:r>
            <w:r w:rsidRPr="004216A1">
              <w:rPr>
                <w:color w:val="000000" w:themeColor="text1"/>
              </w:rPr>
              <w:t>rily for employer and employees t</w:t>
            </w:r>
            <w:r w:rsidRPr="007E6AF0">
              <w:rPr>
                <w:color w:val="000000" w:themeColor="text1"/>
              </w:rPr>
              <w:t>he disciplinary proc</w:t>
            </w:r>
            <w:r w:rsidRPr="004216A1">
              <w:rPr>
                <w:color w:val="000000" w:themeColor="text1"/>
              </w:rPr>
              <w:t>ess requires plenty of evidence</w:t>
            </w:r>
            <w:r w:rsidRPr="007E6AF0">
              <w:rPr>
                <w:color w:val="000000" w:themeColor="text1"/>
              </w:rPr>
              <w:t xml:space="preserve"> and the HR department will </w:t>
            </w:r>
            <w:r w:rsidRPr="004216A1">
              <w:rPr>
                <w:color w:val="000000" w:themeColor="text1"/>
              </w:rPr>
              <w:t>often need to obtain statements</w:t>
            </w:r>
            <w:r w:rsidRPr="007E6AF0">
              <w:rPr>
                <w:color w:val="000000" w:themeColor="text1"/>
              </w:rPr>
              <w:t xml:space="preserve"> records and other supporting data to resol</w:t>
            </w:r>
            <w:r w:rsidRPr="004216A1">
              <w:rPr>
                <w:color w:val="000000" w:themeColor="text1"/>
              </w:rPr>
              <w:t>ve issues legally and ethically</w:t>
            </w:r>
            <w:r w:rsidRPr="007E6AF0">
              <w:rPr>
                <w:color w:val="000000" w:themeColor="text1"/>
              </w:rPr>
              <w:t xml:space="preserve"> all of which is time consuming</w:t>
            </w:r>
          </w:p>
          <w:p w14:paraId="46AE3657" w14:textId="77777777" w:rsidR="00503E17" w:rsidRPr="004216A1" w:rsidRDefault="00503E17" w:rsidP="00503E17">
            <w:pPr>
              <w:rPr>
                <w:color w:val="000000" w:themeColor="text1"/>
                <w:shd w:val="clear" w:color="auto" w:fill="FFFFFF"/>
              </w:rPr>
            </w:pPr>
            <w:r w:rsidRPr="004216A1">
              <w:rPr>
                <w:color w:val="000000" w:themeColor="text1"/>
              </w:rPr>
              <w:t>-</w:t>
            </w:r>
            <w:r w:rsidRPr="004216A1">
              <w:rPr>
                <w:color w:val="000000" w:themeColor="text1"/>
                <w:shd w:val="clear" w:color="auto" w:fill="FFFFFF"/>
              </w:rPr>
              <w:t>Outsourcing</w:t>
            </w:r>
          </w:p>
          <w:p w14:paraId="2467729C" w14:textId="77777777" w:rsidR="00503E17" w:rsidRPr="007E6AF0" w:rsidRDefault="00503E17" w:rsidP="00503E17">
            <w:pPr>
              <w:rPr>
                <w:color w:val="000000" w:themeColor="text1"/>
                <w:shd w:val="clear" w:color="auto" w:fill="FFFFFF"/>
              </w:rPr>
            </w:pPr>
            <w:r w:rsidRPr="007E6AF0">
              <w:rPr>
                <w:color w:val="000000" w:themeColor="text1"/>
              </w:rPr>
              <w:t>Freelancers and contracts provide an attractive way to augment your company</w:t>
            </w:r>
            <w:r w:rsidRPr="004216A1">
              <w:rPr>
                <w:color w:val="000000" w:themeColor="text1"/>
              </w:rPr>
              <w:t xml:space="preserve"> workforce skills and abilities</w:t>
            </w:r>
            <w:r w:rsidRPr="007E6AF0">
              <w:rPr>
                <w:color w:val="000000" w:themeColor="text1"/>
              </w:rPr>
              <w:t xml:space="preserve"> without the nee</w:t>
            </w:r>
            <w:r w:rsidRPr="004216A1">
              <w:rPr>
                <w:color w:val="000000" w:themeColor="text1"/>
              </w:rPr>
              <w:t>d to permanently hire new staff t</w:t>
            </w:r>
            <w:r w:rsidRPr="007E6AF0">
              <w:rPr>
                <w:color w:val="000000" w:themeColor="text1"/>
              </w:rPr>
              <w:t>his is particularly relevant to projects and contracts th</w:t>
            </w:r>
            <w:r w:rsidRPr="004216A1">
              <w:rPr>
                <w:color w:val="000000" w:themeColor="text1"/>
              </w:rPr>
              <w:t>at require specialist knowledge</w:t>
            </w:r>
            <w:r w:rsidRPr="007E6AF0">
              <w:rPr>
                <w:color w:val="000000" w:themeColor="text1"/>
              </w:rPr>
              <w:t xml:space="preserve"> but which are unlikely to become a routine part of your company requirements</w:t>
            </w:r>
          </w:p>
          <w:p w14:paraId="2FA49DB2" w14:textId="77777777" w:rsidR="00503E17" w:rsidRPr="004216A1" w:rsidRDefault="00503E17" w:rsidP="00503E17">
            <w:pPr>
              <w:rPr>
                <w:color w:val="000000" w:themeColor="text1"/>
                <w:shd w:val="clear" w:color="auto" w:fill="FFFFFF"/>
              </w:rPr>
            </w:pPr>
            <w:r w:rsidRPr="004216A1">
              <w:rPr>
                <w:color w:val="000000" w:themeColor="text1"/>
              </w:rPr>
              <w:t>-</w:t>
            </w:r>
            <w:r w:rsidRPr="004216A1">
              <w:rPr>
                <w:color w:val="000000" w:themeColor="text1"/>
                <w:shd w:val="clear" w:color="auto" w:fill="FFFFFF"/>
              </w:rPr>
              <w:t>Payroll</w:t>
            </w:r>
          </w:p>
          <w:p w14:paraId="59427307" w14:textId="77777777" w:rsidR="00503E17" w:rsidRPr="007E6AF0" w:rsidRDefault="00503E17" w:rsidP="00503E17">
            <w:pPr>
              <w:rPr>
                <w:color w:val="000000" w:themeColor="text1"/>
                <w:shd w:val="clear" w:color="auto" w:fill="FFFFFF"/>
              </w:rPr>
            </w:pPr>
            <w:r w:rsidRPr="007E6AF0">
              <w:rPr>
                <w:color w:val="000000" w:themeColor="text1"/>
              </w:rPr>
              <w:t>Responsibility for payroll falls between the remits of t</w:t>
            </w:r>
            <w:r w:rsidRPr="004216A1">
              <w:rPr>
                <w:color w:val="000000" w:themeColor="text1"/>
              </w:rPr>
              <w:t xml:space="preserve">he accounts and HR departments </w:t>
            </w:r>
            <w:r w:rsidRPr="007E6AF0">
              <w:rPr>
                <w:color w:val="000000" w:themeColor="text1"/>
              </w:rPr>
              <w:t xml:space="preserve">often leading to problems </w:t>
            </w:r>
            <w:r w:rsidRPr="004216A1">
              <w:rPr>
                <w:color w:val="000000" w:themeColor="text1"/>
              </w:rPr>
              <w:t>with accurate payments to staff</w:t>
            </w:r>
            <w:r w:rsidRPr="007E6AF0">
              <w:rPr>
                <w:color w:val="000000" w:themeColor="text1"/>
              </w:rPr>
              <w:t xml:space="preserve"> HR</w:t>
            </w:r>
            <w:r w:rsidRPr="004216A1">
              <w:rPr>
                <w:color w:val="000000" w:themeColor="text1"/>
              </w:rPr>
              <w:t xml:space="preserve"> maintains records about salary benefits</w:t>
            </w:r>
            <w:r w:rsidRPr="007E6AF0">
              <w:rPr>
                <w:color w:val="000000" w:themeColor="text1"/>
              </w:rPr>
              <w:t xml:space="preserve"> bonu</w:t>
            </w:r>
            <w:r w:rsidRPr="004216A1">
              <w:rPr>
                <w:color w:val="000000" w:themeColor="text1"/>
              </w:rPr>
              <w:t>ses and attachments of earnings</w:t>
            </w:r>
            <w:r w:rsidRPr="007E6AF0">
              <w:rPr>
                <w:color w:val="000000" w:themeColor="text1"/>
              </w:rPr>
              <w:t xml:space="preserve"> whilst accounts are tasked wi</w:t>
            </w:r>
            <w:r w:rsidRPr="004216A1">
              <w:rPr>
                <w:color w:val="000000" w:themeColor="text1"/>
              </w:rPr>
              <w:t>th actually making the payments t</w:t>
            </w:r>
            <w:r w:rsidRPr="007E6AF0">
              <w:rPr>
                <w:color w:val="000000" w:themeColor="text1"/>
              </w:rPr>
              <w:t>his creates a potential disconnect that can lead to the payroll being run late or employees receiving the wrong sums in their wage packet</w:t>
            </w:r>
          </w:p>
          <w:p w14:paraId="6543CAAD" w14:textId="77777777" w:rsidR="00503E17" w:rsidRPr="004216A1" w:rsidRDefault="00503E17" w:rsidP="00503E17">
            <w:pPr>
              <w:rPr>
                <w:color w:val="000000" w:themeColor="text1"/>
                <w:shd w:val="clear" w:color="auto" w:fill="FFFFFF"/>
              </w:rPr>
            </w:pPr>
            <w:r w:rsidRPr="004216A1">
              <w:rPr>
                <w:color w:val="000000" w:themeColor="text1"/>
              </w:rPr>
              <w:t>-</w:t>
            </w:r>
            <w:r w:rsidRPr="004216A1">
              <w:rPr>
                <w:color w:val="000000" w:themeColor="text1"/>
                <w:shd w:val="clear" w:color="auto" w:fill="FFFFFF"/>
              </w:rPr>
              <w:t>Employee Queries</w:t>
            </w:r>
          </w:p>
          <w:p w14:paraId="74C347B4" w14:textId="77777777" w:rsidR="00503E17" w:rsidRPr="007E6AF0" w:rsidRDefault="00503E17" w:rsidP="00503E17">
            <w:pPr>
              <w:rPr>
                <w:color w:val="000000" w:themeColor="text1"/>
              </w:rPr>
            </w:pPr>
            <w:r w:rsidRPr="007E6AF0">
              <w:rPr>
                <w:color w:val="000000" w:themeColor="text1"/>
                <w:shd w:val="clear" w:color="auto" w:fill="FFFFFF"/>
              </w:rPr>
              <w:t>The HR department provides the</w:t>
            </w:r>
            <w:r w:rsidRPr="004216A1">
              <w:rPr>
                <w:color w:val="000000" w:themeColor="text1"/>
                <w:shd w:val="clear" w:color="auto" w:fill="FFFFFF"/>
              </w:rPr>
              <w:t xml:space="preserve"> interface between the company and the staff t</w:t>
            </w:r>
            <w:r w:rsidRPr="007E6AF0">
              <w:rPr>
                <w:color w:val="000000" w:themeColor="text1"/>
                <w:shd w:val="clear" w:color="auto" w:fill="FFFFFF"/>
              </w:rPr>
              <w:t>his means that whe</w:t>
            </w:r>
            <w:r w:rsidRPr="004216A1">
              <w:rPr>
                <w:color w:val="000000" w:themeColor="text1"/>
                <w:shd w:val="clear" w:color="auto" w:fill="FFFFFF"/>
              </w:rPr>
              <w:t>n it comes to employment issues</w:t>
            </w:r>
            <w:r w:rsidRPr="007E6AF0">
              <w:rPr>
                <w:color w:val="000000" w:themeColor="text1"/>
                <w:shd w:val="clear" w:color="auto" w:fill="FFFFFF"/>
              </w:rPr>
              <w:t xml:space="preserve"> dispu</w:t>
            </w:r>
            <w:r w:rsidRPr="004216A1">
              <w:rPr>
                <w:color w:val="000000" w:themeColor="text1"/>
                <w:shd w:val="clear" w:color="auto" w:fill="FFFFFF"/>
              </w:rPr>
              <w:t>tes or queries relating to work</w:t>
            </w:r>
            <w:r w:rsidRPr="007E6AF0">
              <w:rPr>
                <w:color w:val="000000" w:themeColor="text1"/>
                <w:shd w:val="clear" w:color="auto" w:fill="FFFFFF"/>
              </w:rPr>
              <w:t xml:space="preserve"> the HP department is the point of first enquiry</w:t>
            </w:r>
          </w:p>
          <w:p w14:paraId="02A2C413" w14:textId="77777777" w:rsidR="00503E17" w:rsidRPr="004216A1" w:rsidRDefault="00503E17" w:rsidP="00503E17">
            <w:pPr>
              <w:rPr>
                <w:color w:val="000000" w:themeColor="text1"/>
                <w:shd w:val="clear" w:color="auto" w:fill="FFFFFF"/>
              </w:rPr>
            </w:pPr>
          </w:p>
          <w:p w14:paraId="3948ADCC" w14:textId="77777777" w:rsidR="00503E17" w:rsidRPr="004216A1" w:rsidRDefault="00503E17" w:rsidP="00503E17">
            <w:pPr>
              <w:rPr>
                <w:color w:val="000000" w:themeColor="text1"/>
                <w:shd w:val="clear" w:color="auto" w:fill="FFFFFF"/>
              </w:rPr>
            </w:pPr>
          </w:p>
          <w:p w14:paraId="34403AFC" w14:textId="77777777" w:rsidR="00503E17" w:rsidRPr="004216A1" w:rsidRDefault="00503E17" w:rsidP="00503E17">
            <w:pPr>
              <w:rPr>
                <w:color w:val="000000" w:themeColor="text1"/>
                <w:shd w:val="clear" w:color="auto" w:fill="FFFFFF"/>
              </w:rPr>
            </w:pPr>
          </w:p>
          <w:p w14:paraId="1F23B828" w14:textId="77777777" w:rsidR="00503E17" w:rsidRPr="004216A1" w:rsidRDefault="00503E17" w:rsidP="00503E17">
            <w:pPr>
              <w:rPr>
                <w:color w:val="000000" w:themeColor="text1"/>
                <w:shd w:val="clear" w:color="auto" w:fill="FFFFFF"/>
              </w:rPr>
            </w:pPr>
          </w:p>
          <w:p w14:paraId="385C8B82" w14:textId="77777777" w:rsidR="00503E17" w:rsidRPr="004216A1" w:rsidRDefault="00503E17" w:rsidP="00503E17">
            <w:pPr>
              <w:rPr>
                <w:color w:val="000000" w:themeColor="text1"/>
                <w:shd w:val="clear" w:color="auto" w:fill="FFFFFF"/>
              </w:rPr>
            </w:pPr>
          </w:p>
          <w:p w14:paraId="5160BDD0" w14:textId="77777777" w:rsidR="00503E17" w:rsidRPr="002A0C78" w:rsidRDefault="00503E17" w:rsidP="00503E17">
            <w:pPr>
              <w:rPr>
                <w:color w:val="000000" w:themeColor="text1"/>
              </w:rPr>
            </w:pPr>
          </w:p>
          <w:p w14:paraId="075EA843" w14:textId="77777777" w:rsidR="00503E17" w:rsidRPr="004216A1" w:rsidRDefault="00503E17" w:rsidP="00503E17">
            <w:pPr>
              <w:rPr>
                <w:b/>
                <w:bCs/>
                <w:color w:val="000000" w:themeColor="text1"/>
              </w:rPr>
            </w:pPr>
          </w:p>
          <w:p w14:paraId="5569C1B2" w14:textId="77777777" w:rsidR="00503E17" w:rsidRPr="004216A1" w:rsidRDefault="00503E17" w:rsidP="00503E17">
            <w:pPr>
              <w:rPr>
                <w:color w:val="000000" w:themeColor="text1"/>
              </w:rPr>
            </w:pPr>
          </w:p>
          <w:p w14:paraId="55389BB6" w14:textId="77777777" w:rsidR="00503E17" w:rsidRPr="004216A1" w:rsidRDefault="00503E17" w:rsidP="00503E17">
            <w:pPr>
              <w:pStyle w:val="NormalWeb"/>
              <w:rPr>
                <w:rFonts w:asciiTheme="minorHAnsi" w:hAnsiTheme="minorHAnsi"/>
                <w:color w:val="000000" w:themeColor="text1"/>
              </w:rPr>
            </w:pPr>
            <w:r w:rsidRPr="004216A1">
              <w:rPr>
                <w:rFonts w:asciiTheme="minorHAnsi" w:hAnsiTheme="minorHAnsi"/>
                <w:color w:val="000000" w:themeColor="text1"/>
              </w:rPr>
              <w:t>iv.</w:t>
            </w:r>
          </w:p>
          <w:p w14:paraId="77BA6AFB" w14:textId="77777777" w:rsidR="00503E17" w:rsidRPr="004216A1" w:rsidRDefault="00503E17" w:rsidP="00503E17">
            <w:pPr>
              <w:pStyle w:val="NormalWeb"/>
              <w:rPr>
                <w:rFonts w:asciiTheme="minorHAnsi" w:hAnsiTheme="minorHAnsi"/>
                <w:color w:val="000000" w:themeColor="text1"/>
              </w:rPr>
            </w:pPr>
            <w:r w:rsidRPr="004216A1">
              <w:rPr>
                <w:rFonts w:asciiTheme="minorHAnsi" w:hAnsiTheme="minorHAnsi"/>
                <w:color w:val="000000" w:themeColor="text1"/>
              </w:rPr>
              <w:t xml:space="preserve">Operations management and human resources management have historically been very separate fields In practice operations managers and human resource managers interact primarily on administrative issues regarding payroll and other matters the two subjects are studied by separate communities of scholars publishing in disjoint sets of journal, drawing on mostly separate disciplinary foundations Yet operations and human resources are intimately related at a fundamental level operations are the context that  on explains or moderates the of human resource activities such as pay training communications Human responses to operations management systems explain variations or anomalies that would otherwise be </w:t>
            </w:r>
            <w:r w:rsidRPr="004216A1">
              <w:rPr>
                <w:rFonts w:asciiTheme="minorHAnsi" w:hAnsiTheme="minorHAnsi"/>
                <w:color w:val="000000" w:themeColor="text1"/>
              </w:rPr>
              <w:lastRenderedPageBreak/>
              <w:t xml:space="preserve">treated as randomness or error variance in traditional operations research model In this paper we probe the interface between operations and human resources by examining how human considerations affect classical results and how operational considerations classical HRM results We then propose a unifying framework for identifying new research opportunities at the intersection of the two fields. </w:t>
            </w:r>
          </w:p>
          <w:p w14:paraId="45A72588" w14:textId="77777777" w:rsidR="00503E17" w:rsidRPr="004216A1" w:rsidRDefault="00503E17" w:rsidP="00503E17">
            <w:pPr>
              <w:pStyle w:val="NormalWeb"/>
              <w:rPr>
                <w:rFonts w:asciiTheme="minorHAnsi" w:hAnsiTheme="minorHAnsi"/>
                <w:color w:val="000000" w:themeColor="text1"/>
              </w:rPr>
            </w:pPr>
            <w:r w:rsidRPr="004216A1">
              <w:rPr>
                <w:rFonts w:asciiTheme="minorHAnsi" w:hAnsiTheme="minorHAnsi"/>
                <w:color w:val="000000" w:themeColor="text1"/>
              </w:rPr>
              <w:t>v.</w:t>
            </w:r>
          </w:p>
          <w:p w14:paraId="3857A01C" w14:textId="77777777" w:rsidR="00503E17" w:rsidRPr="004216A1" w:rsidRDefault="00503E17" w:rsidP="00503E17">
            <w:pPr>
              <w:rPr>
                <w:color w:val="000000" w:themeColor="text1"/>
                <w:shd w:val="clear" w:color="auto" w:fill="FFFFFF"/>
              </w:rPr>
            </w:pPr>
            <w:r w:rsidRPr="00A70EDE">
              <w:rPr>
                <w:color w:val="000000" w:themeColor="text1"/>
                <w:shd w:val="clear" w:color="auto" w:fill="FFFFFF"/>
              </w:rPr>
              <w:t xml:space="preserve">approach to suppliers needs to be part of your strategic </w:t>
            </w:r>
            <w:r w:rsidRPr="004216A1">
              <w:rPr>
                <w:color w:val="000000" w:themeColor="text1"/>
                <w:shd w:val="clear" w:color="auto" w:fill="FFFFFF"/>
              </w:rPr>
              <w:t>plan since almost every company whether product or service oriented</w:t>
            </w:r>
            <w:r w:rsidRPr="00A70EDE">
              <w:rPr>
                <w:color w:val="000000" w:themeColor="text1"/>
                <w:shd w:val="clear" w:color="auto" w:fill="FFFFFF"/>
              </w:rPr>
              <w:t xml:space="preserve"> is</w:t>
            </w:r>
            <w:r w:rsidRPr="004216A1">
              <w:rPr>
                <w:color w:val="000000" w:themeColor="text1"/>
                <w:shd w:val="clear" w:color="auto" w:fill="FFFFFF"/>
              </w:rPr>
              <w:t xml:space="preserve"> dependent on suppliers</w:t>
            </w:r>
            <w:r w:rsidRPr="00A70EDE">
              <w:rPr>
                <w:color w:val="000000" w:themeColor="text1"/>
                <w:shd w:val="clear" w:color="auto" w:fill="FFFFFF"/>
              </w:rPr>
              <w:t xml:space="preserve"> Many business owners seem to ge</w:t>
            </w:r>
            <w:r w:rsidRPr="004216A1">
              <w:rPr>
                <w:color w:val="000000" w:themeColor="text1"/>
                <w:shd w:val="clear" w:color="auto" w:fill="FFFFFF"/>
              </w:rPr>
              <w:t>t this supplier issue backwards</w:t>
            </w:r>
            <w:r w:rsidRPr="00A70EDE">
              <w:rPr>
                <w:color w:val="000000" w:themeColor="text1"/>
                <w:shd w:val="clear" w:color="auto" w:fill="FFFFFF"/>
              </w:rPr>
              <w:t xml:space="preserve"> They think th</w:t>
            </w:r>
            <w:r w:rsidRPr="004216A1">
              <w:rPr>
                <w:color w:val="000000" w:themeColor="text1"/>
                <w:shd w:val="clear" w:color="auto" w:fill="FFFFFF"/>
              </w:rPr>
              <w:t>at because they write the order</w:t>
            </w:r>
            <w:r w:rsidRPr="00A70EDE">
              <w:rPr>
                <w:color w:val="000000" w:themeColor="text1"/>
                <w:shd w:val="clear" w:color="auto" w:fill="FFFFFF"/>
              </w:rPr>
              <w:t xml:space="preserve"> they're in the dominant position and can explo</w:t>
            </w:r>
            <w:r w:rsidRPr="004216A1">
              <w:rPr>
                <w:color w:val="000000" w:themeColor="text1"/>
                <w:shd w:val="clear" w:color="auto" w:fill="FFFFFF"/>
              </w:rPr>
              <w:t>it it with unreasonable demands</w:t>
            </w:r>
            <w:r w:rsidRPr="00A70EDE">
              <w:rPr>
                <w:color w:val="000000" w:themeColor="text1"/>
                <w:shd w:val="clear" w:color="auto" w:fill="FFFFFF"/>
              </w:rPr>
              <w:t xml:space="preserve"> including personal perks</w:t>
            </w:r>
          </w:p>
          <w:p w14:paraId="14A61383" w14:textId="77777777" w:rsidR="00503E17" w:rsidRPr="004216A1" w:rsidRDefault="00503E17" w:rsidP="00503E17">
            <w:pPr>
              <w:spacing w:after="270"/>
              <w:rPr>
                <w:color w:val="000000" w:themeColor="text1"/>
              </w:rPr>
            </w:pPr>
            <w:r w:rsidRPr="00A70EDE">
              <w:rPr>
                <w:color w:val="000000" w:themeColor="text1"/>
              </w:rPr>
              <w:t xml:space="preserve">get this </w:t>
            </w:r>
            <w:r w:rsidRPr="004216A1">
              <w:rPr>
                <w:color w:val="000000" w:themeColor="text1"/>
              </w:rPr>
              <w:t xml:space="preserve">right </w:t>
            </w:r>
            <w:r w:rsidRPr="00A70EDE">
              <w:rPr>
                <w:color w:val="000000" w:themeColor="text1"/>
              </w:rPr>
              <w:t>you n</w:t>
            </w:r>
            <w:r w:rsidRPr="004216A1">
              <w:rPr>
                <w:color w:val="000000" w:themeColor="text1"/>
              </w:rPr>
              <w:t>eed good and reliable suppliers when you find them treat them like gold w</w:t>
            </w:r>
            <w:r w:rsidRPr="00A70EDE">
              <w:rPr>
                <w:color w:val="000000" w:themeColor="text1"/>
              </w:rPr>
              <w:t>ork as hard on building a good supplier relationship as you do building a relationship with your customers.</w:t>
            </w:r>
          </w:p>
          <w:p w14:paraId="42474B0D" w14:textId="77777777" w:rsidR="00503E17" w:rsidRPr="00A70EDE" w:rsidRDefault="00503E17" w:rsidP="00503E17">
            <w:pPr>
              <w:spacing w:after="270"/>
              <w:rPr>
                <w:color w:val="000000" w:themeColor="text1"/>
              </w:rPr>
            </w:pPr>
            <w:r w:rsidRPr="00A70EDE">
              <w:rPr>
                <w:color w:val="000000" w:themeColor="text1"/>
              </w:rPr>
              <w:t xml:space="preserve">And </w:t>
            </w:r>
            <w:r w:rsidRPr="004216A1">
              <w:rPr>
                <w:color w:val="000000" w:themeColor="text1"/>
              </w:rPr>
              <w:t>be loyal to your good suppliers t</w:t>
            </w:r>
            <w:r w:rsidRPr="00A70EDE">
              <w:rPr>
                <w:color w:val="000000" w:themeColor="text1"/>
              </w:rPr>
              <w:t>hey are essential to your bu</w:t>
            </w:r>
            <w:r w:rsidRPr="004216A1">
              <w:rPr>
                <w:color w:val="000000" w:themeColor="text1"/>
              </w:rPr>
              <w:t>siness's good health and growth t</w:t>
            </w:r>
            <w:r w:rsidRPr="00A70EDE">
              <w:rPr>
                <w:color w:val="000000" w:themeColor="text1"/>
              </w:rPr>
              <w:t>hey are a nuanced bootstrapping strategy.</w:t>
            </w:r>
          </w:p>
          <w:p w14:paraId="44170FFC" w14:textId="77777777" w:rsidR="00503E17" w:rsidRPr="00A70EDE" w:rsidRDefault="00503E17" w:rsidP="00503E17">
            <w:pPr>
              <w:spacing w:after="270"/>
              <w:rPr>
                <w:color w:val="000000" w:themeColor="text1"/>
              </w:rPr>
            </w:pPr>
            <w:r w:rsidRPr="00A70EDE">
              <w:rPr>
                <w:color w:val="000000" w:themeColor="text1"/>
              </w:rPr>
              <w:t>Let's briefly look at all the ways su</w:t>
            </w:r>
            <w:r w:rsidRPr="004216A1">
              <w:rPr>
                <w:color w:val="000000" w:themeColor="text1"/>
              </w:rPr>
              <w:t>ppliers can impact of company</w:t>
            </w:r>
          </w:p>
          <w:p w14:paraId="43CCFD5B" w14:textId="77777777" w:rsidR="00503E17" w:rsidRPr="00A70EDE" w:rsidRDefault="00503E17" w:rsidP="00503E17">
            <w:pPr>
              <w:spacing w:after="180"/>
              <w:ind w:left="285"/>
              <w:rPr>
                <w:color w:val="000000" w:themeColor="text1"/>
              </w:rPr>
            </w:pPr>
            <w:r w:rsidRPr="00C22AE7">
              <w:rPr>
                <w:color w:val="000000" w:themeColor="text1"/>
              </w:rPr>
              <w:t>-Quality</w:t>
            </w:r>
            <w:r w:rsidRPr="004216A1">
              <w:rPr>
                <w:color w:val="000000" w:themeColor="text1"/>
              </w:rPr>
              <w:t xml:space="preserve"> </w:t>
            </w:r>
            <w:r w:rsidRPr="00A70EDE">
              <w:rPr>
                <w:color w:val="000000" w:themeColor="text1"/>
              </w:rPr>
              <w:t>Supplier components can positively or negatively aff</w:t>
            </w:r>
            <w:r w:rsidRPr="004216A1">
              <w:rPr>
                <w:color w:val="000000" w:themeColor="text1"/>
              </w:rPr>
              <w:t>ect the quality of the product</w:t>
            </w:r>
            <w:r w:rsidRPr="00A70EDE">
              <w:rPr>
                <w:color w:val="000000" w:themeColor="text1"/>
              </w:rPr>
              <w:t xml:space="preserve"> Higher quality increases customer sat</w:t>
            </w:r>
            <w:r w:rsidRPr="004216A1">
              <w:rPr>
                <w:color w:val="000000" w:themeColor="text1"/>
              </w:rPr>
              <w:t>isfaction and decreases returns</w:t>
            </w:r>
            <w:r w:rsidRPr="00A70EDE">
              <w:rPr>
                <w:color w:val="000000" w:themeColor="text1"/>
              </w:rPr>
              <w:t xml:space="preserve"> whic</w:t>
            </w:r>
            <w:r w:rsidRPr="004216A1">
              <w:rPr>
                <w:color w:val="000000" w:themeColor="text1"/>
              </w:rPr>
              <w:t>h adds cash to your bottom line</w:t>
            </w:r>
          </w:p>
          <w:p w14:paraId="2A20587D" w14:textId="77777777" w:rsidR="00503E17" w:rsidRPr="00A70EDE" w:rsidRDefault="00503E17" w:rsidP="00503E17">
            <w:pPr>
              <w:spacing w:after="180"/>
              <w:ind w:left="285"/>
              <w:rPr>
                <w:color w:val="000000" w:themeColor="text1"/>
              </w:rPr>
            </w:pPr>
            <w:r w:rsidRPr="00C22AE7">
              <w:rPr>
                <w:color w:val="000000" w:themeColor="text1"/>
              </w:rPr>
              <w:t>-Timeliness </w:t>
            </w:r>
            <w:r w:rsidRPr="00A70EDE">
              <w:rPr>
                <w:color w:val="000000" w:themeColor="text1"/>
              </w:rPr>
              <w:t xml:space="preserve">Their timely deliveries are crucial to how </w:t>
            </w:r>
            <w:r w:rsidRPr="004216A1">
              <w:rPr>
                <w:color w:val="000000" w:themeColor="text1"/>
              </w:rPr>
              <w:t>customers view your reliability a</w:t>
            </w:r>
            <w:r w:rsidRPr="00A70EDE">
              <w:rPr>
                <w:color w:val="000000" w:themeColor="text1"/>
              </w:rPr>
              <w:t xml:space="preserve"> quick turnaround can become the k</w:t>
            </w:r>
            <w:r w:rsidRPr="004216A1">
              <w:rPr>
                <w:color w:val="000000" w:themeColor="text1"/>
              </w:rPr>
              <w:t>ey to minimizing your inventory</w:t>
            </w:r>
            <w:r w:rsidRPr="00A70EDE">
              <w:rPr>
                <w:color w:val="000000" w:themeColor="text1"/>
              </w:rPr>
              <w:t xml:space="preserve"> which in turn translates to less risk of inventory ob</w:t>
            </w:r>
            <w:r w:rsidRPr="004216A1">
              <w:rPr>
                <w:color w:val="000000" w:themeColor="text1"/>
              </w:rPr>
              <w:t>solescence and lower cash needs</w:t>
            </w:r>
          </w:p>
          <w:p w14:paraId="35EF7160" w14:textId="77777777" w:rsidR="00503E17" w:rsidRPr="00A70EDE" w:rsidRDefault="00503E17" w:rsidP="00503E17">
            <w:pPr>
              <w:spacing w:after="180"/>
              <w:ind w:left="285"/>
              <w:rPr>
                <w:color w:val="000000" w:themeColor="text1"/>
              </w:rPr>
            </w:pPr>
            <w:r w:rsidRPr="00C22AE7">
              <w:rPr>
                <w:color w:val="000000" w:themeColor="text1"/>
              </w:rPr>
              <w:t>-Competitiveness </w:t>
            </w:r>
            <w:r w:rsidRPr="00A70EDE">
              <w:rPr>
                <w:color w:val="000000" w:themeColor="text1"/>
              </w:rPr>
              <w:t>They can give you the one-up on your com</w:t>
            </w:r>
            <w:r w:rsidRPr="004216A1">
              <w:rPr>
                <w:color w:val="000000" w:themeColor="text1"/>
              </w:rPr>
              <w:t>petition based on their pricing quality reliability</w:t>
            </w:r>
            <w:r w:rsidRPr="00A70EDE">
              <w:rPr>
                <w:color w:val="000000" w:themeColor="text1"/>
              </w:rPr>
              <w:t xml:space="preserve"> technological breakthroughs a</w:t>
            </w:r>
            <w:r w:rsidRPr="004216A1">
              <w:rPr>
                <w:color w:val="000000" w:themeColor="text1"/>
              </w:rPr>
              <w:t>nd knowledge of industry trends</w:t>
            </w:r>
          </w:p>
          <w:p w14:paraId="3DDD5208" w14:textId="77777777" w:rsidR="00503E17" w:rsidRPr="00A70EDE" w:rsidRDefault="00503E17" w:rsidP="00503E17">
            <w:pPr>
              <w:spacing w:after="180"/>
              <w:ind w:left="285"/>
              <w:rPr>
                <w:color w:val="000000" w:themeColor="text1"/>
              </w:rPr>
            </w:pPr>
            <w:r w:rsidRPr="00C22AE7">
              <w:rPr>
                <w:color w:val="000000" w:themeColor="text1"/>
              </w:rPr>
              <w:t>-Innovation </w:t>
            </w:r>
            <w:r w:rsidRPr="00A70EDE">
              <w:rPr>
                <w:color w:val="000000" w:themeColor="text1"/>
              </w:rPr>
              <w:t xml:space="preserve">Suppliers can make major contributions </w:t>
            </w:r>
            <w:r w:rsidRPr="004216A1">
              <w:rPr>
                <w:color w:val="000000" w:themeColor="text1"/>
              </w:rPr>
              <w:t>to your new product development remember</w:t>
            </w:r>
            <w:r w:rsidRPr="00A70EDE">
              <w:rPr>
                <w:color w:val="000000" w:themeColor="text1"/>
              </w:rPr>
              <w:t xml:space="preserve"> they live thei</w:t>
            </w:r>
            <w:r w:rsidRPr="004216A1">
              <w:rPr>
                <w:color w:val="000000" w:themeColor="text1"/>
              </w:rPr>
              <w:t>r product more than you do</w:t>
            </w:r>
            <w:r w:rsidRPr="00A70EDE">
              <w:rPr>
                <w:color w:val="000000" w:themeColor="text1"/>
              </w:rPr>
              <w:t xml:space="preserve"> they're working to be on the cutting edge </w:t>
            </w:r>
            <w:r w:rsidRPr="004216A1">
              <w:rPr>
                <w:color w:val="000000" w:themeColor="text1"/>
              </w:rPr>
              <w:t>of innovation for their product t</w:t>
            </w:r>
            <w:r w:rsidRPr="00A70EDE">
              <w:rPr>
                <w:color w:val="000000" w:themeColor="text1"/>
              </w:rPr>
              <w:t>he good on</w:t>
            </w:r>
            <w:r w:rsidRPr="004216A1">
              <w:rPr>
                <w:color w:val="000000" w:themeColor="text1"/>
              </w:rPr>
              <w:t>es will understand your company its industry and needs</w:t>
            </w:r>
            <w:r w:rsidRPr="00A70EDE">
              <w:rPr>
                <w:color w:val="000000" w:themeColor="text1"/>
              </w:rPr>
              <w:t xml:space="preserve"> and can help you tweak your new idea.</w:t>
            </w:r>
          </w:p>
          <w:p w14:paraId="6EA0D4CB" w14:textId="77777777" w:rsidR="00503E17" w:rsidRPr="004216A1" w:rsidRDefault="00503E17" w:rsidP="00503E17">
            <w:pPr>
              <w:spacing w:after="180"/>
              <w:ind w:left="285"/>
              <w:rPr>
                <w:color w:val="000000" w:themeColor="text1"/>
              </w:rPr>
            </w:pPr>
            <w:r w:rsidRPr="00C22AE7">
              <w:rPr>
                <w:color w:val="000000" w:themeColor="text1"/>
              </w:rPr>
              <w:t>-Finance </w:t>
            </w:r>
            <w:r w:rsidRPr="00A70EDE">
              <w:rPr>
                <w:color w:val="000000" w:themeColor="text1"/>
              </w:rPr>
              <w:t>If yo</w:t>
            </w:r>
            <w:r w:rsidRPr="004216A1">
              <w:rPr>
                <w:color w:val="000000" w:themeColor="text1"/>
              </w:rPr>
              <w:t>u've proven to be a considerate</w:t>
            </w:r>
            <w:r w:rsidRPr="00A70EDE">
              <w:rPr>
                <w:color w:val="000000" w:themeColor="text1"/>
              </w:rPr>
              <w:t xml:space="preserve"> </w:t>
            </w:r>
            <w:r w:rsidRPr="004216A1">
              <w:rPr>
                <w:color w:val="000000" w:themeColor="text1"/>
              </w:rPr>
              <w:t>loyal and paying customer</w:t>
            </w:r>
            <w:r w:rsidRPr="00A70EDE">
              <w:rPr>
                <w:color w:val="000000" w:themeColor="text1"/>
              </w:rPr>
              <w:t xml:space="preserve"> you may be able to tap into your suppliers for additional fina</w:t>
            </w:r>
            <w:r w:rsidRPr="004216A1">
              <w:rPr>
                <w:color w:val="000000" w:themeColor="text1"/>
              </w:rPr>
              <w:t xml:space="preserve">ncing once you hit growth mode </w:t>
            </w:r>
            <w:r w:rsidRPr="00A70EDE">
              <w:rPr>
                <w:color w:val="000000" w:themeColor="text1"/>
              </w:rPr>
              <w:t>o</w:t>
            </w:r>
            <w:r w:rsidRPr="004216A1">
              <w:rPr>
                <w:color w:val="000000" w:themeColor="text1"/>
              </w:rPr>
              <w:t>r if you run into a cash crunch t</w:t>
            </w:r>
            <w:r w:rsidRPr="00A70EDE">
              <w:rPr>
                <w:color w:val="000000" w:themeColor="text1"/>
              </w:rPr>
              <w:t xml:space="preserve">hat financing may </w:t>
            </w:r>
            <w:r w:rsidRPr="004216A1">
              <w:rPr>
                <w:color w:val="000000" w:themeColor="text1"/>
              </w:rPr>
              <w:t>take the form of postponed debt</w:t>
            </w:r>
            <w:r w:rsidRPr="00A70EDE">
              <w:rPr>
                <w:color w:val="000000" w:themeColor="text1"/>
              </w:rPr>
              <w:t xml:space="preserve"> </w:t>
            </w:r>
            <w:r w:rsidRPr="004216A1">
              <w:rPr>
                <w:color w:val="000000" w:themeColor="text1"/>
              </w:rPr>
              <w:t>extended terms on new purchases a loan</w:t>
            </w:r>
            <w:r w:rsidRPr="00A70EDE">
              <w:rPr>
                <w:color w:val="000000" w:themeColor="text1"/>
              </w:rPr>
              <w:t xml:space="preserve"> or an in</w:t>
            </w:r>
            <w:r w:rsidRPr="004216A1">
              <w:rPr>
                <w:color w:val="000000" w:themeColor="text1"/>
              </w:rPr>
              <w:t>vestment in your company</w:t>
            </w:r>
            <w:r w:rsidRPr="00A70EDE">
              <w:rPr>
                <w:color w:val="000000" w:themeColor="text1"/>
              </w:rPr>
              <w:br/>
              <w:t>All of t</w:t>
            </w:r>
            <w:r w:rsidRPr="004216A1">
              <w:rPr>
                <w:color w:val="000000" w:themeColor="text1"/>
              </w:rPr>
              <w:t>hese improve your cash position</w:t>
            </w:r>
          </w:p>
          <w:p w14:paraId="2B10726C" w14:textId="77777777" w:rsidR="00503E17" w:rsidRPr="004216A1" w:rsidRDefault="00503E17" w:rsidP="00503E17">
            <w:pPr>
              <w:spacing w:after="180"/>
              <w:ind w:left="285"/>
              <w:rPr>
                <w:color w:val="000000" w:themeColor="text1"/>
              </w:rPr>
            </w:pPr>
            <w:r w:rsidRPr="004216A1">
              <w:rPr>
                <w:color w:val="000000" w:themeColor="text1"/>
              </w:rPr>
              <w:t>2.</w:t>
            </w:r>
          </w:p>
          <w:p w14:paraId="31026AAF" w14:textId="77777777" w:rsidR="00503E17" w:rsidRPr="004216A1" w:rsidRDefault="00503E17" w:rsidP="00503E17">
            <w:pPr>
              <w:spacing w:before="240" w:after="225"/>
              <w:jc w:val="both"/>
              <w:rPr>
                <w:color w:val="000000" w:themeColor="text1"/>
              </w:rPr>
            </w:pPr>
            <w:r w:rsidRPr="004216A1">
              <w:rPr>
                <w:color w:val="000000" w:themeColor="text1"/>
              </w:rPr>
              <w:t xml:space="preserve">Purchase of raw materials is an integral part of any business, i.e. manufacturing organization or service organization purpose of raw material is to be converted into finished goods for selling, but after purchase and before selling, they need to keep in safety and good care The timeframe of storage can be short period or longer depending upon nature and requirement of materials and any damage or theft to the materials is going to increase cost to the organization So it </w:t>
            </w:r>
            <w:r w:rsidRPr="004216A1">
              <w:rPr>
                <w:color w:val="000000" w:themeColor="text1"/>
              </w:rPr>
              <w:lastRenderedPageBreak/>
              <w:t>becomes important for organization to have a robust and effective warehouse as well as material’s management</w:t>
            </w:r>
          </w:p>
          <w:p w14:paraId="44C3800F" w14:textId="77777777" w:rsidR="00503E17" w:rsidRPr="00E864D7" w:rsidRDefault="00503E17" w:rsidP="00503E17">
            <w:pPr>
              <w:spacing w:before="240" w:after="225"/>
              <w:rPr>
                <w:color w:val="000000" w:themeColor="text1"/>
              </w:rPr>
            </w:pPr>
            <w:r w:rsidRPr="00E864D7">
              <w:rPr>
                <w:color w:val="000000" w:themeColor="text1"/>
              </w:rPr>
              <w:t>The place where raw material and/or finished goods are stored is re</w:t>
            </w:r>
            <w:r w:rsidRPr="004216A1">
              <w:rPr>
                <w:color w:val="000000" w:themeColor="text1"/>
              </w:rPr>
              <w:t xml:space="preserve">ferred to as warehouse or store generally </w:t>
            </w:r>
            <w:r w:rsidRPr="00E864D7">
              <w:rPr>
                <w:color w:val="000000" w:themeColor="text1"/>
              </w:rPr>
              <w:t>warehouse is structure or building design keeping in mind raw material and fini</w:t>
            </w:r>
            <w:r w:rsidRPr="004216A1">
              <w:rPr>
                <w:color w:val="000000" w:themeColor="text1"/>
              </w:rPr>
              <w:t>shed goods it is going to store Therefore</w:t>
            </w:r>
            <w:r w:rsidRPr="00E864D7">
              <w:rPr>
                <w:color w:val="000000" w:themeColor="text1"/>
              </w:rPr>
              <w:t xml:space="preserve"> warehouse management s</w:t>
            </w:r>
            <w:r w:rsidRPr="004216A1">
              <w:rPr>
                <w:color w:val="000000" w:themeColor="text1"/>
              </w:rPr>
              <w:t>hould be able to</w:t>
            </w:r>
          </w:p>
          <w:p w14:paraId="1B149A0A" w14:textId="77777777" w:rsidR="00503E17" w:rsidRPr="00E864D7" w:rsidRDefault="00503E17" w:rsidP="00503E17">
            <w:pPr>
              <w:spacing w:before="100" w:beforeAutospacing="1" w:after="100" w:afterAutospacing="1"/>
              <w:rPr>
                <w:color w:val="000000" w:themeColor="text1"/>
              </w:rPr>
            </w:pPr>
            <w:r w:rsidRPr="00E864D7">
              <w:rPr>
                <w:color w:val="000000" w:themeColor="text1"/>
              </w:rPr>
              <w:t xml:space="preserve">Receive the purchase goods and </w:t>
            </w:r>
            <w:r w:rsidRPr="004216A1">
              <w:rPr>
                <w:color w:val="000000" w:themeColor="text1"/>
              </w:rPr>
              <w:t>entered upon the stock register</w:t>
            </w:r>
          </w:p>
          <w:p w14:paraId="00663C44" w14:textId="77777777" w:rsidR="00503E17" w:rsidRPr="004216A1" w:rsidRDefault="00503E17" w:rsidP="00503E17">
            <w:pPr>
              <w:spacing w:before="100" w:beforeAutospacing="1" w:after="100" w:afterAutospacing="1"/>
              <w:rPr>
                <w:color w:val="000000" w:themeColor="text1"/>
              </w:rPr>
            </w:pPr>
            <w:r w:rsidRPr="00E864D7">
              <w:rPr>
                <w:color w:val="000000" w:themeColor="text1"/>
              </w:rPr>
              <w:t>Inven</w:t>
            </w:r>
            <w:r w:rsidRPr="004216A1">
              <w:rPr>
                <w:color w:val="000000" w:themeColor="text1"/>
              </w:rPr>
              <w:t>tory Accounting of raw material</w:t>
            </w:r>
            <w:r w:rsidRPr="00E864D7">
              <w:rPr>
                <w:color w:val="000000" w:themeColor="text1"/>
              </w:rPr>
              <w:t xml:space="preserve"> wor</w:t>
            </w:r>
            <w:r w:rsidRPr="004216A1">
              <w:rPr>
                <w:color w:val="000000" w:themeColor="text1"/>
              </w:rPr>
              <w:t>k-in-progress or finished goods</w:t>
            </w:r>
          </w:p>
          <w:p w14:paraId="6D22ACE1" w14:textId="77777777" w:rsidR="00503E17" w:rsidRPr="00E864D7" w:rsidRDefault="00503E17" w:rsidP="00503E17">
            <w:pPr>
              <w:spacing w:before="100" w:beforeAutospacing="1" w:after="100" w:afterAutospacing="1"/>
              <w:rPr>
                <w:color w:val="000000" w:themeColor="text1"/>
              </w:rPr>
            </w:pPr>
            <w:r w:rsidRPr="00E864D7">
              <w:rPr>
                <w:color w:val="000000" w:themeColor="text1"/>
              </w:rPr>
              <w:t>Preservation of the inventory</w:t>
            </w:r>
          </w:p>
          <w:p w14:paraId="664F2C13" w14:textId="77777777" w:rsidR="00503E17" w:rsidRPr="00E864D7" w:rsidRDefault="00503E17" w:rsidP="00503E17">
            <w:pPr>
              <w:spacing w:before="100" w:beforeAutospacing="1" w:after="100" w:afterAutospacing="1"/>
              <w:rPr>
                <w:color w:val="000000" w:themeColor="text1"/>
              </w:rPr>
            </w:pPr>
            <w:r w:rsidRPr="00E864D7">
              <w:rPr>
                <w:color w:val="000000" w:themeColor="text1"/>
              </w:rPr>
              <w:t>Ability to ac</w:t>
            </w:r>
            <w:r w:rsidRPr="004216A1">
              <w:rPr>
                <w:color w:val="000000" w:themeColor="text1"/>
              </w:rPr>
              <w:t>cess goods whenever called upon</w:t>
            </w:r>
          </w:p>
          <w:p w14:paraId="065AB231" w14:textId="77777777" w:rsidR="00503E17" w:rsidRPr="00E864D7" w:rsidRDefault="00503E17" w:rsidP="00503E17">
            <w:pPr>
              <w:spacing w:before="100" w:beforeAutospacing="1" w:after="100" w:afterAutospacing="1"/>
              <w:rPr>
                <w:color w:val="000000" w:themeColor="text1"/>
              </w:rPr>
            </w:pPr>
            <w:r w:rsidRPr="00E864D7">
              <w:rPr>
                <w:color w:val="000000" w:themeColor="text1"/>
              </w:rPr>
              <w:t>Appropriate record keeping through coding as to preserv</w:t>
            </w:r>
            <w:r w:rsidRPr="004216A1">
              <w:rPr>
                <w:color w:val="000000" w:themeColor="text1"/>
              </w:rPr>
              <w:t>e goods and reduce obsolescence</w:t>
            </w:r>
          </w:p>
          <w:p w14:paraId="6072BABF" w14:textId="77777777" w:rsidR="00503E17" w:rsidRPr="00E864D7" w:rsidRDefault="00503E17" w:rsidP="00503E17">
            <w:pPr>
              <w:spacing w:before="100" w:beforeAutospacing="1" w:after="100" w:afterAutospacing="1"/>
              <w:rPr>
                <w:color w:val="000000" w:themeColor="text1"/>
              </w:rPr>
            </w:pPr>
            <w:r w:rsidRPr="00E864D7">
              <w:rPr>
                <w:color w:val="000000" w:themeColor="text1"/>
              </w:rPr>
              <w:t xml:space="preserve">Proper stocking of </w:t>
            </w:r>
            <w:r w:rsidRPr="004216A1">
              <w:rPr>
                <w:color w:val="000000" w:themeColor="text1"/>
              </w:rPr>
              <w:t>goods as ensure smooth handling</w:t>
            </w:r>
          </w:p>
          <w:p w14:paraId="2C730D07" w14:textId="77777777" w:rsidR="00503E17" w:rsidRPr="004216A1" w:rsidRDefault="00503E17" w:rsidP="00503E17">
            <w:pPr>
              <w:spacing w:after="225"/>
              <w:rPr>
                <w:color w:val="000000" w:themeColor="text1"/>
              </w:rPr>
            </w:pPr>
            <w:r w:rsidRPr="004216A1">
              <w:rPr>
                <w:color w:val="000000" w:themeColor="text1"/>
              </w:rPr>
              <w:t>If above objectives are met</w:t>
            </w:r>
            <w:r w:rsidRPr="00E864D7">
              <w:rPr>
                <w:color w:val="000000" w:themeColor="text1"/>
              </w:rPr>
              <w:t xml:space="preserve"> warehouse management significantly increases the overall efficiency of the production a</w:t>
            </w:r>
            <w:r w:rsidRPr="004216A1">
              <w:rPr>
                <w:color w:val="000000" w:themeColor="text1"/>
              </w:rPr>
              <w:t>nd organization a</w:t>
            </w:r>
            <w:r w:rsidRPr="00E864D7">
              <w:rPr>
                <w:color w:val="000000" w:themeColor="text1"/>
              </w:rPr>
              <w:t xml:space="preserve"> robust warehou</w:t>
            </w:r>
            <w:r w:rsidRPr="004216A1">
              <w:rPr>
                <w:color w:val="000000" w:themeColor="text1"/>
              </w:rPr>
              <w:t>se management would ensure that</w:t>
            </w:r>
          </w:p>
          <w:p w14:paraId="54C77EA3" w14:textId="77777777" w:rsidR="00503E17" w:rsidRPr="00E864D7" w:rsidRDefault="00503E17" w:rsidP="00503E17">
            <w:pPr>
              <w:spacing w:before="100" w:beforeAutospacing="1" w:after="100" w:afterAutospacing="1"/>
              <w:rPr>
                <w:color w:val="000000" w:themeColor="text1"/>
              </w:rPr>
            </w:pPr>
            <w:r w:rsidRPr="00E864D7">
              <w:rPr>
                <w:color w:val="000000" w:themeColor="text1"/>
              </w:rPr>
              <w:t>A smooth flow of production</w:t>
            </w:r>
            <w:r w:rsidRPr="004216A1">
              <w:rPr>
                <w:color w:val="000000" w:themeColor="text1"/>
              </w:rPr>
              <w:t xml:space="preserve"> </w:t>
            </w:r>
            <w:r w:rsidRPr="00E864D7">
              <w:rPr>
                <w:color w:val="000000" w:themeColor="text1"/>
              </w:rPr>
              <w:t>Appropriate layout management to reduce material handling and equipment handling</w:t>
            </w:r>
            <w:r w:rsidRPr="004216A1">
              <w:rPr>
                <w:color w:val="000000" w:themeColor="text1"/>
              </w:rPr>
              <w:t xml:space="preserve"> </w:t>
            </w:r>
            <w:r w:rsidRPr="00E864D7">
              <w:rPr>
                <w:color w:val="000000" w:themeColor="text1"/>
              </w:rPr>
              <w:t>Reduce to wastage as well as spoilage</w:t>
            </w:r>
            <w:r w:rsidRPr="004216A1">
              <w:rPr>
                <w:color w:val="000000" w:themeColor="text1"/>
              </w:rPr>
              <w:t xml:space="preserve"> </w:t>
            </w:r>
            <w:r w:rsidRPr="00E864D7">
              <w:rPr>
                <w:color w:val="000000" w:themeColor="text1"/>
              </w:rPr>
              <w:t>Eliminate the possibility of theft and damage</w:t>
            </w:r>
            <w:r w:rsidRPr="004216A1">
              <w:rPr>
                <w:color w:val="000000" w:themeColor="text1"/>
              </w:rPr>
              <w:t xml:space="preserve"> </w:t>
            </w:r>
            <w:r w:rsidRPr="00E864D7">
              <w:rPr>
                <w:color w:val="000000" w:themeColor="text1"/>
              </w:rPr>
              <w:t>Ensure preservation of e</w:t>
            </w:r>
            <w:r w:rsidRPr="004216A1">
              <w:rPr>
                <w:color w:val="000000" w:themeColor="text1"/>
              </w:rPr>
              <w:t xml:space="preserve">nvironment and reduce pollution </w:t>
            </w:r>
            <w:r w:rsidRPr="00E864D7">
              <w:rPr>
                <w:color w:val="000000" w:themeColor="text1"/>
              </w:rPr>
              <w:t>Encourage cost reduction and driving efficiency</w:t>
            </w:r>
          </w:p>
          <w:p w14:paraId="04521CCB" w14:textId="77777777" w:rsidR="00503E17" w:rsidRPr="00E864D7" w:rsidRDefault="00503E17" w:rsidP="00503E17">
            <w:pPr>
              <w:outlineLvl w:val="2"/>
              <w:rPr>
                <w:color w:val="000000" w:themeColor="text1"/>
              </w:rPr>
            </w:pPr>
            <w:r w:rsidRPr="00E864D7">
              <w:rPr>
                <w:color w:val="000000" w:themeColor="text1"/>
              </w:rPr>
              <w:t>Warehouse Design</w:t>
            </w:r>
          </w:p>
          <w:p w14:paraId="5D274899" w14:textId="77777777" w:rsidR="00503E17" w:rsidRPr="00E864D7" w:rsidRDefault="00503E17" w:rsidP="00503E17">
            <w:pPr>
              <w:spacing w:before="240" w:after="225"/>
              <w:rPr>
                <w:color w:val="000000" w:themeColor="text1"/>
              </w:rPr>
            </w:pPr>
            <w:r w:rsidRPr="00E864D7">
              <w:rPr>
                <w:color w:val="000000" w:themeColor="text1"/>
              </w:rPr>
              <w:t xml:space="preserve">Warehouse design is art in which goods and material can be stored as to reduce wastage, cost </w:t>
            </w:r>
            <w:r w:rsidRPr="004216A1">
              <w:rPr>
                <w:color w:val="000000" w:themeColor="text1"/>
              </w:rPr>
              <w:t>of carrying and increase safety t</w:t>
            </w:r>
            <w:r w:rsidRPr="00E864D7">
              <w:rPr>
                <w:color w:val="000000" w:themeColor="text1"/>
              </w:rPr>
              <w:t xml:space="preserve">he various factors considered for </w:t>
            </w:r>
            <w:r w:rsidRPr="004216A1">
              <w:rPr>
                <w:color w:val="000000" w:themeColor="text1"/>
              </w:rPr>
              <w:t>warehouse design are as follows</w:t>
            </w:r>
          </w:p>
          <w:p w14:paraId="4718FFE8" w14:textId="77777777" w:rsidR="00503E17" w:rsidRPr="00E864D7" w:rsidRDefault="00503E17" w:rsidP="00503E17">
            <w:pPr>
              <w:spacing w:before="100" w:beforeAutospacing="1" w:after="100" w:afterAutospacing="1"/>
              <w:rPr>
                <w:color w:val="000000" w:themeColor="text1"/>
              </w:rPr>
            </w:pPr>
            <w:r w:rsidRPr="00E864D7">
              <w:rPr>
                <w:color w:val="000000" w:themeColor="text1"/>
              </w:rPr>
              <w:t>Easy material handling includin</w:t>
            </w:r>
            <w:r w:rsidRPr="004216A1">
              <w:rPr>
                <w:color w:val="000000" w:themeColor="text1"/>
              </w:rPr>
              <w:t>g receipt dispatch and storage</w:t>
            </w:r>
          </w:p>
          <w:p w14:paraId="251E3775" w14:textId="77777777" w:rsidR="00503E17" w:rsidRPr="00E864D7" w:rsidRDefault="00503E17" w:rsidP="00503E17">
            <w:pPr>
              <w:spacing w:before="100" w:beforeAutospacing="1" w:after="100" w:afterAutospacing="1"/>
              <w:rPr>
                <w:color w:val="000000" w:themeColor="text1"/>
              </w:rPr>
            </w:pPr>
            <w:r w:rsidRPr="00E864D7">
              <w:rPr>
                <w:color w:val="000000" w:themeColor="text1"/>
              </w:rPr>
              <w:t>Easy supervision of materials as well as personnel</w:t>
            </w:r>
          </w:p>
          <w:p w14:paraId="1342449F" w14:textId="77777777" w:rsidR="00503E17" w:rsidRPr="00E864D7" w:rsidRDefault="00503E17" w:rsidP="00503E17">
            <w:pPr>
              <w:spacing w:before="100" w:beforeAutospacing="1" w:after="100" w:afterAutospacing="1"/>
              <w:rPr>
                <w:color w:val="000000" w:themeColor="text1"/>
              </w:rPr>
            </w:pPr>
            <w:r w:rsidRPr="00E864D7">
              <w:rPr>
                <w:color w:val="000000" w:themeColor="text1"/>
              </w:rPr>
              <w:t>Reduce and control obsolescence of the goods by following appropriate method.</w:t>
            </w:r>
          </w:p>
          <w:p w14:paraId="704F3551" w14:textId="77777777" w:rsidR="00503E17" w:rsidRPr="004216A1" w:rsidRDefault="00503E17" w:rsidP="00503E17">
            <w:pPr>
              <w:spacing w:before="100" w:beforeAutospacing="1" w:after="100" w:afterAutospacing="1"/>
              <w:rPr>
                <w:color w:val="000000" w:themeColor="text1"/>
              </w:rPr>
            </w:pPr>
            <w:r w:rsidRPr="00E864D7">
              <w:rPr>
                <w:color w:val="000000" w:themeColor="text1"/>
              </w:rPr>
              <w:t>Optimum utilization of space</w:t>
            </w:r>
          </w:p>
          <w:p w14:paraId="29BD4F0D" w14:textId="77777777" w:rsidR="00503E17" w:rsidRPr="00E864D7" w:rsidRDefault="00503E17" w:rsidP="00503E17">
            <w:pPr>
              <w:outlineLvl w:val="2"/>
              <w:rPr>
                <w:color w:val="000000" w:themeColor="text1"/>
              </w:rPr>
            </w:pPr>
            <w:r w:rsidRPr="00E864D7">
              <w:rPr>
                <w:color w:val="000000" w:themeColor="text1"/>
              </w:rPr>
              <w:t>Storage Location</w:t>
            </w:r>
          </w:p>
          <w:p w14:paraId="5E8E6B7B" w14:textId="77777777" w:rsidR="00503E17" w:rsidRPr="00E864D7" w:rsidRDefault="00503E17" w:rsidP="00503E17">
            <w:pPr>
              <w:spacing w:before="240" w:after="225"/>
              <w:rPr>
                <w:color w:val="000000" w:themeColor="text1"/>
              </w:rPr>
            </w:pPr>
            <w:r w:rsidRPr="00E864D7">
              <w:rPr>
                <w:color w:val="000000" w:themeColor="text1"/>
              </w:rPr>
              <w:t>There are three general ways in which goods are stocked as to reduce material hand</w:t>
            </w:r>
            <w:r w:rsidRPr="004216A1">
              <w:rPr>
                <w:color w:val="000000" w:themeColor="text1"/>
              </w:rPr>
              <w:t>ling and increase prompt access they are as follows</w:t>
            </w:r>
          </w:p>
          <w:p w14:paraId="18BE2BA5" w14:textId="77777777" w:rsidR="00503E17" w:rsidRPr="004216A1" w:rsidRDefault="00503E17" w:rsidP="00503E17">
            <w:pPr>
              <w:spacing w:before="100" w:beforeAutospacing="1" w:after="100" w:afterAutospacing="1"/>
              <w:rPr>
                <w:color w:val="000000" w:themeColor="text1"/>
              </w:rPr>
            </w:pPr>
            <w:r w:rsidRPr="00E864D7">
              <w:rPr>
                <w:color w:val="000000" w:themeColor="text1"/>
              </w:rPr>
              <w:lastRenderedPageBreak/>
              <w:t xml:space="preserve">Fixed position in which specific area is located where designated goods are stored. If the designated goods are not </w:t>
            </w:r>
            <w:r w:rsidRPr="004216A1">
              <w:rPr>
                <w:color w:val="000000" w:themeColor="text1"/>
              </w:rPr>
              <w:t>there that space will remain empty f</w:t>
            </w:r>
            <w:r w:rsidRPr="00E864D7">
              <w:rPr>
                <w:color w:val="000000" w:themeColor="text1"/>
              </w:rPr>
              <w:t>ixed position encourages easy an</w:t>
            </w:r>
            <w:r w:rsidRPr="004216A1">
              <w:rPr>
                <w:color w:val="000000" w:themeColor="text1"/>
              </w:rPr>
              <w:t xml:space="preserve">d traceable access to the goods </w:t>
            </w:r>
          </w:p>
          <w:p w14:paraId="529D2A3D" w14:textId="77777777" w:rsidR="00503E17" w:rsidRPr="00E864D7" w:rsidRDefault="00503E17" w:rsidP="00503E17">
            <w:pPr>
              <w:spacing w:before="100" w:beforeAutospacing="1" w:after="100" w:afterAutospacing="1"/>
              <w:rPr>
                <w:color w:val="000000" w:themeColor="text1"/>
              </w:rPr>
            </w:pPr>
            <w:r w:rsidRPr="00E864D7">
              <w:rPr>
                <w:color w:val="000000" w:themeColor="text1"/>
              </w:rPr>
              <w:t>Random Storage in which goods are stored where ever space is available. Here maximum utilization of the space is achieved.</w:t>
            </w:r>
          </w:p>
          <w:p w14:paraId="726A4312" w14:textId="77777777" w:rsidR="00503E17" w:rsidRPr="00E864D7" w:rsidRDefault="00503E17" w:rsidP="00503E17">
            <w:pPr>
              <w:spacing w:before="100" w:beforeAutospacing="1" w:after="100" w:afterAutospacing="1"/>
              <w:rPr>
                <w:color w:val="000000" w:themeColor="text1"/>
              </w:rPr>
            </w:pPr>
            <w:r w:rsidRPr="00E864D7">
              <w:rPr>
                <w:color w:val="000000" w:themeColor="text1"/>
              </w:rPr>
              <w:t>Categorized fixed location in which particular set of products are placed</w:t>
            </w:r>
            <w:r w:rsidRPr="004216A1">
              <w:rPr>
                <w:color w:val="000000" w:themeColor="text1"/>
              </w:rPr>
              <w:t xml:space="preserve"> randomly in the allotted space</w:t>
            </w:r>
          </w:p>
          <w:p w14:paraId="719BEC5E" w14:textId="77777777" w:rsidR="00503E17" w:rsidRPr="00E864D7" w:rsidRDefault="00503E17" w:rsidP="00503E17">
            <w:pPr>
              <w:outlineLvl w:val="2"/>
              <w:rPr>
                <w:color w:val="000000" w:themeColor="text1"/>
              </w:rPr>
            </w:pPr>
            <w:r w:rsidRPr="00E864D7">
              <w:rPr>
                <w:color w:val="000000" w:themeColor="text1"/>
              </w:rPr>
              <w:t>Material Management</w:t>
            </w:r>
          </w:p>
          <w:p w14:paraId="05C7C278" w14:textId="77777777" w:rsidR="00503E17" w:rsidRPr="00E864D7" w:rsidRDefault="00503E17" w:rsidP="00503E17">
            <w:pPr>
              <w:spacing w:before="240" w:after="225"/>
              <w:rPr>
                <w:color w:val="000000" w:themeColor="text1"/>
              </w:rPr>
            </w:pPr>
            <w:r w:rsidRPr="00E864D7">
              <w:rPr>
                <w:color w:val="000000" w:themeColor="text1"/>
              </w:rPr>
              <w:t>Material management is a sub-set of warehouse management dealing exclusively material which contribute the maximum to</w:t>
            </w:r>
            <w:r w:rsidRPr="004216A1">
              <w:rPr>
                <w:color w:val="000000" w:themeColor="text1"/>
              </w:rPr>
              <w:t xml:space="preserve"> completion of the end product t</w:t>
            </w:r>
            <w:r w:rsidRPr="00E864D7">
              <w:rPr>
                <w:color w:val="000000" w:themeColor="text1"/>
              </w:rPr>
              <w:t>he objectives of mat</w:t>
            </w:r>
            <w:r w:rsidRPr="004216A1">
              <w:rPr>
                <w:color w:val="000000" w:themeColor="text1"/>
              </w:rPr>
              <w:t>erial management are as follows</w:t>
            </w:r>
          </w:p>
          <w:p w14:paraId="5B7C33DC" w14:textId="77777777" w:rsidR="00503E17" w:rsidRPr="00E864D7" w:rsidRDefault="00503E17" w:rsidP="00503E17">
            <w:pPr>
              <w:spacing w:before="100" w:beforeAutospacing="1" w:after="100" w:afterAutospacing="1"/>
              <w:rPr>
                <w:color w:val="000000" w:themeColor="text1"/>
              </w:rPr>
            </w:pPr>
            <w:r w:rsidRPr="00E864D7">
              <w:rPr>
                <w:color w:val="000000" w:themeColor="text1"/>
              </w:rPr>
              <w:t>Lower</w:t>
            </w:r>
            <w:r w:rsidRPr="004216A1">
              <w:rPr>
                <w:color w:val="000000" w:themeColor="text1"/>
              </w:rPr>
              <w:t xml:space="preserve"> the price of the raw materials</w:t>
            </w:r>
          </w:p>
          <w:p w14:paraId="46DE5696" w14:textId="77777777" w:rsidR="00503E17" w:rsidRPr="00E864D7" w:rsidRDefault="00503E17" w:rsidP="00503E17">
            <w:pPr>
              <w:spacing w:before="100" w:beforeAutospacing="1" w:after="100" w:afterAutospacing="1"/>
              <w:rPr>
                <w:color w:val="000000" w:themeColor="text1"/>
              </w:rPr>
            </w:pPr>
            <w:r w:rsidRPr="00E864D7">
              <w:rPr>
                <w:color w:val="000000" w:themeColor="text1"/>
              </w:rPr>
              <w:t>Reduce the cost of production and ensur</w:t>
            </w:r>
            <w:r w:rsidRPr="004216A1">
              <w:rPr>
                <w:color w:val="000000" w:themeColor="text1"/>
              </w:rPr>
              <w:t>e the smooth flow of production</w:t>
            </w:r>
          </w:p>
          <w:p w14:paraId="5AACA643" w14:textId="77777777" w:rsidR="00503E17" w:rsidRPr="00E864D7" w:rsidRDefault="00503E17" w:rsidP="00503E17">
            <w:pPr>
              <w:spacing w:before="100" w:beforeAutospacing="1" w:after="100" w:afterAutospacing="1"/>
              <w:rPr>
                <w:color w:val="000000" w:themeColor="text1"/>
              </w:rPr>
            </w:pPr>
            <w:r w:rsidRPr="00E864D7">
              <w:rPr>
                <w:color w:val="000000" w:themeColor="text1"/>
              </w:rPr>
              <w:t>Maintain quality of raw mat</w:t>
            </w:r>
            <w:r w:rsidRPr="004216A1">
              <w:rPr>
                <w:color w:val="000000" w:themeColor="text1"/>
              </w:rPr>
              <w:t>erial as well as finished goods</w:t>
            </w:r>
          </w:p>
          <w:p w14:paraId="2C733627" w14:textId="77777777" w:rsidR="00503E17" w:rsidRPr="00E864D7" w:rsidRDefault="00503E17" w:rsidP="00503E17">
            <w:pPr>
              <w:spacing w:before="100" w:beforeAutospacing="1" w:after="100" w:afterAutospacing="1"/>
              <w:rPr>
                <w:color w:val="000000" w:themeColor="text1"/>
              </w:rPr>
            </w:pPr>
            <w:r w:rsidRPr="00E864D7">
              <w:rPr>
                <w:color w:val="000000" w:themeColor="text1"/>
              </w:rPr>
              <w:t>Maintain good relation with the supplier as to ensure</w:t>
            </w:r>
            <w:r w:rsidRPr="004216A1">
              <w:rPr>
                <w:color w:val="000000" w:themeColor="text1"/>
              </w:rPr>
              <w:t xml:space="preserve"> a smooth flow of raw materials</w:t>
            </w:r>
          </w:p>
          <w:p w14:paraId="5AF13987" w14:textId="77777777" w:rsidR="00503E17" w:rsidRPr="00E864D7" w:rsidRDefault="00503E17" w:rsidP="00503E17">
            <w:pPr>
              <w:spacing w:before="100" w:beforeAutospacing="1" w:after="100" w:afterAutospacing="1"/>
              <w:rPr>
                <w:color w:val="000000" w:themeColor="text1"/>
              </w:rPr>
            </w:pPr>
            <w:r w:rsidRPr="00E864D7">
              <w:rPr>
                <w:color w:val="000000" w:themeColor="text1"/>
              </w:rPr>
              <w:t>Continuous improvement of the skill set of the workers thereby increasing overall eff</w:t>
            </w:r>
            <w:r w:rsidRPr="004216A1">
              <w:rPr>
                <w:color w:val="000000" w:themeColor="text1"/>
              </w:rPr>
              <w:t>iciency within the organization</w:t>
            </w:r>
          </w:p>
          <w:p w14:paraId="7338D532" w14:textId="77777777" w:rsidR="00503E17" w:rsidRPr="004216A1" w:rsidRDefault="00503E17" w:rsidP="00503E17">
            <w:pPr>
              <w:spacing w:before="100" w:beforeAutospacing="1" w:after="100" w:afterAutospacing="1"/>
              <w:rPr>
                <w:color w:val="000000" w:themeColor="text1"/>
              </w:rPr>
            </w:pPr>
            <w:r w:rsidRPr="004216A1">
              <w:rPr>
                <w:color w:val="000000" w:themeColor="text1"/>
              </w:rPr>
              <w:br/>
            </w:r>
          </w:p>
          <w:p w14:paraId="6657C13E" w14:textId="77777777" w:rsidR="00503E17" w:rsidRPr="004216A1" w:rsidRDefault="00503E17" w:rsidP="00503E17">
            <w:pPr>
              <w:spacing w:before="100" w:beforeAutospacing="1" w:after="100" w:afterAutospacing="1"/>
              <w:rPr>
                <w:color w:val="000000" w:themeColor="text1"/>
              </w:rPr>
            </w:pPr>
            <w:r w:rsidRPr="004216A1">
              <w:rPr>
                <w:color w:val="000000" w:themeColor="text1"/>
              </w:rPr>
              <w:t>2.</w:t>
            </w:r>
          </w:p>
          <w:p w14:paraId="4F9D5EE2" w14:textId="77777777" w:rsidR="00503E17" w:rsidRPr="004216A1" w:rsidRDefault="00503E17" w:rsidP="00503E17">
            <w:pPr>
              <w:widowControl w:val="0"/>
              <w:autoSpaceDE w:val="0"/>
              <w:autoSpaceDN w:val="0"/>
              <w:adjustRightInd w:val="0"/>
              <w:spacing w:after="240" w:line="280" w:lineRule="atLeast"/>
              <w:rPr>
                <w:rFonts w:cs="Times"/>
                <w:color w:val="000000" w:themeColor="text1"/>
              </w:rPr>
            </w:pPr>
            <w:r w:rsidRPr="004216A1">
              <w:rPr>
                <w:color w:val="000000" w:themeColor="text1"/>
              </w:rPr>
              <w:t xml:space="preserve">Human resources in the terms of business organization means the workforce or the words the skills ideas creativity knowledge talent and aptitudes of the employees of that organization in simpler terms and over the years HR </w:t>
            </w:r>
            <w:r w:rsidRPr="004216A1">
              <w:rPr>
                <w:rFonts w:cs="Times"/>
                <w:color w:val="000000" w:themeColor="text1"/>
              </w:rPr>
              <w:t xml:space="preserve">has become an essential part of any organization today it is mandatory to have this department helps to improve the moral of workers it constantly works on developing employee relation with their employers  on the other hand the HRD contribute in improving employee performances its evaluates every department in an organization or business it comes between team working in each department and helps them improve their work also it combined with performance management results with strategies and its relates to leading coaching mentoring performance appraisal rewards and other </w:t>
            </w:r>
            <w:proofErr w:type="spellStart"/>
            <w:r w:rsidRPr="004216A1">
              <w:rPr>
                <w:rFonts w:cs="Times"/>
                <w:color w:val="000000" w:themeColor="text1"/>
              </w:rPr>
              <w:t>labour</w:t>
            </w:r>
            <w:proofErr w:type="spellEnd"/>
            <w:r w:rsidRPr="004216A1">
              <w:rPr>
                <w:rFonts w:cs="Times"/>
                <w:color w:val="000000" w:themeColor="text1"/>
              </w:rPr>
              <w:t xml:space="preserve"> relation and a business can create a competitive advantage when HR are valuable rare incomparable and organized</w:t>
            </w:r>
          </w:p>
          <w:p w14:paraId="634DEB80" w14:textId="77777777" w:rsidR="00503E17" w:rsidRPr="00837EE9" w:rsidRDefault="00503E17" w:rsidP="00503E17">
            <w:pPr>
              <w:widowControl w:val="0"/>
              <w:autoSpaceDE w:val="0"/>
              <w:autoSpaceDN w:val="0"/>
              <w:adjustRightInd w:val="0"/>
              <w:spacing w:after="240" w:line="280" w:lineRule="atLeast"/>
              <w:rPr>
                <w:rFonts w:ascii="Times" w:hAnsi="Times" w:cs="Times"/>
                <w:color w:val="000000"/>
              </w:rPr>
            </w:pPr>
          </w:p>
          <w:p w14:paraId="3F5080D1" w14:textId="77777777" w:rsidR="00CC4FC1" w:rsidRDefault="00CC4FC1">
            <w:pPr>
              <w:rPr>
                <w:rFonts w:ascii="Calibri" w:eastAsia="Calibri" w:hAnsi="Calibri" w:cs="Calibri"/>
                <w:color w:val="000000"/>
                <w:sz w:val="36"/>
                <w:szCs w:val="36"/>
              </w:rPr>
            </w:pPr>
          </w:p>
          <w:p w14:paraId="0E6A9A4F" w14:textId="77777777" w:rsidR="009542A7" w:rsidRDefault="009542A7">
            <w:pPr>
              <w:rPr>
                <w:rFonts w:ascii="Calibri" w:eastAsia="Calibri" w:hAnsi="Calibri" w:cs="Calibri"/>
                <w:color w:val="000000"/>
                <w:sz w:val="36"/>
                <w:szCs w:val="36"/>
              </w:rPr>
            </w:pPr>
          </w:p>
          <w:p w14:paraId="2AAE8E02" w14:textId="77777777" w:rsidR="009542A7" w:rsidRDefault="009542A7">
            <w:pPr>
              <w:rPr>
                <w:rFonts w:ascii="Calibri" w:eastAsia="Calibri" w:hAnsi="Calibri" w:cs="Calibri"/>
                <w:color w:val="000000"/>
                <w:sz w:val="36"/>
                <w:szCs w:val="36"/>
              </w:rPr>
            </w:pPr>
          </w:p>
          <w:p w14:paraId="058ABD3E" w14:textId="77777777" w:rsidR="009542A7" w:rsidRDefault="009542A7">
            <w:pPr>
              <w:rPr>
                <w:rFonts w:ascii="Calibri" w:eastAsia="Calibri" w:hAnsi="Calibri" w:cs="Calibri"/>
                <w:color w:val="000000"/>
                <w:sz w:val="36"/>
                <w:szCs w:val="36"/>
              </w:rPr>
            </w:pPr>
          </w:p>
          <w:p w14:paraId="368AB72F" w14:textId="77777777" w:rsidR="009542A7" w:rsidRDefault="009542A7">
            <w:pPr>
              <w:rPr>
                <w:rFonts w:ascii="Calibri" w:eastAsia="Calibri" w:hAnsi="Calibri" w:cs="Calibri"/>
                <w:color w:val="000000"/>
                <w:sz w:val="36"/>
                <w:szCs w:val="36"/>
              </w:rPr>
            </w:pPr>
          </w:p>
          <w:p w14:paraId="02A260BE" w14:textId="77777777" w:rsidR="009542A7" w:rsidRDefault="009542A7">
            <w:pPr>
              <w:rPr>
                <w:rFonts w:ascii="Calibri" w:eastAsia="Calibri" w:hAnsi="Calibri" w:cs="Calibri"/>
                <w:color w:val="000000"/>
                <w:sz w:val="36"/>
                <w:szCs w:val="36"/>
              </w:rPr>
            </w:pPr>
          </w:p>
          <w:p w14:paraId="2A660442" w14:textId="77777777" w:rsidR="009542A7" w:rsidRDefault="009542A7">
            <w:pPr>
              <w:rPr>
                <w:rFonts w:ascii="Calibri" w:eastAsia="Calibri" w:hAnsi="Calibri" w:cs="Calibri"/>
                <w:color w:val="000000"/>
                <w:sz w:val="36"/>
                <w:szCs w:val="36"/>
              </w:rPr>
            </w:pPr>
          </w:p>
          <w:p w14:paraId="26BE2A67" w14:textId="77777777" w:rsidR="009542A7" w:rsidRDefault="009542A7">
            <w:pPr>
              <w:rPr>
                <w:rFonts w:ascii="Calibri" w:eastAsia="Calibri" w:hAnsi="Calibri" w:cs="Calibri"/>
                <w:color w:val="000000"/>
                <w:sz w:val="36"/>
                <w:szCs w:val="36"/>
              </w:rPr>
            </w:pPr>
          </w:p>
          <w:p w14:paraId="686D7467" w14:textId="77777777" w:rsidR="009542A7" w:rsidRDefault="009542A7">
            <w:pPr>
              <w:rPr>
                <w:rFonts w:ascii="Calibri" w:eastAsia="Calibri" w:hAnsi="Calibri" w:cs="Calibri"/>
                <w:color w:val="000000"/>
                <w:sz w:val="36"/>
                <w:szCs w:val="36"/>
              </w:rPr>
            </w:pPr>
          </w:p>
          <w:p w14:paraId="4A177C18" w14:textId="77777777" w:rsidR="009542A7" w:rsidRDefault="009542A7">
            <w:pPr>
              <w:rPr>
                <w:rFonts w:ascii="Calibri" w:eastAsia="Calibri" w:hAnsi="Calibri" w:cs="Calibri"/>
                <w:color w:val="000000"/>
                <w:sz w:val="36"/>
                <w:szCs w:val="36"/>
              </w:rPr>
            </w:pPr>
          </w:p>
          <w:p w14:paraId="0200750C" w14:textId="77777777" w:rsidR="009542A7" w:rsidRDefault="009542A7">
            <w:pPr>
              <w:rPr>
                <w:rFonts w:ascii="Calibri" w:eastAsia="Calibri" w:hAnsi="Calibri" w:cs="Calibri"/>
                <w:color w:val="000000"/>
                <w:sz w:val="36"/>
                <w:szCs w:val="36"/>
              </w:rPr>
            </w:pPr>
          </w:p>
          <w:p w14:paraId="6696F60B" w14:textId="77777777" w:rsidR="009542A7" w:rsidRDefault="009542A7">
            <w:pPr>
              <w:rPr>
                <w:rFonts w:ascii="Calibri" w:eastAsia="Calibri" w:hAnsi="Calibri" w:cs="Calibri"/>
                <w:color w:val="000000"/>
                <w:sz w:val="36"/>
                <w:szCs w:val="36"/>
              </w:rPr>
            </w:pPr>
          </w:p>
          <w:p w14:paraId="4869F60A" w14:textId="77777777" w:rsidR="009542A7" w:rsidRDefault="009542A7">
            <w:pPr>
              <w:rPr>
                <w:rFonts w:ascii="Calibri" w:eastAsia="Calibri" w:hAnsi="Calibri" w:cs="Calibri"/>
                <w:color w:val="000000"/>
                <w:sz w:val="36"/>
                <w:szCs w:val="36"/>
              </w:rPr>
            </w:pPr>
          </w:p>
          <w:p w14:paraId="2410B9A6" w14:textId="77777777" w:rsidR="009542A7" w:rsidRDefault="009542A7">
            <w:pPr>
              <w:rPr>
                <w:rFonts w:ascii="Calibri" w:eastAsia="Calibri" w:hAnsi="Calibri" w:cs="Calibri"/>
                <w:color w:val="000000"/>
                <w:sz w:val="36"/>
                <w:szCs w:val="36"/>
              </w:rPr>
            </w:pPr>
          </w:p>
          <w:p w14:paraId="30AECAE1" w14:textId="77777777" w:rsidR="009542A7" w:rsidRDefault="009542A7">
            <w:pPr>
              <w:rPr>
                <w:rFonts w:ascii="Calibri" w:eastAsia="Calibri" w:hAnsi="Calibri" w:cs="Calibri"/>
                <w:color w:val="000000"/>
                <w:sz w:val="36"/>
                <w:szCs w:val="36"/>
              </w:rPr>
            </w:pPr>
          </w:p>
          <w:p w14:paraId="3CA9EEB5" w14:textId="77777777" w:rsidR="009542A7" w:rsidRDefault="009542A7">
            <w:pPr>
              <w:rPr>
                <w:rFonts w:ascii="Calibri" w:eastAsia="Calibri" w:hAnsi="Calibri" w:cs="Calibri"/>
                <w:color w:val="000000"/>
                <w:sz w:val="36"/>
                <w:szCs w:val="36"/>
              </w:rPr>
            </w:pPr>
          </w:p>
          <w:p w14:paraId="5E376ED8" w14:textId="77777777" w:rsidR="009542A7" w:rsidRDefault="009542A7">
            <w:pPr>
              <w:rPr>
                <w:rFonts w:ascii="Calibri" w:eastAsia="Calibri" w:hAnsi="Calibri" w:cs="Calibri"/>
                <w:color w:val="000000"/>
                <w:sz w:val="36"/>
                <w:szCs w:val="36"/>
              </w:rPr>
            </w:pPr>
          </w:p>
          <w:p w14:paraId="0FA42D30" w14:textId="77777777" w:rsidR="009542A7" w:rsidRDefault="009542A7">
            <w:pPr>
              <w:rPr>
                <w:rFonts w:ascii="Calibri" w:eastAsia="Calibri" w:hAnsi="Calibri" w:cs="Calibri"/>
                <w:color w:val="000000"/>
                <w:sz w:val="36"/>
                <w:szCs w:val="36"/>
              </w:rPr>
            </w:pPr>
          </w:p>
          <w:p w14:paraId="28664050" w14:textId="77777777" w:rsidR="009542A7" w:rsidRDefault="009542A7">
            <w:pPr>
              <w:rPr>
                <w:rFonts w:ascii="Calibri" w:eastAsia="Calibri" w:hAnsi="Calibri" w:cs="Calibri"/>
                <w:color w:val="000000"/>
                <w:sz w:val="36"/>
                <w:szCs w:val="36"/>
              </w:rPr>
            </w:pPr>
          </w:p>
          <w:p w14:paraId="75BE078A" w14:textId="77777777" w:rsidR="009542A7" w:rsidRDefault="009542A7">
            <w:pPr>
              <w:rPr>
                <w:rFonts w:ascii="Calibri" w:eastAsia="Calibri" w:hAnsi="Calibri" w:cs="Calibri"/>
                <w:color w:val="000000"/>
                <w:sz w:val="36"/>
                <w:szCs w:val="36"/>
              </w:rPr>
            </w:pPr>
          </w:p>
          <w:p w14:paraId="1634281B" w14:textId="77777777" w:rsidR="009542A7" w:rsidRDefault="009542A7">
            <w:pPr>
              <w:rPr>
                <w:rFonts w:ascii="Calibri" w:eastAsia="Calibri" w:hAnsi="Calibri" w:cs="Calibri"/>
                <w:color w:val="000000"/>
                <w:sz w:val="36"/>
                <w:szCs w:val="36"/>
              </w:rPr>
            </w:pPr>
          </w:p>
          <w:p w14:paraId="69F347BB" w14:textId="77777777" w:rsidR="009542A7" w:rsidRDefault="009542A7">
            <w:pPr>
              <w:rPr>
                <w:rFonts w:ascii="Calibri" w:eastAsia="Calibri" w:hAnsi="Calibri" w:cs="Calibri"/>
                <w:color w:val="000000"/>
                <w:sz w:val="36"/>
                <w:szCs w:val="36"/>
              </w:rPr>
            </w:pPr>
          </w:p>
          <w:p w14:paraId="3513CC6B" w14:textId="77777777" w:rsidR="009542A7" w:rsidRDefault="009542A7">
            <w:pPr>
              <w:rPr>
                <w:rFonts w:ascii="Calibri" w:eastAsia="Calibri" w:hAnsi="Calibri" w:cs="Calibri"/>
                <w:color w:val="000000"/>
                <w:sz w:val="36"/>
                <w:szCs w:val="36"/>
              </w:rPr>
            </w:pPr>
          </w:p>
          <w:p w14:paraId="5395E589" w14:textId="77777777" w:rsidR="009542A7" w:rsidRDefault="009542A7">
            <w:pPr>
              <w:rPr>
                <w:rFonts w:ascii="Calibri" w:eastAsia="Calibri" w:hAnsi="Calibri" w:cs="Calibri"/>
                <w:color w:val="000000"/>
                <w:sz w:val="36"/>
                <w:szCs w:val="36"/>
              </w:rPr>
            </w:pPr>
          </w:p>
          <w:p w14:paraId="3893893E" w14:textId="77777777" w:rsidR="009542A7" w:rsidRDefault="009542A7">
            <w:pPr>
              <w:rPr>
                <w:rFonts w:ascii="Calibri" w:eastAsia="Calibri" w:hAnsi="Calibri" w:cs="Calibri"/>
                <w:color w:val="000000"/>
                <w:sz w:val="36"/>
                <w:szCs w:val="36"/>
              </w:rPr>
            </w:pPr>
          </w:p>
          <w:p w14:paraId="0F04EC83" w14:textId="77777777" w:rsidR="009542A7" w:rsidRDefault="009542A7">
            <w:pPr>
              <w:rPr>
                <w:rFonts w:ascii="Calibri" w:eastAsia="Calibri" w:hAnsi="Calibri" w:cs="Calibri"/>
                <w:color w:val="000000"/>
                <w:sz w:val="36"/>
                <w:szCs w:val="36"/>
              </w:rPr>
            </w:pPr>
          </w:p>
          <w:p w14:paraId="4AF22106" w14:textId="77777777" w:rsidR="009542A7" w:rsidRDefault="009542A7">
            <w:pPr>
              <w:rPr>
                <w:rFonts w:ascii="Calibri" w:eastAsia="Calibri" w:hAnsi="Calibri" w:cs="Calibri"/>
                <w:color w:val="000000"/>
                <w:sz w:val="36"/>
                <w:szCs w:val="36"/>
              </w:rPr>
            </w:pPr>
          </w:p>
          <w:p w14:paraId="45E9CF4D" w14:textId="77777777" w:rsidR="009542A7" w:rsidRDefault="009542A7">
            <w:pPr>
              <w:rPr>
                <w:rFonts w:ascii="Calibri" w:eastAsia="Calibri" w:hAnsi="Calibri" w:cs="Calibri"/>
                <w:color w:val="000000"/>
                <w:sz w:val="36"/>
                <w:szCs w:val="36"/>
              </w:rPr>
            </w:pPr>
          </w:p>
          <w:p w14:paraId="35C29AEF" w14:textId="77777777" w:rsidR="009542A7" w:rsidRDefault="009542A7">
            <w:pPr>
              <w:rPr>
                <w:rFonts w:ascii="Calibri" w:eastAsia="Calibri" w:hAnsi="Calibri" w:cs="Calibri"/>
                <w:color w:val="000000"/>
                <w:sz w:val="36"/>
                <w:szCs w:val="36"/>
              </w:rPr>
            </w:pPr>
          </w:p>
          <w:p w14:paraId="05BE9420" w14:textId="77777777" w:rsidR="009542A7" w:rsidRDefault="009542A7">
            <w:pPr>
              <w:rPr>
                <w:rFonts w:ascii="Calibri" w:eastAsia="Calibri" w:hAnsi="Calibri" w:cs="Calibri"/>
                <w:color w:val="000000"/>
                <w:sz w:val="36"/>
                <w:szCs w:val="36"/>
              </w:rPr>
            </w:pPr>
          </w:p>
          <w:p w14:paraId="7B45462B" w14:textId="77777777" w:rsidR="009542A7" w:rsidRDefault="009542A7">
            <w:pPr>
              <w:rPr>
                <w:rFonts w:ascii="Calibri" w:eastAsia="Calibri" w:hAnsi="Calibri" w:cs="Calibri"/>
                <w:color w:val="000000"/>
                <w:sz w:val="36"/>
                <w:szCs w:val="36"/>
              </w:rPr>
            </w:pPr>
          </w:p>
          <w:p w14:paraId="2BA1E8D1" w14:textId="77777777" w:rsidR="009542A7" w:rsidRDefault="009542A7">
            <w:pPr>
              <w:rPr>
                <w:rFonts w:ascii="Calibri" w:eastAsia="Calibri" w:hAnsi="Calibri" w:cs="Calibri"/>
                <w:color w:val="000000"/>
                <w:sz w:val="36"/>
                <w:szCs w:val="36"/>
              </w:rPr>
            </w:pPr>
          </w:p>
          <w:p w14:paraId="7D6D63E0" w14:textId="77777777" w:rsidR="009542A7" w:rsidRDefault="009542A7">
            <w:pPr>
              <w:rPr>
                <w:rFonts w:ascii="Calibri" w:eastAsia="Calibri" w:hAnsi="Calibri" w:cs="Calibri"/>
                <w:color w:val="000000"/>
                <w:sz w:val="36"/>
                <w:szCs w:val="36"/>
              </w:rPr>
            </w:pPr>
          </w:p>
          <w:p w14:paraId="689D934A" w14:textId="77777777" w:rsidR="009542A7" w:rsidRDefault="009542A7">
            <w:pPr>
              <w:rPr>
                <w:rFonts w:ascii="Calibri" w:eastAsia="Calibri" w:hAnsi="Calibri" w:cs="Calibri"/>
                <w:color w:val="000000"/>
                <w:sz w:val="36"/>
                <w:szCs w:val="36"/>
              </w:rPr>
            </w:pPr>
          </w:p>
          <w:p w14:paraId="00287519" w14:textId="77777777" w:rsidR="009542A7" w:rsidRDefault="009542A7">
            <w:pPr>
              <w:rPr>
                <w:rFonts w:ascii="Calibri" w:eastAsia="Calibri" w:hAnsi="Calibri" w:cs="Calibri"/>
                <w:color w:val="000000"/>
                <w:sz w:val="36"/>
                <w:szCs w:val="36"/>
              </w:rPr>
            </w:pPr>
          </w:p>
        </w:tc>
      </w:tr>
      <w:tr w:rsidR="00CC4FC1" w14:paraId="2EBB3A07"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E2745" w14:textId="77777777" w:rsidR="00CC4FC1" w:rsidRDefault="00CC4FC1">
            <w:pPr>
              <w:rPr>
                <w:rFonts w:ascii="Calibri" w:eastAsia="Calibri" w:hAnsi="Calibri" w:cs="Calibri"/>
                <w:color w:val="000000"/>
                <w:sz w:val="36"/>
                <w:szCs w:val="36"/>
              </w:rPr>
            </w:pPr>
          </w:p>
          <w:p w14:paraId="61D55815" w14:textId="77777777" w:rsidR="009542A7" w:rsidRDefault="009542A7">
            <w:pPr>
              <w:rPr>
                <w:rFonts w:ascii="Calibri" w:eastAsia="Calibri" w:hAnsi="Calibri" w:cs="Calibri"/>
                <w:color w:val="000000"/>
                <w:sz w:val="36"/>
                <w:szCs w:val="36"/>
              </w:rPr>
            </w:pPr>
          </w:p>
          <w:p w14:paraId="50A10B8C" w14:textId="77777777" w:rsidR="009542A7" w:rsidRDefault="009542A7">
            <w:pPr>
              <w:rPr>
                <w:rFonts w:ascii="Calibri" w:eastAsia="Calibri" w:hAnsi="Calibri" w:cs="Calibri"/>
                <w:color w:val="000000"/>
                <w:sz w:val="36"/>
                <w:szCs w:val="36"/>
              </w:rPr>
            </w:pPr>
          </w:p>
          <w:p w14:paraId="4D44E59B" w14:textId="77777777" w:rsidR="009542A7" w:rsidRDefault="009542A7">
            <w:pPr>
              <w:rPr>
                <w:rFonts w:ascii="Calibri" w:eastAsia="Calibri" w:hAnsi="Calibri" w:cs="Calibri"/>
                <w:color w:val="000000"/>
                <w:sz w:val="36"/>
                <w:szCs w:val="36"/>
              </w:rPr>
            </w:pPr>
          </w:p>
          <w:p w14:paraId="67294CCA" w14:textId="77777777" w:rsidR="009542A7" w:rsidRDefault="009542A7">
            <w:pPr>
              <w:rPr>
                <w:rFonts w:ascii="Calibri" w:eastAsia="Calibri" w:hAnsi="Calibri" w:cs="Calibri"/>
                <w:color w:val="000000"/>
                <w:sz w:val="36"/>
                <w:szCs w:val="36"/>
              </w:rPr>
            </w:pPr>
          </w:p>
          <w:p w14:paraId="3673C749" w14:textId="77777777" w:rsidR="009542A7" w:rsidRDefault="009542A7">
            <w:pPr>
              <w:rPr>
                <w:rFonts w:ascii="Calibri" w:eastAsia="Calibri" w:hAnsi="Calibri" w:cs="Calibri"/>
                <w:color w:val="000000"/>
                <w:sz w:val="36"/>
                <w:szCs w:val="36"/>
              </w:rPr>
            </w:pPr>
          </w:p>
          <w:p w14:paraId="12B1168F" w14:textId="77777777" w:rsidR="009542A7" w:rsidRDefault="009542A7">
            <w:pPr>
              <w:rPr>
                <w:rFonts w:ascii="Calibri" w:eastAsia="Calibri" w:hAnsi="Calibri" w:cs="Calibri"/>
                <w:color w:val="000000"/>
                <w:sz w:val="36"/>
                <w:szCs w:val="36"/>
              </w:rPr>
            </w:pPr>
          </w:p>
        </w:tc>
      </w:tr>
      <w:tr w:rsidR="00CC4FC1" w14:paraId="2BEB89A5" w14:textId="77777777" w:rsidTr="009542A7">
        <w:trPr>
          <w:cantSplit/>
          <w:trHeight w:val="282"/>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ADDC5B" w14:textId="77777777" w:rsidR="00CC4FC1" w:rsidRDefault="00CC4FC1">
            <w:pPr>
              <w:rPr>
                <w:rFonts w:ascii="Calibri" w:eastAsia="Calibri" w:hAnsi="Calibri" w:cs="Calibri"/>
                <w:color w:val="000000"/>
                <w:sz w:val="36"/>
                <w:szCs w:val="36"/>
              </w:rPr>
            </w:pPr>
          </w:p>
        </w:tc>
      </w:tr>
    </w:tbl>
    <w:p w14:paraId="060C38B7" w14:textId="77777777" w:rsidR="00CC4FC1" w:rsidRDefault="00CC4FC1">
      <w:pPr>
        <w:pStyle w:val="Body"/>
        <w:widowControl w:val="0"/>
        <w:spacing w:line="240" w:lineRule="auto"/>
      </w:pPr>
    </w:p>
    <w:p w14:paraId="1DE879AF" w14:textId="77777777" w:rsidR="00CC4FC1" w:rsidRDefault="00CC4FC1">
      <w:pPr>
        <w:pStyle w:val="Body"/>
        <w:spacing w:after="0" w:line="240" w:lineRule="auto"/>
        <w:rPr>
          <w:b/>
          <w:bCs/>
          <w:color w:val="002060"/>
          <w:sz w:val="28"/>
          <w:szCs w:val="28"/>
          <w:u w:color="002060"/>
        </w:rPr>
      </w:pPr>
    </w:p>
    <w:p w14:paraId="7A90E0B3" w14:textId="77777777" w:rsidR="00CC4FC1" w:rsidRDefault="00CC4FC1">
      <w:pPr>
        <w:pStyle w:val="Body"/>
        <w:spacing w:after="0" w:line="240" w:lineRule="auto"/>
        <w:rPr>
          <w:b/>
          <w:bCs/>
          <w:color w:val="002060"/>
          <w:sz w:val="28"/>
          <w:szCs w:val="28"/>
          <w:u w:color="002060"/>
        </w:rPr>
      </w:pPr>
      <w:r>
        <w:rPr>
          <w:b/>
          <w:bCs/>
          <w:color w:val="002060"/>
          <w:sz w:val="28"/>
          <w:szCs w:val="28"/>
          <w:u w:color="002060"/>
        </w:rPr>
        <w:t>Student Statement:</w:t>
      </w:r>
    </w:p>
    <w:p w14:paraId="230920B9" w14:textId="77777777" w:rsidR="00CC4FC1" w:rsidRDefault="00CC4FC1">
      <w:pPr>
        <w:pStyle w:val="Body"/>
        <w:spacing w:after="0" w:line="240" w:lineRule="auto"/>
        <w:rPr>
          <w:b/>
          <w:bCs/>
          <w:color w:val="001AE6"/>
          <w:u w:color="001AE6"/>
        </w:rPr>
      </w:pPr>
    </w:p>
    <w:p w14:paraId="3039300D" w14:textId="77777777" w:rsidR="00CC4FC1" w:rsidRDefault="00CC4FC1">
      <w:pPr>
        <w:pStyle w:val="Body"/>
        <w:spacing w:after="0" w:line="240" w:lineRule="auto"/>
      </w:pPr>
      <w:r>
        <w:t>By submitting this assignment, I confirm that this is my own work.</w:t>
      </w:r>
    </w:p>
    <w:p w14:paraId="1CF52A35" w14:textId="77777777" w:rsidR="00CC4FC1" w:rsidRDefault="00CC4FC1">
      <w:pPr>
        <w:pStyle w:val="Body"/>
        <w:spacing w:after="0" w:line="240" w:lineRule="auto"/>
      </w:pPr>
    </w:p>
    <w:p w14:paraId="0460F1AC" w14:textId="77777777" w:rsidR="00CC4FC1" w:rsidRDefault="00CC4FC1">
      <w:pPr>
        <w:pStyle w:val="Body"/>
        <w:spacing w:after="0" w:line="240" w:lineRule="auto"/>
      </w:pPr>
    </w:p>
    <w:p w14:paraId="162412BA" w14:textId="77777777" w:rsidR="00CC4FC1" w:rsidRDefault="00CC4FC1">
      <w:pPr>
        <w:pStyle w:val="Body"/>
        <w:spacing w:after="0" w:line="240" w:lineRule="auto"/>
      </w:pPr>
    </w:p>
    <w:tbl>
      <w:tblPr>
        <w:tblW w:w="0" w:type="auto"/>
        <w:tblInd w:w="108" w:type="dxa"/>
        <w:shd w:val="clear" w:color="auto" w:fill="CED7E7"/>
        <w:tblLayout w:type="fixed"/>
        <w:tblLook w:val="0000" w:firstRow="0" w:lastRow="0" w:firstColumn="0" w:lastColumn="0" w:noHBand="0" w:noVBand="0"/>
      </w:tblPr>
      <w:tblGrid>
        <w:gridCol w:w="2310"/>
        <w:gridCol w:w="4035"/>
        <w:gridCol w:w="1276"/>
        <w:gridCol w:w="1621"/>
      </w:tblGrid>
      <w:tr w:rsidR="00CC4FC1" w14:paraId="6B7BA303" w14:textId="77777777">
        <w:trPr>
          <w:cantSplit/>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0EF28BD" w14:textId="77777777" w:rsidR="00CC4FC1" w:rsidRDefault="00CC4FC1">
            <w:pPr>
              <w:pStyle w:val="Body"/>
            </w:pPr>
            <w: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A92DB" w14:textId="77777777" w:rsidR="00CC4FC1" w:rsidRDefault="00CC4FC1">
            <w:proofErr w:type="spellStart"/>
            <w:r>
              <w:rPr>
                <w:rFonts w:ascii="Calibri" w:eastAsia="Calibri" w:hAnsi="Calibri" w:cs="Calibri"/>
                <w:color w:val="000000"/>
                <w:sz w:val="22"/>
                <w:szCs w:val="22"/>
                <w:u w:color="000000"/>
              </w:rPr>
              <w:t>Zakaria</w:t>
            </w:r>
            <w:proofErr w:type="spellEnd"/>
            <w:r>
              <w:rPr>
                <w:rFonts w:ascii="Calibri" w:eastAsia="Calibri" w:hAnsi="Calibri" w:cs="Calibri"/>
                <w:color w:val="000000"/>
                <w:sz w:val="22"/>
                <w:szCs w:val="22"/>
                <w:u w:color="000000"/>
              </w:rPr>
              <w:t xml:space="preserve"> </w:t>
            </w:r>
            <w:proofErr w:type="spellStart"/>
            <w:r>
              <w:rPr>
                <w:rFonts w:ascii="Calibri" w:eastAsia="Calibri" w:hAnsi="Calibri" w:cs="Calibri"/>
                <w:color w:val="000000"/>
                <w:sz w:val="22"/>
                <w:szCs w:val="22"/>
                <w:u w:color="000000"/>
              </w:rPr>
              <w:t>Amrani</w:t>
            </w:r>
            <w:proofErr w:type="spellEnd"/>
            <w:r>
              <w:rPr>
                <w:rFonts w:ascii="Calibri" w:eastAsia="Calibri" w:hAnsi="Calibri" w:cs="Calibri"/>
                <w:color w:val="000000"/>
                <w:sz w:val="22"/>
                <w:szCs w:val="22"/>
                <w:u w:color="000000"/>
              </w:rPr>
              <w:t xml:space="preserve"> Jamal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4E0BE3E" w14:textId="77777777" w:rsidR="00CC4FC1" w:rsidRDefault="00CC4FC1">
            <w:pPr>
              <w:pStyle w:val="Body"/>
              <w:spacing w:after="0" w:line="240" w:lineRule="auto"/>
            </w:pPr>
            <w: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EF1815" w14:textId="70D0C622" w:rsidR="00CC4FC1" w:rsidRDefault="00C22AE7">
            <w:r>
              <w:rPr>
                <w:rFonts w:ascii="Calibri" w:eastAsia="Calibri" w:hAnsi="Calibri" w:cs="Calibri"/>
                <w:color w:val="000000"/>
                <w:sz w:val="22"/>
                <w:szCs w:val="22"/>
                <w:u w:color="000000"/>
              </w:rPr>
              <w:t>12</w:t>
            </w:r>
            <w:bookmarkStart w:id="0" w:name="_GoBack"/>
            <w:bookmarkEnd w:id="0"/>
            <w:r w:rsidR="00D63AC6">
              <w:rPr>
                <w:rFonts w:ascii="Calibri" w:eastAsia="Calibri" w:hAnsi="Calibri" w:cs="Calibri"/>
                <w:color w:val="000000"/>
                <w:sz w:val="22"/>
                <w:szCs w:val="22"/>
                <w:u w:color="000000"/>
              </w:rPr>
              <w:t>-06</w:t>
            </w:r>
            <w:r w:rsidR="00CC4FC1">
              <w:rPr>
                <w:rFonts w:ascii="Calibri" w:eastAsia="Calibri" w:hAnsi="Calibri" w:cs="Calibri"/>
                <w:color w:val="000000"/>
                <w:sz w:val="22"/>
                <w:szCs w:val="22"/>
                <w:u w:color="000000"/>
              </w:rPr>
              <w:t>-2017</w:t>
            </w:r>
          </w:p>
        </w:tc>
      </w:tr>
    </w:tbl>
    <w:p w14:paraId="01298B93" w14:textId="77777777" w:rsidR="00CC4FC1" w:rsidRDefault="00CC4FC1">
      <w:pPr>
        <w:pStyle w:val="Body"/>
        <w:widowControl w:val="0"/>
        <w:spacing w:after="0" w:line="240" w:lineRule="auto"/>
      </w:pPr>
    </w:p>
    <w:p w14:paraId="31DC4605" w14:textId="77777777" w:rsidR="00CC4FC1" w:rsidRDefault="00CC4FC1">
      <w:pPr>
        <w:pStyle w:val="Body"/>
      </w:pPr>
    </w:p>
    <w:p w14:paraId="6A76E975" w14:textId="77777777" w:rsidR="00CC4FC1" w:rsidRDefault="00CC4FC1">
      <w:pPr>
        <w:pStyle w:val="Body"/>
      </w:pPr>
    </w:p>
    <w:p w14:paraId="6EE72952" w14:textId="77777777" w:rsidR="00CC4FC1" w:rsidRDefault="00CC4FC1">
      <w:pPr>
        <w:pStyle w:val="Body"/>
        <w:shd w:val="clear" w:color="auto" w:fill="D9D9D9"/>
        <w:rPr>
          <w:b/>
          <w:bCs/>
          <w:sz w:val="32"/>
          <w:szCs w:val="32"/>
        </w:rPr>
      </w:pPr>
      <w:r>
        <w:rPr>
          <w:b/>
          <w:bCs/>
          <w:sz w:val="28"/>
          <w:szCs w:val="28"/>
        </w:rPr>
        <w:t>For Tutor / Assessor Use Only</w:t>
      </w:r>
    </w:p>
    <w:tbl>
      <w:tblPr>
        <w:tblW w:w="0" w:type="auto"/>
        <w:tblInd w:w="108" w:type="dxa"/>
        <w:shd w:val="clear" w:color="auto" w:fill="CED7E7"/>
        <w:tblLayout w:type="fixed"/>
        <w:tblLook w:val="0000" w:firstRow="0" w:lastRow="0" w:firstColumn="0" w:lastColumn="0" w:noHBand="0" w:noVBand="0"/>
      </w:tblPr>
      <w:tblGrid>
        <w:gridCol w:w="4621"/>
        <w:gridCol w:w="4621"/>
      </w:tblGrid>
      <w:tr w:rsidR="00CC4FC1" w14:paraId="7ACE28F5"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5292208" w14:textId="77777777" w:rsidR="00CC4FC1" w:rsidRDefault="00CC4FC1">
            <w:pPr>
              <w:pStyle w:val="Body"/>
              <w:rPr>
                <w:b/>
                <w:bCs/>
                <w:color w:val="002060"/>
                <w:u w:color="002060"/>
              </w:rPr>
            </w:pPr>
            <w:r>
              <w:rPr>
                <w:b/>
                <w:bCs/>
                <w:color w:val="002060"/>
                <w:u w:color="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B4E79" w14:textId="77777777" w:rsidR="00CC4FC1" w:rsidRDefault="00CC4FC1"/>
        </w:tc>
      </w:tr>
      <w:tr w:rsidR="00CC4FC1" w14:paraId="61CC55F2"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2063743" w14:textId="77777777" w:rsidR="00CC4FC1" w:rsidRDefault="00CC4FC1">
            <w:pPr>
              <w:pStyle w:val="Body"/>
              <w:spacing w:after="0" w:line="240" w:lineRule="auto"/>
              <w:rPr>
                <w:b/>
                <w:bCs/>
                <w:color w:val="002060"/>
                <w:u w:color="002060"/>
              </w:rPr>
            </w:pPr>
            <w:r>
              <w:rPr>
                <w:b/>
                <w:bCs/>
                <w:color w:val="002060"/>
                <w:u w:color="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2F3B5" w14:textId="77777777" w:rsidR="00CC4FC1" w:rsidRDefault="00CC4FC1"/>
        </w:tc>
      </w:tr>
      <w:tr w:rsidR="00CC4FC1" w14:paraId="5ADE8882" w14:textId="77777777">
        <w:trPr>
          <w:cantSplit/>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0A1408" w14:textId="77777777" w:rsidR="00CC4FC1" w:rsidRDefault="00CC4FC1">
            <w:pPr>
              <w:pStyle w:val="Body"/>
              <w:spacing w:after="0" w:line="240" w:lineRule="auto"/>
              <w:rPr>
                <w:b/>
                <w:bCs/>
                <w:color w:val="002060"/>
                <w:u w:color="002060"/>
              </w:rPr>
            </w:pPr>
            <w:r>
              <w:rPr>
                <w:b/>
                <w:bCs/>
                <w:color w:val="002060"/>
                <w:u w:color="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F5F0E" w14:textId="77777777" w:rsidR="00CC4FC1" w:rsidRDefault="00CC4FC1"/>
        </w:tc>
      </w:tr>
    </w:tbl>
    <w:p w14:paraId="2627B6B3" w14:textId="77777777" w:rsidR="00CC4FC1" w:rsidRDefault="00CC4FC1">
      <w:pPr>
        <w:pStyle w:val="Body"/>
        <w:widowControl w:val="0"/>
        <w:shd w:val="clear" w:color="auto" w:fill="D9D9D9"/>
        <w:spacing w:line="240" w:lineRule="auto"/>
        <w:rPr>
          <w:b/>
          <w:bCs/>
          <w:sz w:val="32"/>
          <w:szCs w:val="32"/>
        </w:rPr>
      </w:pPr>
    </w:p>
    <w:p w14:paraId="5C98B1D7" w14:textId="77777777" w:rsidR="00CC4FC1" w:rsidRDefault="00CC4FC1">
      <w:pPr>
        <w:pStyle w:val="Body"/>
        <w:rPr>
          <w:sz w:val="24"/>
          <w:szCs w:val="24"/>
        </w:rPr>
      </w:pP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p>
    <w:p w14:paraId="68EB6383" w14:textId="77777777" w:rsidR="00CC4FC1" w:rsidRDefault="00CC4FC1">
      <w:pPr>
        <w:pStyle w:val="Body"/>
        <w:rPr>
          <w:sz w:val="24"/>
          <w:szCs w:val="24"/>
        </w:rPr>
      </w:pPr>
      <w:r>
        <w:rPr>
          <w:sz w:val="24"/>
          <w:szCs w:val="24"/>
        </w:rPr>
        <w:tab/>
      </w:r>
    </w:p>
    <w:p w14:paraId="295593B3" w14:textId="77777777" w:rsidR="00CC4FC1" w:rsidRDefault="00CC4FC1">
      <w:pPr>
        <w:pStyle w:val="Body"/>
        <w:rPr>
          <w:sz w:val="24"/>
          <w:szCs w:val="24"/>
        </w:rPr>
      </w:pPr>
    </w:p>
    <w:p w14:paraId="530FFE36" w14:textId="77777777" w:rsidR="00CC4FC1" w:rsidRDefault="00CC4FC1">
      <w:pPr>
        <w:pStyle w:val="Body"/>
        <w:rPr>
          <w:sz w:val="24"/>
          <w:szCs w:val="24"/>
        </w:rPr>
      </w:pPr>
    </w:p>
    <w:p w14:paraId="279842B3" w14:textId="77777777" w:rsidR="00CC4FC1" w:rsidRDefault="00CC4FC1">
      <w:pPr>
        <w:pStyle w:val="Body"/>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174381C8" w14:textId="77777777" w:rsidR="00CC4FC1" w:rsidRDefault="00CC4FC1">
      <w:pPr>
        <w:pStyle w:val="Body"/>
        <w:rPr>
          <w:sz w:val="24"/>
          <w:szCs w:val="24"/>
        </w:rPr>
      </w:pPr>
    </w:p>
    <w:p w14:paraId="13D68457" w14:textId="77777777" w:rsidR="00CC4FC1" w:rsidRDefault="00CC4FC1">
      <w:pPr>
        <w:pStyle w:val="Body"/>
        <w:rPr>
          <w:sz w:val="24"/>
          <w:szCs w:val="24"/>
        </w:rPr>
      </w:pPr>
    </w:p>
    <w:p w14:paraId="279FB74D" w14:textId="77777777" w:rsidR="00CC4FC1" w:rsidRDefault="00CC4FC1">
      <w:pPr>
        <w:pStyle w:val="Body"/>
        <w:rPr>
          <w:sz w:val="24"/>
          <w:szCs w:val="24"/>
        </w:rPr>
      </w:pPr>
    </w:p>
    <w:p w14:paraId="3547D991" w14:textId="77777777" w:rsidR="00CC4FC1" w:rsidRDefault="00CC4FC1">
      <w:pPr>
        <w:pStyle w:val="Body"/>
        <w:rPr>
          <w:sz w:val="24"/>
          <w:szCs w:val="24"/>
        </w:rPr>
      </w:pPr>
    </w:p>
    <w:p w14:paraId="20726C4A" w14:textId="77777777" w:rsidR="00CC4FC1" w:rsidRDefault="00CC4FC1">
      <w:pPr>
        <w:pStyle w:val="Body"/>
        <w:rPr>
          <w:rFonts w:ascii="Times New Roman" w:eastAsia="Arial Unicode MS" w:hAnsi="Times New Roman" w:cs="Times New Roman"/>
          <w:color w:val="auto"/>
          <w:sz w:val="20"/>
          <w:szCs w:val="20"/>
        </w:rPr>
      </w:pPr>
    </w:p>
    <w:sectPr w:rsidR="00CC4FC1">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60352" w14:textId="77777777" w:rsidR="00040E25" w:rsidRDefault="00040E25">
      <w:r>
        <w:separator/>
      </w:r>
    </w:p>
  </w:endnote>
  <w:endnote w:type="continuationSeparator" w:id="0">
    <w:p w14:paraId="5BD2E1E7" w14:textId="77777777" w:rsidR="00040E25" w:rsidRDefault="0004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CB6A0" w14:textId="77777777" w:rsidR="00CC4FC1" w:rsidRDefault="00CC4FC1">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016CC" w14:textId="77777777" w:rsidR="00040E25" w:rsidRDefault="00040E25">
      <w:r>
        <w:separator/>
      </w:r>
    </w:p>
  </w:footnote>
  <w:footnote w:type="continuationSeparator" w:id="0">
    <w:p w14:paraId="28FBA23F" w14:textId="77777777" w:rsidR="00040E25" w:rsidRDefault="00040E2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6CF09" w14:textId="77777777" w:rsidR="00CC4FC1" w:rsidRDefault="00CC4FC1">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revisionView w:formatting="0" w:inkAnnotation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4f81bd">
      <v:fill color="white"/>
      <v:stroke color="#4f81bd" weight="2pt"/>
      <v:shadow on="t" blur="38100f" opacity="22937f" offset="0,23000emu"/>
      <v:textbox style="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8D5"/>
    <w:rsid w:val="00040E25"/>
    <w:rsid w:val="002E3C73"/>
    <w:rsid w:val="003C2F9A"/>
    <w:rsid w:val="00503E17"/>
    <w:rsid w:val="005109B7"/>
    <w:rsid w:val="009542A7"/>
    <w:rsid w:val="009A5139"/>
    <w:rsid w:val="00B038D5"/>
    <w:rsid w:val="00C22AE7"/>
    <w:rsid w:val="00C43147"/>
    <w:rsid w:val="00CC1C21"/>
    <w:rsid w:val="00CC4FC1"/>
    <w:rsid w:val="00D63AC6"/>
    <w:rsid w:val="00E31B3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4f81bd">
      <v:fill color="white"/>
      <v:stroke color="#4f81bd" weight="2pt"/>
      <v:shadow on="t" blur="38100f" opacity="22937f" offset="0,23000emu"/>
      <v:textbox style="mso-fit-shape-to-text:t" inset="3.6pt,,3.6pt"/>
    </o:shapedefaults>
    <o:shapelayout v:ext="edit">
      <o:idmap v:ext="edit" data="1"/>
    </o:shapelayout>
  </w:shapeDefaults>
  <w:doNotEmbedSmartTags/>
  <w:decimalSymbol w:val="."/>
  <w:listSeparator w:val=","/>
  <w14:docId w14:val="083C33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eastAsia="Arial Unicode MS" w:hAnsi="Helvetica" w:cs="Arial Unicode MS"/>
      <w:color w:val="000000"/>
      <w:sz w:val="24"/>
      <w:szCs w:val="24"/>
    </w:rPr>
  </w:style>
  <w:style w:type="paragraph" w:customStyle="1" w:styleId="Default">
    <w:name w:val="Default"/>
    <w:rPr>
      <w:rFonts w:ascii="Calibri" w:eastAsia="Calibri" w:hAnsi="Calibri" w:cs="Calibri"/>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NormalWeb">
    <w:name w:val="Normal (Web)"/>
    <w:basedOn w:val="Normal"/>
    <w:uiPriority w:val="99"/>
    <w:unhideWhenUsed/>
    <w:locked/>
    <w:rsid w:val="009A5139"/>
    <w:pPr>
      <w:spacing w:before="100" w:beforeAutospacing="1" w:after="100" w:afterAutospacing="1"/>
    </w:pPr>
    <w:rPr>
      <w:rFonts w:eastAsia="Calibri"/>
    </w:rPr>
  </w:style>
  <w:style w:type="paragraph" w:customStyle="1" w:styleId="first-para">
    <w:name w:val="first-para"/>
    <w:basedOn w:val="Normal"/>
    <w:rsid w:val="009A5139"/>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1947</Words>
  <Characters>11103</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3</cp:revision>
  <dcterms:created xsi:type="dcterms:W3CDTF">2017-06-23T01:46:00Z</dcterms:created>
  <dcterms:modified xsi:type="dcterms:W3CDTF">2017-06-23T01:47:00Z</dcterms:modified>
</cp:coreProperties>
</file>