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B6710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90349FA" wp14:editId="6E39D1F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E7DA9AD" w14:textId="6BDE3D7C" w:rsidR="00607874" w:rsidRDefault="001334B7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39AC67" wp14:editId="0802BB7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93184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48D8C04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39AC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6F193184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48D8C04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65E33C05" w14:textId="77777777" w:rsidR="00607874" w:rsidRDefault="00607874" w:rsidP="00A851DA">
      <w:pPr>
        <w:rPr>
          <w:lang w:val="en-US"/>
        </w:rPr>
      </w:pPr>
    </w:p>
    <w:p w14:paraId="5982747D" w14:textId="77777777" w:rsidR="00607874" w:rsidRDefault="00607874" w:rsidP="00A851DA">
      <w:pPr>
        <w:rPr>
          <w:lang w:val="en-US"/>
        </w:rPr>
      </w:pPr>
    </w:p>
    <w:p w14:paraId="7CBBD61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141957C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114C2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2801B" w14:textId="6D19B725" w:rsidR="00A851DA" w:rsidRPr="00435DC7" w:rsidRDefault="00435DC7">
            <w:pPr>
              <w:pStyle w:val="Default"/>
              <w:rPr>
                <w:rFonts w:asciiTheme="minorHAnsi" w:hAnsiTheme="minorHAnsi"/>
              </w:rPr>
            </w:pPr>
            <w:r w:rsidRPr="00435DC7">
              <w:rPr>
                <w:rFonts w:asciiTheme="minorHAnsi" w:hAnsiTheme="minorHAnsi"/>
              </w:rPr>
              <w:t>Ben Bushell</w:t>
            </w:r>
          </w:p>
        </w:tc>
      </w:tr>
      <w:tr w:rsidR="00A851DA" w:rsidRPr="00B0415E" w14:paraId="3FC1F25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499AE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6470" w14:textId="341050A4" w:rsidR="00A851DA" w:rsidRPr="00435DC7" w:rsidRDefault="00435DC7">
            <w:pPr>
              <w:pStyle w:val="Default"/>
              <w:rPr>
                <w:rFonts w:asciiTheme="minorHAnsi" w:hAnsiTheme="minorHAnsi"/>
              </w:rPr>
            </w:pPr>
            <w:r w:rsidRPr="00435DC7">
              <w:rPr>
                <w:rFonts w:asciiTheme="minorHAnsi" w:hAnsiTheme="minorHAnsi"/>
              </w:rPr>
              <w:t>30372</w:t>
            </w:r>
          </w:p>
        </w:tc>
      </w:tr>
      <w:tr w:rsidR="00A851DA" w:rsidRPr="00B0415E" w14:paraId="6A23F8E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7A71F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9DFF" w14:textId="09EB0BBC" w:rsidR="00A851DA" w:rsidRPr="00435DC7" w:rsidRDefault="00435DC7">
            <w:pPr>
              <w:pStyle w:val="Default"/>
              <w:rPr>
                <w:rFonts w:asciiTheme="minorHAnsi" w:hAnsiTheme="minorHAnsi"/>
              </w:rPr>
            </w:pPr>
            <w:r w:rsidRPr="00435DC7">
              <w:rPr>
                <w:rFonts w:asciiTheme="minorHAnsi" w:hAnsiTheme="minorHAnsi"/>
              </w:rPr>
              <w:t>Advanced Diploma in Management &amp; Leadership Level 5</w:t>
            </w:r>
          </w:p>
        </w:tc>
      </w:tr>
      <w:tr w:rsidR="00A851DA" w:rsidRPr="00B0415E" w14:paraId="39AAC2C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0FC74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BB139" w14:textId="5B173390" w:rsidR="00A851DA" w:rsidRPr="00435DC7" w:rsidRDefault="00A87C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Risk Management</w:t>
            </w:r>
          </w:p>
        </w:tc>
      </w:tr>
    </w:tbl>
    <w:p w14:paraId="66FF4740" w14:textId="77777777" w:rsidR="00CC2FB3" w:rsidRDefault="00CC2FB3" w:rsidP="00A851DA">
      <w:pPr>
        <w:rPr>
          <w:b/>
          <w:lang w:val="en-US"/>
        </w:rPr>
      </w:pPr>
    </w:p>
    <w:p w14:paraId="6A5D3EDC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6416B3F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6BC03E3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A463B14" w14:textId="77777777" w:rsidTr="00CC2FB3">
        <w:tc>
          <w:tcPr>
            <w:tcW w:w="9242" w:type="dxa"/>
          </w:tcPr>
          <w:p w14:paraId="55EDF78D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253EBF21" w14:textId="77777777" w:rsidR="00CC2FB3" w:rsidRDefault="00CC2FB3" w:rsidP="00A851DA">
            <w:pPr>
              <w:rPr>
                <w:b/>
              </w:rPr>
            </w:pPr>
          </w:p>
          <w:p w14:paraId="76F3CAED" w14:textId="77777777" w:rsidR="00CC2FB3" w:rsidRPr="00512047" w:rsidRDefault="005009FE" w:rsidP="00512047">
            <w:pPr>
              <w:tabs>
                <w:tab w:val="left" w:pos="2300"/>
              </w:tabs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12047">
              <w:rPr>
                <w:rFonts w:ascii="Arial" w:hAnsi="Arial" w:cs="Arial"/>
                <w:b/>
                <w:sz w:val="24"/>
                <w:szCs w:val="24"/>
              </w:rPr>
              <w:t>Define risk and explain its various types. (10)</w:t>
            </w:r>
          </w:p>
          <w:p w14:paraId="459CD800" w14:textId="77777777" w:rsidR="005009FE" w:rsidRPr="00512047" w:rsidRDefault="005009FE" w:rsidP="00512047">
            <w:pPr>
              <w:tabs>
                <w:tab w:val="left" w:pos="2300"/>
              </w:tabs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C1F014" w14:textId="1EBC5290" w:rsidR="005009FE" w:rsidRPr="00512047" w:rsidRDefault="005E0DF0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12047">
              <w:rPr>
                <w:rFonts w:ascii="Arial" w:hAnsi="Arial" w:cs="Arial"/>
                <w:bCs/>
                <w:sz w:val="24"/>
                <w:szCs w:val="24"/>
              </w:rPr>
              <w:t xml:space="preserve">The ISO 31000, </w:t>
            </w:r>
            <w:r w:rsidR="001410B6" w:rsidRPr="00512047">
              <w:rPr>
                <w:rFonts w:ascii="Arial" w:hAnsi="Arial" w:cs="Arial"/>
                <w:bCs/>
                <w:sz w:val="24"/>
                <w:szCs w:val="24"/>
              </w:rPr>
              <w:t xml:space="preserve">which is a universally </w:t>
            </w:r>
            <w:proofErr w:type="spellStart"/>
            <w:r w:rsidR="001410B6" w:rsidRPr="00512047">
              <w:rPr>
                <w:rFonts w:ascii="Arial" w:hAnsi="Arial" w:cs="Arial"/>
                <w:bCs/>
                <w:sz w:val="24"/>
                <w:szCs w:val="24"/>
              </w:rPr>
              <w:t>recognised</w:t>
            </w:r>
            <w:proofErr w:type="spellEnd"/>
            <w:r w:rsidR="001410B6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standard, defines risk as ‘</w:t>
            </w:r>
            <w:r w:rsidR="00B72F32" w:rsidRPr="00512047">
              <w:rPr>
                <w:rFonts w:ascii="Arial" w:hAnsi="Arial" w:cs="Arial"/>
                <w:bCs/>
                <w:sz w:val="24"/>
                <w:szCs w:val="24"/>
              </w:rPr>
              <w:t xml:space="preserve">the effect of uncertainty on </w:t>
            </w:r>
            <w:proofErr w:type="gramStart"/>
            <w:r w:rsidR="00303098" w:rsidRPr="00512047">
              <w:rPr>
                <w:rFonts w:ascii="Arial" w:hAnsi="Arial" w:cs="Arial"/>
                <w:bCs/>
                <w:sz w:val="24"/>
                <w:szCs w:val="24"/>
              </w:rPr>
              <w:t>objectives’</w:t>
            </w:r>
            <w:proofErr w:type="gramEnd"/>
            <w:r w:rsidR="00B72F32" w:rsidRPr="00512047">
              <w:rPr>
                <w:rFonts w:ascii="Arial" w:hAnsi="Arial" w:cs="Arial"/>
                <w:bCs/>
                <w:sz w:val="24"/>
                <w:szCs w:val="24"/>
              </w:rPr>
              <w:t xml:space="preserve">. To put it simply, risk </w:t>
            </w:r>
            <w:r w:rsidR="00DC03FF" w:rsidRPr="00512047">
              <w:rPr>
                <w:rFonts w:ascii="Arial" w:hAnsi="Arial" w:cs="Arial"/>
                <w:bCs/>
                <w:sz w:val="24"/>
                <w:szCs w:val="24"/>
              </w:rPr>
              <w:t>is a correction for the unknown</w:t>
            </w:r>
            <w:r w:rsidR="00F63AA5" w:rsidRPr="00512047">
              <w:rPr>
                <w:rFonts w:ascii="Arial" w:hAnsi="Arial" w:cs="Arial"/>
                <w:bCs/>
                <w:sz w:val="24"/>
                <w:szCs w:val="24"/>
              </w:rPr>
              <w:t>- a deviation from the norm</w:t>
            </w:r>
            <w:r w:rsidR="0056584B" w:rsidRPr="00512047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0606E2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Risk is often associated with the </w:t>
            </w:r>
            <w:r w:rsidR="00885979" w:rsidRPr="00512047">
              <w:rPr>
                <w:rFonts w:ascii="Arial" w:hAnsi="Arial" w:cs="Arial"/>
                <w:bCs/>
                <w:sz w:val="24"/>
                <w:szCs w:val="24"/>
              </w:rPr>
              <w:t xml:space="preserve">consequences or reward of an action, </w:t>
            </w:r>
            <w:r w:rsidR="00B113BD" w:rsidRPr="00512047">
              <w:rPr>
                <w:rFonts w:ascii="Arial" w:hAnsi="Arial" w:cs="Arial"/>
                <w:bCs/>
                <w:sz w:val="24"/>
                <w:szCs w:val="24"/>
              </w:rPr>
              <w:t>which means they can end with a negative, neutral or positive result.</w:t>
            </w:r>
            <w:r w:rsidR="00D238A1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For example, releasing a new product into a poor economic climate could result in total failure of profit, </w:t>
            </w:r>
            <w:r w:rsidR="00B10415" w:rsidRPr="00512047">
              <w:rPr>
                <w:rFonts w:ascii="Arial" w:hAnsi="Arial" w:cs="Arial"/>
                <w:bCs/>
                <w:sz w:val="24"/>
                <w:szCs w:val="24"/>
              </w:rPr>
              <w:t>a break even or a profit. The risks and decision</w:t>
            </w:r>
            <w:r w:rsidR="005A3C0D" w:rsidRPr="00512047">
              <w:rPr>
                <w:rFonts w:ascii="Arial" w:hAnsi="Arial" w:cs="Arial"/>
                <w:bCs/>
                <w:sz w:val="24"/>
                <w:szCs w:val="24"/>
              </w:rPr>
              <w:t xml:space="preserve">s in that situation will </w:t>
            </w:r>
            <w:r w:rsidR="00514EB1" w:rsidRPr="00512047">
              <w:rPr>
                <w:rFonts w:ascii="Arial" w:hAnsi="Arial" w:cs="Arial"/>
                <w:bCs/>
                <w:sz w:val="24"/>
                <w:szCs w:val="24"/>
              </w:rPr>
              <w:t xml:space="preserve">define </w:t>
            </w:r>
            <w:proofErr w:type="gramStart"/>
            <w:r w:rsidR="00514EB1" w:rsidRPr="00512047">
              <w:rPr>
                <w:rFonts w:ascii="Arial" w:hAnsi="Arial" w:cs="Arial"/>
                <w:bCs/>
                <w:sz w:val="24"/>
                <w:szCs w:val="24"/>
              </w:rPr>
              <w:t>the end result</w:t>
            </w:r>
            <w:proofErr w:type="gramEnd"/>
            <w:r w:rsidR="00514EB1" w:rsidRPr="00512047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5C16FD0B" w14:textId="78F6696E" w:rsidR="0056584B" w:rsidRPr="00512047" w:rsidRDefault="0056584B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037AA62" w14:textId="65D6A39E" w:rsidR="0056584B" w:rsidRPr="00512047" w:rsidRDefault="0056584B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12047">
              <w:rPr>
                <w:rFonts w:ascii="Arial" w:hAnsi="Arial" w:cs="Arial"/>
                <w:bCs/>
                <w:sz w:val="24"/>
                <w:szCs w:val="24"/>
              </w:rPr>
              <w:t>The unknown factors that occur on operations can vary</w:t>
            </w:r>
            <w:r w:rsidR="00897FE3" w:rsidRPr="00512047">
              <w:rPr>
                <w:rFonts w:ascii="Arial" w:hAnsi="Arial" w:cs="Arial"/>
                <w:bCs/>
                <w:sz w:val="24"/>
                <w:szCs w:val="24"/>
              </w:rPr>
              <w:t xml:space="preserve">, however they can be </w:t>
            </w:r>
            <w:r w:rsidR="004F1388" w:rsidRPr="00512047">
              <w:rPr>
                <w:rFonts w:ascii="Arial" w:hAnsi="Arial" w:cs="Arial"/>
                <w:bCs/>
                <w:sz w:val="24"/>
                <w:szCs w:val="24"/>
              </w:rPr>
              <w:t>divided into two main categories, Quantitative or Qualitative.</w:t>
            </w:r>
            <w:r w:rsidR="00514EB1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Quantitative </w:t>
            </w:r>
            <w:r w:rsidR="00CD2F46" w:rsidRPr="00512047">
              <w:rPr>
                <w:rFonts w:ascii="Arial" w:hAnsi="Arial" w:cs="Arial"/>
                <w:bCs/>
                <w:sz w:val="24"/>
                <w:szCs w:val="24"/>
              </w:rPr>
              <w:t>is a risk that can be quantified, taking the example above</w:t>
            </w:r>
            <w:r w:rsidR="00485095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where a product is released into a poor economical environment is something where facts and figures can be evaluated </w:t>
            </w:r>
            <w:r w:rsidR="00A77B3D" w:rsidRPr="00512047">
              <w:rPr>
                <w:rFonts w:ascii="Arial" w:hAnsi="Arial" w:cs="Arial"/>
                <w:bCs/>
                <w:sz w:val="24"/>
                <w:szCs w:val="24"/>
              </w:rPr>
              <w:t>in the decision making process to decide whether or not the</w:t>
            </w:r>
            <w:r w:rsidR="005753C9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risk is worth the outcome.</w:t>
            </w:r>
            <w:r w:rsidR="00813F70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Qualitative means something that cannot be clearly quantified,</w:t>
            </w:r>
            <w:r w:rsidR="008C0C23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again taking the same example there may be unknown factors in place that </w:t>
            </w:r>
            <w:r w:rsidR="008915B1" w:rsidRPr="00512047">
              <w:rPr>
                <w:rFonts w:ascii="Arial" w:hAnsi="Arial" w:cs="Arial"/>
                <w:bCs/>
                <w:sz w:val="24"/>
                <w:szCs w:val="24"/>
              </w:rPr>
              <w:t xml:space="preserve">cannot be </w:t>
            </w:r>
            <w:r w:rsidR="008915B1" w:rsidRPr="00512047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predicted, such as the performance of the financial climate or the risk of any future </w:t>
            </w:r>
            <w:r w:rsidR="00CC7E1C" w:rsidRPr="00512047">
              <w:rPr>
                <w:rFonts w:ascii="Arial" w:hAnsi="Arial" w:cs="Arial"/>
                <w:bCs/>
                <w:sz w:val="24"/>
                <w:szCs w:val="24"/>
              </w:rPr>
              <w:t xml:space="preserve">events- such as a pandemic. Ideally, everything will be quantified </w:t>
            </w:r>
            <w:r w:rsidR="00FE67B8" w:rsidRPr="00512047">
              <w:rPr>
                <w:rFonts w:ascii="Arial" w:hAnsi="Arial" w:cs="Arial"/>
                <w:bCs/>
                <w:sz w:val="24"/>
                <w:szCs w:val="24"/>
              </w:rPr>
              <w:t>as much as possible to create a reliable statistical decision based on real date, however this is not always possible.</w:t>
            </w:r>
          </w:p>
          <w:p w14:paraId="764FCA4C" w14:textId="6E10C702" w:rsidR="00FE67B8" w:rsidRPr="00512047" w:rsidRDefault="00FE67B8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4AF8C3E" w14:textId="65912604" w:rsidR="00FE67B8" w:rsidRPr="00512047" w:rsidRDefault="00FE67B8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12047">
              <w:rPr>
                <w:rFonts w:ascii="Arial" w:hAnsi="Arial" w:cs="Arial"/>
                <w:b/>
                <w:sz w:val="24"/>
                <w:szCs w:val="24"/>
              </w:rPr>
              <w:t>What are the three common risk management techniques? (10)</w:t>
            </w:r>
          </w:p>
          <w:p w14:paraId="0C6C48F0" w14:textId="3136DEBA" w:rsidR="00FE67B8" w:rsidRPr="00512047" w:rsidRDefault="00FE67B8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10B609C" w14:textId="2C0513BD" w:rsidR="00FE67B8" w:rsidRPr="00512047" w:rsidRDefault="00855F17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12047">
              <w:rPr>
                <w:rFonts w:ascii="Arial" w:hAnsi="Arial" w:cs="Arial"/>
                <w:bCs/>
                <w:sz w:val="24"/>
                <w:szCs w:val="24"/>
              </w:rPr>
              <w:t xml:space="preserve">Risk management is a set of principles and processes intended to </w:t>
            </w:r>
            <w:proofErr w:type="spellStart"/>
            <w:r w:rsidR="0023687A" w:rsidRPr="00512047">
              <w:rPr>
                <w:rFonts w:ascii="Arial" w:hAnsi="Arial" w:cs="Arial"/>
                <w:bCs/>
                <w:sz w:val="24"/>
                <w:szCs w:val="24"/>
              </w:rPr>
              <w:t>minimise</w:t>
            </w:r>
            <w:proofErr w:type="spellEnd"/>
            <w:r w:rsidR="0023687A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future negative events.</w:t>
            </w:r>
            <w:r w:rsidR="00B23F86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It is a way for someone to </w:t>
            </w:r>
            <w:proofErr w:type="spellStart"/>
            <w:r w:rsidR="00B23F86" w:rsidRPr="00512047">
              <w:rPr>
                <w:rFonts w:ascii="Arial" w:hAnsi="Arial" w:cs="Arial"/>
                <w:bCs/>
                <w:sz w:val="24"/>
                <w:szCs w:val="24"/>
              </w:rPr>
              <w:t>analyse</w:t>
            </w:r>
            <w:proofErr w:type="spellEnd"/>
            <w:r w:rsidR="00B23F86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the </w:t>
            </w:r>
            <w:r w:rsidR="00702E6C" w:rsidRPr="00512047">
              <w:rPr>
                <w:rFonts w:ascii="Arial" w:hAnsi="Arial" w:cs="Arial"/>
                <w:bCs/>
                <w:sz w:val="24"/>
                <w:szCs w:val="24"/>
              </w:rPr>
              <w:t>surrounding situation to make better decisions in the long term.</w:t>
            </w:r>
            <w:r w:rsidR="00225388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The three common risk techniques are as follows:</w:t>
            </w:r>
          </w:p>
          <w:p w14:paraId="706EE81B" w14:textId="261C55E7" w:rsidR="00225388" w:rsidRPr="00512047" w:rsidRDefault="00225388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92DCE80" w14:textId="5F4850B9" w:rsidR="00225388" w:rsidRPr="00512047" w:rsidRDefault="00225388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12047">
              <w:rPr>
                <w:rFonts w:ascii="Arial" w:hAnsi="Arial" w:cs="Arial"/>
                <w:bCs/>
                <w:sz w:val="24"/>
                <w:szCs w:val="24"/>
              </w:rPr>
              <w:t xml:space="preserve">Risk </w:t>
            </w:r>
            <w:r w:rsidR="00F90F9F" w:rsidRPr="00512047">
              <w:rPr>
                <w:rFonts w:ascii="Arial" w:hAnsi="Arial" w:cs="Arial"/>
                <w:bCs/>
                <w:sz w:val="24"/>
                <w:szCs w:val="24"/>
              </w:rPr>
              <w:t xml:space="preserve">Avoidance- whereby an action is not taken to avoid any risk when appropriate. </w:t>
            </w:r>
            <w:r w:rsidR="00FE0D3B" w:rsidRPr="00512047">
              <w:rPr>
                <w:rFonts w:ascii="Arial" w:hAnsi="Arial" w:cs="Arial"/>
                <w:bCs/>
                <w:sz w:val="24"/>
                <w:szCs w:val="24"/>
              </w:rPr>
              <w:t>For example,</w:t>
            </w:r>
            <w:r w:rsidR="002771CC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185934" w:rsidRPr="00512047">
              <w:rPr>
                <w:rFonts w:ascii="Arial" w:hAnsi="Arial" w:cs="Arial"/>
                <w:bCs/>
                <w:sz w:val="24"/>
                <w:szCs w:val="24"/>
              </w:rPr>
              <w:t xml:space="preserve">you can avoid the risk of being in a plane crash by not flying. </w:t>
            </w:r>
            <w:r w:rsidR="009C6DB3" w:rsidRPr="00512047">
              <w:rPr>
                <w:rFonts w:ascii="Arial" w:hAnsi="Arial" w:cs="Arial"/>
                <w:bCs/>
                <w:sz w:val="24"/>
                <w:szCs w:val="24"/>
              </w:rPr>
              <w:t xml:space="preserve">This would make sense if flying </w:t>
            </w:r>
            <w:proofErr w:type="gramStart"/>
            <w:r w:rsidR="009C6DB3" w:rsidRPr="00512047">
              <w:rPr>
                <w:rFonts w:ascii="Arial" w:hAnsi="Arial" w:cs="Arial"/>
                <w:bCs/>
                <w:sz w:val="24"/>
                <w:szCs w:val="24"/>
              </w:rPr>
              <w:t>was</w:t>
            </w:r>
            <w:proofErr w:type="gramEnd"/>
            <w:r w:rsidR="009C6DB3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not necessary but if the flight was </w:t>
            </w:r>
            <w:r w:rsidR="00861C34" w:rsidRPr="00512047">
              <w:rPr>
                <w:rFonts w:ascii="Arial" w:hAnsi="Arial" w:cs="Arial"/>
                <w:bCs/>
                <w:sz w:val="24"/>
                <w:szCs w:val="24"/>
              </w:rPr>
              <w:t xml:space="preserve">crucial </w:t>
            </w:r>
            <w:r w:rsidR="00B915F0" w:rsidRPr="00512047">
              <w:rPr>
                <w:rFonts w:ascii="Arial" w:hAnsi="Arial" w:cs="Arial"/>
                <w:bCs/>
                <w:sz w:val="24"/>
                <w:szCs w:val="24"/>
              </w:rPr>
              <w:t xml:space="preserve">then </w:t>
            </w:r>
            <w:r w:rsidR="00550B6A" w:rsidRPr="00512047">
              <w:rPr>
                <w:rFonts w:ascii="Arial" w:hAnsi="Arial" w:cs="Arial"/>
                <w:bCs/>
                <w:sz w:val="24"/>
                <w:szCs w:val="24"/>
              </w:rPr>
              <w:t>you are not avoiding the right risk.</w:t>
            </w:r>
            <w:r w:rsidR="00375F13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6619B" w:rsidRPr="00512047">
              <w:rPr>
                <w:rFonts w:ascii="Arial" w:hAnsi="Arial" w:cs="Arial"/>
                <w:bCs/>
                <w:sz w:val="24"/>
                <w:szCs w:val="24"/>
              </w:rPr>
              <w:t xml:space="preserve">Avoidance is a good technique when used properly, knowing the risks you are facing and finding a way around them </w:t>
            </w:r>
            <w:r w:rsidR="00B46687" w:rsidRPr="00512047">
              <w:rPr>
                <w:rFonts w:ascii="Arial" w:hAnsi="Arial" w:cs="Arial"/>
                <w:bCs/>
                <w:sz w:val="24"/>
                <w:szCs w:val="24"/>
              </w:rPr>
              <w:t>is a sensible way forward, however not all risks can be avoided.</w:t>
            </w:r>
          </w:p>
          <w:p w14:paraId="744DB83F" w14:textId="64A2506E" w:rsidR="00B46687" w:rsidRPr="00512047" w:rsidRDefault="00B46687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F47C6E" w14:textId="4142505D" w:rsidR="00B46687" w:rsidRPr="00512047" w:rsidRDefault="00B46687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12047">
              <w:rPr>
                <w:rFonts w:ascii="Arial" w:hAnsi="Arial" w:cs="Arial"/>
                <w:bCs/>
                <w:sz w:val="24"/>
                <w:szCs w:val="24"/>
              </w:rPr>
              <w:t>Risk Reduction- when a risk cannot be avoid</w:t>
            </w:r>
            <w:r w:rsidR="00455829" w:rsidRPr="00512047">
              <w:rPr>
                <w:rFonts w:ascii="Arial" w:hAnsi="Arial" w:cs="Arial"/>
                <w:bCs/>
                <w:sz w:val="24"/>
                <w:szCs w:val="24"/>
              </w:rPr>
              <w:t>ed, the outcome can be minimized</w:t>
            </w:r>
            <w:r w:rsidR="006F5556" w:rsidRPr="00512047">
              <w:rPr>
                <w:rFonts w:ascii="Arial" w:hAnsi="Arial" w:cs="Arial"/>
                <w:bCs/>
                <w:sz w:val="24"/>
                <w:szCs w:val="24"/>
              </w:rPr>
              <w:t>. For example, a</w:t>
            </w:r>
            <w:r w:rsidR="00050025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firefighter has a very hazardous job and the risk of danger cannot be avoided. But the risk of harm or death can be reduced </w:t>
            </w:r>
            <w:r w:rsidR="00DA76A9" w:rsidRPr="00512047">
              <w:rPr>
                <w:rFonts w:ascii="Arial" w:hAnsi="Arial" w:cs="Arial"/>
                <w:bCs/>
                <w:sz w:val="24"/>
                <w:szCs w:val="24"/>
              </w:rPr>
              <w:t xml:space="preserve">by giving the individual the correct protection and training to be able to carry out their task with minimal </w:t>
            </w:r>
            <w:r w:rsidR="00242F45" w:rsidRPr="00512047">
              <w:rPr>
                <w:rFonts w:ascii="Arial" w:hAnsi="Arial" w:cs="Arial"/>
                <w:bCs/>
                <w:sz w:val="24"/>
                <w:szCs w:val="24"/>
              </w:rPr>
              <w:t>negative effects.</w:t>
            </w:r>
          </w:p>
          <w:p w14:paraId="2811DE92" w14:textId="50945843" w:rsidR="00BB5FED" w:rsidRPr="00512047" w:rsidRDefault="00BB5FED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60AD848" w14:textId="3B47CEFF" w:rsidR="00BB5FED" w:rsidRPr="00512047" w:rsidRDefault="00BB5FED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12047">
              <w:rPr>
                <w:rFonts w:ascii="Arial" w:hAnsi="Arial" w:cs="Arial"/>
                <w:bCs/>
                <w:sz w:val="24"/>
                <w:szCs w:val="24"/>
              </w:rPr>
              <w:t xml:space="preserve">Risk Assumption- </w:t>
            </w:r>
            <w:r w:rsidR="003B0AC9" w:rsidRPr="00512047">
              <w:rPr>
                <w:rFonts w:ascii="Arial" w:hAnsi="Arial" w:cs="Arial"/>
                <w:bCs/>
                <w:sz w:val="24"/>
                <w:szCs w:val="24"/>
              </w:rPr>
              <w:t>this means taking responsibility for the outcomes of the risks involved.</w:t>
            </w:r>
            <w:r w:rsidR="00070923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DD3CD3" w:rsidRPr="00512047">
              <w:rPr>
                <w:rFonts w:ascii="Arial" w:hAnsi="Arial" w:cs="Arial"/>
                <w:bCs/>
                <w:sz w:val="24"/>
                <w:szCs w:val="24"/>
              </w:rPr>
              <w:t xml:space="preserve">By accepting these risks and </w:t>
            </w:r>
            <w:r w:rsidR="00324064" w:rsidRPr="00512047">
              <w:rPr>
                <w:rFonts w:ascii="Arial" w:hAnsi="Arial" w:cs="Arial"/>
                <w:bCs/>
                <w:sz w:val="24"/>
                <w:szCs w:val="24"/>
              </w:rPr>
              <w:t xml:space="preserve">keeping them within the </w:t>
            </w:r>
            <w:proofErr w:type="gramStart"/>
            <w:r w:rsidR="00324064" w:rsidRPr="00512047">
              <w:rPr>
                <w:rFonts w:ascii="Arial" w:hAnsi="Arial" w:cs="Arial"/>
                <w:bCs/>
                <w:sz w:val="24"/>
                <w:szCs w:val="24"/>
              </w:rPr>
              <w:t>decision making</w:t>
            </w:r>
            <w:proofErr w:type="gramEnd"/>
            <w:r w:rsidR="00324064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process</w:t>
            </w:r>
            <w:r w:rsidR="00921B9B" w:rsidRPr="00512047">
              <w:rPr>
                <w:rFonts w:ascii="Arial" w:hAnsi="Arial" w:cs="Arial"/>
                <w:bCs/>
                <w:sz w:val="24"/>
                <w:szCs w:val="24"/>
              </w:rPr>
              <w:t xml:space="preserve">, these risks are usually accepted when the outcome </w:t>
            </w:r>
            <w:r w:rsidR="002619E1" w:rsidRPr="00512047">
              <w:rPr>
                <w:rFonts w:ascii="Arial" w:hAnsi="Arial" w:cs="Arial"/>
                <w:bCs/>
                <w:sz w:val="24"/>
                <w:szCs w:val="24"/>
              </w:rPr>
              <w:t xml:space="preserve">does not seriously effect the greater goal of the situation. For example, sending a soldier to war carries a </w:t>
            </w:r>
            <w:r w:rsidR="005515C3" w:rsidRPr="00512047">
              <w:rPr>
                <w:rFonts w:ascii="Arial" w:hAnsi="Arial" w:cs="Arial"/>
                <w:bCs/>
                <w:sz w:val="24"/>
                <w:szCs w:val="24"/>
              </w:rPr>
              <w:t xml:space="preserve">risk of injury or death, however the outcome of not sending that soldier is worse than </w:t>
            </w:r>
            <w:r w:rsidR="00F12556" w:rsidRPr="00512047">
              <w:rPr>
                <w:rFonts w:ascii="Arial" w:hAnsi="Arial" w:cs="Arial"/>
                <w:bCs/>
                <w:sz w:val="24"/>
                <w:szCs w:val="24"/>
              </w:rPr>
              <w:t>that risk.</w:t>
            </w:r>
            <w:r w:rsidR="00C54F68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gramStart"/>
            <w:r w:rsidR="00C54F68" w:rsidRPr="00512047">
              <w:rPr>
                <w:rFonts w:ascii="Arial" w:hAnsi="Arial" w:cs="Arial"/>
                <w:bCs/>
                <w:sz w:val="24"/>
                <w:szCs w:val="24"/>
              </w:rPr>
              <w:t>Therefore</w:t>
            </w:r>
            <w:proofErr w:type="gramEnd"/>
            <w:r w:rsidR="00C54F68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the risks are reduced as far as they can through training and protective equipment</w:t>
            </w:r>
            <w:r w:rsidR="0047269C" w:rsidRPr="00512047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4CDCDFA8" w14:textId="507D13C3" w:rsidR="0047269C" w:rsidRPr="00512047" w:rsidRDefault="0047269C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96BF09C" w14:textId="5DA0DD78" w:rsidR="0047269C" w:rsidRPr="00512047" w:rsidRDefault="0047269C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12047">
              <w:rPr>
                <w:rFonts w:ascii="Arial" w:hAnsi="Arial" w:cs="Arial"/>
                <w:b/>
                <w:sz w:val="24"/>
                <w:szCs w:val="24"/>
              </w:rPr>
              <w:lastRenderedPageBreak/>
              <w:t>What are the four ‘T’s’ of responding to risks? (10)</w:t>
            </w:r>
          </w:p>
          <w:p w14:paraId="7F5D2ACB" w14:textId="343FA4A9" w:rsidR="0047269C" w:rsidRPr="00512047" w:rsidRDefault="0047269C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9CA510" w14:textId="4513C397" w:rsidR="0047269C" w:rsidRPr="00512047" w:rsidRDefault="00637221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12047">
              <w:rPr>
                <w:rFonts w:ascii="Arial" w:hAnsi="Arial" w:cs="Arial"/>
                <w:bCs/>
                <w:sz w:val="24"/>
                <w:szCs w:val="24"/>
              </w:rPr>
              <w:t xml:space="preserve">Tolerate- </w:t>
            </w:r>
            <w:r w:rsidR="009D211D" w:rsidRPr="00512047">
              <w:rPr>
                <w:rFonts w:ascii="Arial" w:hAnsi="Arial" w:cs="Arial"/>
                <w:bCs/>
                <w:sz w:val="24"/>
                <w:szCs w:val="24"/>
              </w:rPr>
              <w:t>accept the risk and outcomes, such as gambling money</w:t>
            </w:r>
            <w:r w:rsidR="00040012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where you accept the loss or profit you will make.</w:t>
            </w:r>
          </w:p>
          <w:p w14:paraId="224360FB" w14:textId="0DEC50F5" w:rsidR="00040012" w:rsidRPr="00512047" w:rsidRDefault="00040012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6943E4B" w14:textId="36DC33A6" w:rsidR="00040012" w:rsidRPr="00512047" w:rsidRDefault="00040012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12047">
              <w:rPr>
                <w:rFonts w:ascii="Arial" w:hAnsi="Arial" w:cs="Arial"/>
                <w:bCs/>
                <w:sz w:val="24"/>
                <w:szCs w:val="24"/>
              </w:rPr>
              <w:t xml:space="preserve">Treat- Perform an action </w:t>
            </w:r>
            <w:r w:rsidR="00D62092" w:rsidRPr="00512047">
              <w:rPr>
                <w:rFonts w:ascii="Arial" w:hAnsi="Arial" w:cs="Arial"/>
                <w:bCs/>
                <w:sz w:val="24"/>
                <w:szCs w:val="24"/>
              </w:rPr>
              <w:t>to mitigate the risk, suc</w:t>
            </w:r>
            <w:r w:rsidR="00ED2B8A" w:rsidRPr="00512047">
              <w:rPr>
                <w:rFonts w:ascii="Arial" w:hAnsi="Arial" w:cs="Arial"/>
                <w:bCs/>
                <w:sz w:val="24"/>
                <w:szCs w:val="24"/>
              </w:rPr>
              <w:t xml:space="preserve">h as </w:t>
            </w:r>
            <w:r w:rsidR="005175FF" w:rsidRPr="00512047">
              <w:rPr>
                <w:rFonts w:ascii="Arial" w:hAnsi="Arial" w:cs="Arial"/>
                <w:bCs/>
                <w:sz w:val="24"/>
                <w:szCs w:val="24"/>
              </w:rPr>
              <w:t xml:space="preserve">wearing sun cream </w:t>
            </w:r>
            <w:r w:rsidR="008E105C" w:rsidRPr="00512047">
              <w:rPr>
                <w:rFonts w:ascii="Arial" w:hAnsi="Arial" w:cs="Arial"/>
                <w:bCs/>
                <w:sz w:val="24"/>
                <w:szCs w:val="24"/>
              </w:rPr>
              <w:t xml:space="preserve">when </w:t>
            </w:r>
            <w:proofErr w:type="gramStart"/>
            <w:r w:rsidR="008E105C" w:rsidRPr="00512047">
              <w:rPr>
                <w:rFonts w:ascii="Arial" w:hAnsi="Arial" w:cs="Arial"/>
                <w:bCs/>
                <w:sz w:val="24"/>
                <w:szCs w:val="24"/>
              </w:rPr>
              <w:t>outside</w:t>
            </w:r>
            <w:proofErr w:type="gramEnd"/>
            <w:r w:rsidR="008E105C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so you don’t get burnt.</w:t>
            </w:r>
          </w:p>
          <w:p w14:paraId="38B644E4" w14:textId="437DBF1C" w:rsidR="008E105C" w:rsidRPr="00512047" w:rsidRDefault="008E105C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A197EAC" w14:textId="3CF26F86" w:rsidR="008E105C" w:rsidRPr="00512047" w:rsidRDefault="008E105C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12047">
              <w:rPr>
                <w:rFonts w:ascii="Arial" w:hAnsi="Arial" w:cs="Arial"/>
                <w:bCs/>
                <w:sz w:val="24"/>
                <w:szCs w:val="24"/>
              </w:rPr>
              <w:t xml:space="preserve">Transfer- take the responsibility to someone </w:t>
            </w:r>
            <w:r w:rsidR="00190BEB" w:rsidRPr="00512047">
              <w:rPr>
                <w:rFonts w:ascii="Arial" w:hAnsi="Arial" w:cs="Arial"/>
                <w:bCs/>
                <w:sz w:val="24"/>
                <w:szCs w:val="24"/>
              </w:rPr>
              <w:t xml:space="preserve">else, such </w:t>
            </w:r>
            <w:r w:rsidR="003615AE" w:rsidRPr="00512047">
              <w:rPr>
                <w:rFonts w:ascii="Arial" w:hAnsi="Arial" w:cs="Arial"/>
                <w:bCs/>
                <w:sz w:val="24"/>
                <w:szCs w:val="24"/>
              </w:rPr>
              <w:t>as getting</w:t>
            </w:r>
            <w:r w:rsidR="00512047" w:rsidRPr="00512047">
              <w:rPr>
                <w:rFonts w:ascii="Arial" w:hAnsi="Arial" w:cs="Arial"/>
                <w:bCs/>
                <w:sz w:val="24"/>
                <w:szCs w:val="24"/>
              </w:rPr>
              <w:t xml:space="preserve"> insurance for the activity.</w:t>
            </w:r>
          </w:p>
          <w:p w14:paraId="37704971" w14:textId="69BE3A42" w:rsidR="00190BEB" w:rsidRPr="00512047" w:rsidRDefault="00190BEB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CDEE63" w14:textId="62C32D2A" w:rsidR="00190BEB" w:rsidRPr="00512047" w:rsidRDefault="00190BEB" w:rsidP="00512047">
            <w:pPr>
              <w:tabs>
                <w:tab w:val="left" w:pos="2300"/>
              </w:tabs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512047">
              <w:rPr>
                <w:rFonts w:ascii="Arial" w:hAnsi="Arial" w:cs="Arial"/>
                <w:bCs/>
                <w:sz w:val="24"/>
                <w:szCs w:val="24"/>
              </w:rPr>
              <w:t xml:space="preserve">Terminate- stop the activity altogether, such as </w:t>
            </w:r>
            <w:r w:rsidR="0016260C" w:rsidRPr="00512047">
              <w:rPr>
                <w:rFonts w:ascii="Arial" w:hAnsi="Arial" w:cs="Arial"/>
                <w:bCs/>
                <w:sz w:val="24"/>
                <w:szCs w:val="24"/>
              </w:rPr>
              <w:t>halting a plane from taking off in unsafe conditions.</w:t>
            </w:r>
          </w:p>
          <w:p w14:paraId="3D892AE6" w14:textId="77777777" w:rsidR="00303098" w:rsidRDefault="00303098" w:rsidP="002A639A">
            <w:pPr>
              <w:tabs>
                <w:tab w:val="left" w:pos="2300"/>
              </w:tabs>
              <w:rPr>
                <w:bCs/>
              </w:rPr>
            </w:pPr>
          </w:p>
          <w:p w14:paraId="6A1DB159" w14:textId="77777777" w:rsidR="00303098" w:rsidRDefault="00303098" w:rsidP="002A639A">
            <w:pPr>
              <w:tabs>
                <w:tab w:val="left" w:pos="2300"/>
              </w:tabs>
              <w:rPr>
                <w:bCs/>
              </w:rPr>
            </w:pPr>
          </w:p>
          <w:p w14:paraId="753701A0" w14:textId="523F86A8" w:rsidR="00303098" w:rsidRPr="005009FE" w:rsidRDefault="00303098" w:rsidP="002A639A">
            <w:pPr>
              <w:tabs>
                <w:tab w:val="left" w:pos="2300"/>
              </w:tabs>
              <w:rPr>
                <w:bCs/>
              </w:rPr>
            </w:pPr>
          </w:p>
        </w:tc>
      </w:tr>
    </w:tbl>
    <w:p w14:paraId="53555418" w14:textId="1CCD490D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B87F0CB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92D479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91FDC92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65DA4C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1875B0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0BC1B9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9"/>
        <w:gridCol w:w="1251"/>
        <w:gridCol w:w="1596"/>
      </w:tblGrid>
      <w:tr w:rsidR="00405895" w:rsidRPr="00B0415E" w14:paraId="61FCAC4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B7B805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BF6850F" w14:textId="38F26A35" w:rsidR="00405895" w:rsidRPr="00B0415E" w:rsidRDefault="00720C0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B. Bushell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B5B696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CE6EC1C" w14:textId="26864BC9" w:rsidR="00405895" w:rsidRPr="00B0415E" w:rsidRDefault="0051204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</w:t>
            </w:r>
            <w:r w:rsidR="00720C00">
              <w:rPr>
                <w:rFonts w:cs="Bliss-Regular"/>
                <w:color w:val="000000"/>
              </w:rPr>
              <w:t>.0</w:t>
            </w:r>
            <w:r>
              <w:rPr>
                <w:rFonts w:cs="Bliss-Regular"/>
                <w:color w:val="000000"/>
              </w:rPr>
              <w:t>6</w:t>
            </w:r>
            <w:r w:rsidR="00720C00">
              <w:rPr>
                <w:rFonts w:cs="Bliss-Regular"/>
                <w:color w:val="000000"/>
              </w:rPr>
              <w:t>.20</w:t>
            </w:r>
          </w:p>
        </w:tc>
      </w:tr>
    </w:tbl>
    <w:p w14:paraId="356A5C9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C6FC2A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68C90A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999274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995879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880A07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5A2159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383FEF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9DA455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2BF56C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23CBB4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64A7D8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171C260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43AB6C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B833C0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A2877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33156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4C7F27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5ADC35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62B504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6B3505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81DFB4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13F008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8745B4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794B538C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97CF00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6D9FED7A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A96"/>
    <w:multiLevelType w:val="hybridMultilevel"/>
    <w:tmpl w:val="D206B9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5120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12"/>
    <w:rsid w:val="00040083"/>
    <w:rsid w:val="00050025"/>
    <w:rsid w:val="00055992"/>
    <w:rsid w:val="000606E2"/>
    <w:rsid w:val="00070923"/>
    <w:rsid w:val="000820E8"/>
    <w:rsid w:val="001175EE"/>
    <w:rsid w:val="001334B7"/>
    <w:rsid w:val="001410B6"/>
    <w:rsid w:val="00157CF6"/>
    <w:rsid w:val="0016260C"/>
    <w:rsid w:val="00162963"/>
    <w:rsid w:val="00181CBD"/>
    <w:rsid w:val="00182416"/>
    <w:rsid w:val="00185934"/>
    <w:rsid w:val="00187EB4"/>
    <w:rsid w:val="00190BEB"/>
    <w:rsid w:val="001F0481"/>
    <w:rsid w:val="00200C92"/>
    <w:rsid w:val="0020451E"/>
    <w:rsid w:val="00206B9D"/>
    <w:rsid w:val="00225388"/>
    <w:rsid w:val="0023259C"/>
    <w:rsid w:val="0023687A"/>
    <w:rsid w:val="00242F45"/>
    <w:rsid w:val="002619E1"/>
    <w:rsid w:val="002771CC"/>
    <w:rsid w:val="002A639A"/>
    <w:rsid w:val="002B0BD7"/>
    <w:rsid w:val="002B573D"/>
    <w:rsid w:val="002C5CB2"/>
    <w:rsid w:val="002E434F"/>
    <w:rsid w:val="002F779F"/>
    <w:rsid w:val="00303098"/>
    <w:rsid w:val="00324064"/>
    <w:rsid w:val="003615AE"/>
    <w:rsid w:val="00371885"/>
    <w:rsid w:val="00375F13"/>
    <w:rsid w:val="003B0AC9"/>
    <w:rsid w:val="003C7B29"/>
    <w:rsid w:val="003E2B87"/>
    <w:rsid w:val="00402786"/>
    <w:rsid w:val="00405895"/>
    <w:rsid w:val="004058DF"/>
    <w:rsid w:val="00435DC7"/>
    <w:rsid w:val="00443E6F"/>
    <w:rsid w:val="00455829"/>
    <w:rsid w:val="0047269C"/>
    <w:rsid w:val="00485095"/>
    <w:rsid w:val="00486F1A"/>
    <w:rsid w:val="00490CB9"/>
    <w:rsid w:val="004A2CE2"/>
    <w:rsid w:val="004E3CDA"/>
    <w:rsid w:val="004F1388"/>
    <w:rsid w:val="004F4B4D"/>
    <w:rsid w:val="005009FE"/>
    <w:rsid w:val="0050216D"/>
    <w:rsid w:val="00503D7E"/>
    <w:rsid w:val="0050778F"/>
    <w:rsid w:val="00512047"/>
    <w:rsid w:val="00514EB1"/>
    <w:rsid w:val="005175FF"/>
    <w:rsid w:val="005247E7"/>
    <w:rsid w:val="00527C11"/>
    <w:rsid w:val="00535F31"/>
    <w:rsid w:val="00550B6A"/>
    <w:rsid w:val="005515C3"/>
    <w:rsid w:val="0056584B"/>
    <w:rsid w:val="0056619B"/>
    <w:rsid w:val="00574D64"/>
    <w:rsid w:val="005753C9"/>
    <w:rsid w:val="00591365"/>
    <w:rsid w:val="005A3C0D"/>
    <w:rsid w:val="005B31E4"/>
    <w:rsid w:val="005C5395"/>
    <w:rsid w:val="005E0DF0"/>
    <w:rsid w:val="006034F6"/>
    <w:rsid w:val="00607874"/>
    <w:rsid w:val="00607E77"/>
    <w:rsid w:val="00617BB3"/>
    <w:rsid w:val="00637221"/>
    <w:rsid w:val="00645CDD"/>
    <w:rsid w:val="006823A7"/>
    <w:rsid w:val="00687EE8"/>
    <w:rsid w:val="006F5556"/>
    <w:rsid w:val="00702E6C"/>
    <w:rsid w:val="0070347F"/>
    <w:rsid w:val="0070678E"/>
    <w:rsid w:val="00716DDE"/>
    <w:rsid w:val="00720C00"/>
    <w:rsid w:val="00727462"/>
    <w:rsid w:val="00813F70"/>
    <w:rsid w:val="00831C11"/>
    <w:rsid w:val="00855F17"/>
    <w:rsid w:val="00861C34"/>
    <w:rsid w:val="00870D18"/>
    <w:rsid w:val="00885979"/>
    <w:rsid w:val="008915B1"/>
    <w:rsid w:val="00897FE3"/>
    <w:rsid w:val="008A60B4"/>
    <w:rsid w:val="008B3C31"/>
    <w:rsid w:val="008B64FE"/>
    <w:rsid w:val="008C0C23"/>
    <w:rsid w:val="008E105C"/>
    <w:rsid w:val="00921B9B"/>
    <w:rsid w:val="00935BF7"/>
    <w:rsid w:val="0095442C"/>
    <w:rsid w:val="00983942"/>
    <w:rsid w:val="009C37E0"/>
    <w:rsid w:val="009C6DB3"/>
    <w:rsid w:val="009D211D"/>
    <w:rsid w:val="009E41F4"/>
    <w:rsid w:val="00A14B66"/>
    <w:rsid w:val="00A65CF7"/>
    <w:rsid w:val="00A77B3D"/>
    <w:rsid w:val="00A81AB4"/>
    <w:rsid w:val="00A851DA"/>
    <w:rsid w:val="00A87C28"/>
    <w:rsid w:val="00AC7D5B"/>
    <w:rsid w:val="00AE1481"/>
    <w:rsid w:val="00AE5307"/>
    <w:rsid w:val="00B0415E"/>
    <w:rsid w:val="00B04678"/>
    <w:rsid w:val="00B10415"/>
    <w:rsid w:val="00B113BD"/>
    <w:rsid w:val="00B23F86"/>
    <w:rsid w:val="00B46687"/>
    <w:rsid w:val="00B711D2"/>
    <w:rsid w:val="00B72F32"/>
    <w:rsid w:val="00B915F0"/>
    <w:rsid w:val="00BB5FED"/>
    <w:rsid w:val="00BC46DF"/>
    <w:rsid w:val="00C03577"/>
    <w:rsid w:val="00C53029"/>
    <w:rsid w:val="00C54F68"/>
    <w:rsid w:val="00C65FEA"/>
    <w:rsid w:val="00CA0AC2"/>
    <w:rsid w:val="00CB4D0A"/>
    <w:rsid w:val="00CC2FB3"/>
    <w:rsid w:val="00CC575A"/>
    <w:rsid w:val="00CC7E1C"/>
    <w:rsid w:val="00CD2F46"/>
    <w:rsid w:val="00CF123B"/>
    <w:rsid w:val="00D039AC"/>
    <w:rsid w:val="00D238A1"/>
    <w:rsid w:val="00D427DE"/>
    <w:rsid w:val="00D5587D"/>
    <w:rsid w:val="00D57017"/>
    <w:rsid w:val="00D62092"/>
    <w:rsid w:val="00D707CC"/>
    <w:rsid w:val="00D821FE"/>
    <w:rsid w:val="00DA76A9"/>
    <w:rsid w:val="00DB0793"/>
    <w:rsid w:val="00DC03FF"/>
    <w:rsid w:val="00DD3CD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2B8A"/>
    <w:rsid w:val="00F12556"/>
    <w:rsid w:val="00F63AA5"/>
    <w:rsid w:val="00F90F9F"/>
    <w:rsid w:val="00F96EB3"/>
    <w:rsid w:val="00FE0D3B"/>
    <w:rsid w:val="00FE45E2"/>
    <w:rsid w:val="00FE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o:colormenu v:ext="edit" strokecolor="none"/>
    </o:shapedefaults>
    <o:shapelayout v:ext="edit">
      <o:idmap v:ext="edit" data="1"/>
    </o:shapelayout>
  </w:shapeDefaults>
  <w:decimalSymbol w:val="."/>
  <w:listSeparator w:val=","/>
  <w14:docId w14:val="5293D98A"/>
  <w15:docId w15:val="{B2F69FA1-17AE-4F93-8D31-C0FF8966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247E7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D647E-3D9C-4AC2-8437-3E2417436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Ben Bushell</cp:lastModifiedBy>
  <cp:revision>80</cp:revision>
  <dcterms:created xsi:type="dcterms:W3CDTF">2020-06-01T10:40:00Z</dcterms:created>
  <dcterms:modified xsi:type="dcterms:W3CDTF">2020-06-01T11:28:00Z</dcterms:modified>
</cp:coreProperties>
</file>