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0AD3" w:rsidP="00A851DA">
      <w:pPr>
        <w:rPr>
          <w:lang w:val="en-US"/>
        </w:rPr>
      </w:pPr>
      <w:r w:rsidRPr="008C0AD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CE">
            <w:pPr>
              <w:pStyle w:val="Default"/>
              <w:rPr>
                <w:rFonts w:asciiTheme="minorHAnsi" w:hAnsiTheme="minorHAnsi"/>
              </w:rPr>
            </w:pPr>
            <w:r>
              <w:rPr>
                <w:rFonts w:asciiTheme="minorHAnsi" w:hAnsiTheme="minorHAnsi"/>
              </w:rPr>
              <w:t>Hayley Ashby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03CE">
            <w:pPr>
              <w:pStyle w:val="Default"/>
              <w:rPr>
                <w:rFonts w:asciiTheme="minorHAnsi" w:hAnsiTheme="minorHAnsi"/>
              </w:rPr>
            </w:pPr>
            <w:r>
              <w:rPr>
                <w:rFonts w:asciiTheme="minorHAnsi" w:hAnsiTheme="minorHAnsi"/>
              </w:rPr>
              <w:t>28838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CE">
            <w:pPr>
              <w:pStyle w:val="Default"/>
              <w:rPr>
                <w:rFonts w:asciiTheme="minorHAnsi" w:hAnsiTheme="minorHAnsi"/>
              </w:rPr>
            </w:pPr>
            <w:r>
              <w:rPr>
                <w:rFonts w:asciiTheme="minorHAnsi" w:hAnsiTheme="minorHAnsi"/>
              </w:rPr>
              <w:t xml:space="preserve">Diploma in Child </w:t>
            </w:r>
            <w:proofErr w:type="spellStart"/>
            <w:r>
              <w:rPr>
                <w:rFonts w:asciiTheme="minorHAnsi" w:hAnsiTheme="minorHAnsi"/>
              </w:rPr>
              <w:t>Psycology</w:t>
            </w:r>
            <w:proofErr w:type="spellEnd"/>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CE">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A603CE" w:rsidRDefault="00A603CE" w:rsidP="00A603CE">
            <w:pPr>
              <w:pStyle w:val="ListParagraph"/>
              <w:numPr>
                <w:ilvl w:val="0"/>
                <w:numId w:val="2"/>
              </w:numPr>
            </w:pPr>
            <w:r>
              <w:t>Safe Haven, Secure Base, Proximity Maintenance, Separation Distress.</w:t>
            </w:r>
          </w:p>
          <w:p w:rsidR="00A603CE" w:rsidRDefault="00A603CE" w:rsidP="00A603CE">
            <w:pPr>
              <w:pStyle w:val="ListParagraph"/>
              <w:numPr>
                <w:ilvl w:val="0"/>
                <w:numId w:val="2"/>
              </w:numPr>
            </w:pPr>
            <w:r>
              <w:t>A child’s primary attachment to their caregiver is thought to be a Prototype for all future attachments and relationships. This means if a child develops insecure, weak and unhealthy bonds with the primary caregiver they are likely to experience relationship problems later on in life.</w:t>
            </w:r>
          </w:p>
          <w:p w:rsidR="00A603CE" w:rsidRDefault="00A603CE" w:rsidP="00A603CE"/>
          <w:p w:rsidR="00A603CE" w:rsidRDefault="00A603CE" w:rsidP="00A603CE">
            <w:pPr>
              <w:ind w:left="360"/>
            </w:pPr>
            <w:r>
              <w:t xml:space="preserve">3     John </w:t>
            </w:r>
            <w:proofErr w:type="spellStart"/>
            <w:r>
              <w:t>Bowlby</w:t>
            </w:r>
            <w:proofErr w:type="spellEnd"/>
            <w:r>
              <w:t xml:space="preserve"> believed that the most critical years in a child’s development which can determine how they function for the rest of their life, are the first few years.</w:t>
            </w:r>
          </w:p>
          <w:p w:rsidR="00A603CE" w:rsidRDefault="00A603CE" w:rsidP="00A603CE">
            <w:pPr>
              <w:ind w:left="360"/>
            </w:pPr>
            <w:proofErr w:type="spellStart"/>
            <w:r>
              <w:t>Bowlby</w:t>
            </w:r>
            <w:proofErr w:type="spellEnd"/>
            <w:r>
              <w:t xml:space="preserve"> developed his Theory of Attachment in a series of stages. His Maternal Deprivation Hypothesis, which formed the foundation of what most students learn today and was published in 1951.</w:t>
            </w:r>
          </w:p>
          <w:p w:rsidR="00A603CE" w:rsidRDefault="00A603CE" w:rsidP="00A603CE">
            <w:pPr>
              <w:ind w:left="360"/>
            </w:pPr>
            <w:r>
              <w:t xml:space="preserve">4   The term </w:t>
            </w:r>
            <w:proofErr w:type="spellStart"/>
            <w:r>
              <w:t>Monotrophy</w:t>
            </w:r>
            <w:proofErr w:type="spellEnd"/>
            <w:r>
              <w:t xml:space="preserve"> means to describe how a child depends on a warm loving relationship with their caregiver (usually the mother) more than anyone else.</w:t>
            </w:r>
          </w:p>
          <w:p w:rsidR="00A603CE" w:rsidRDefault="00A603CE" w:rsidP="00A603CE">
            <w:pPr>
              <w:ind w:left="360"/>
            </w:pPr>
            <w:r>
              <w:t xml:space="preserve">During the first 18-24 months of life, if anything was to cause the mother- child bond to break down or become damaged prematurely, a child could experience a severe lagging in their </w:t>
            </w:r>
            <w:proofErr w:type="spellStart"/>
            <w:r>
              <w:t>socialisation</w:t>
            </w:r>
            <w:proofErr w:type="spellEnd"/>
            <w:r>
              <w:t xml:space="preserve"> which can lead onto them failing to learn the rules of society and to interact with others.</w:t>
            </w:r>
          </w:p>
          <w:p w:rsidR="00A603CE" w:rsidRDefault="00A603CE" w:rsidP="00A603CE">
            <w:pPr>
              <w:ind w:left="360"/>
            </w:pPr>
            <w:r>
              <w:t>It is critical that the mother teaches the child all of the appropriate reactions and social acceptances that people expect.</w:t>
            </w:r>
          </w:p>
          <w:p w:rsidR="00A603CE" w:rsidRDefault="00A603CE" w:rsidP="00A603CE">
            <w:pPr>
              <w:ind w:left="360"/>
            </w:pPr>
            <w:r>
              <w:t xml:space="preserve">5   Through research </w:t>
            </w:r>
            <w:proofErr w:type="spellStart"/>
            <w:r>
              <w:t>Bowlby</w:t>
            </w:r>
            <w:proofErr w:type="spellEnd"/>
            <w:r>
              <w:t xml:space="preserve"> concluded that children who were deprived of their mother or their </w:t>
            </w:r>
            <w:r>
              <w:lastRenderedPageBreak/>
              <w:t>primary attachment figure would experience relationship difficulties as well as emotional, social and intellectual problems later in life.</w:t>
            </w:r>
          </w:p>
          <w:p w:rsidR="00A603CE" w:rsidRDefault="00A603CE" w:rsidP="00A603CE">
            <w:pPr>
              <w:ind w:left="360"/>
            </w:pPr>
            <w:proofErr w:type="spellStart"/>
            <w:r>
              <w:t>Bowlby</w:t>
            </w:r>
            <w:proofErr w:type="spellEnd"/>
            <w:r>
              <w:t xml:space="preserve"> called the Maternal Deprivation Hypothesis.</w:t>
            </w:r>
          </w:p>
          <w:p w:rsidR="00A603CE" w:rsidRDefault="00A603CE" w:rsidP="00A603CE">
            <w:pPr>
              <w:ind w:left="360"/>
            </w:pPr>
            <w:r>
              <w:t xml:space="preserve">6   </w:t>
            </w:r>
          </w:p>
          <w:p w:rsidR="00A603CE" w:rsidRDefault="00A603CE" w:rsidP="00A603CE">
            <w:pPr>
              <w:ind w:left="360"/>
            </w:pPr>
            <w:r>
              <w:t xml:space="preserve">1 Affectionless </w:t>
            </w:r>
            <w:proofErr w:type="spellStart"/>
            <w:r>
              <w:t>psychopathy</w:t>
            </w:r>
            <w:proofErr w:type="spellEnd"/>
            <w:r>
              <w:t xml:space="preserve"> – The inability to experience guilt or any deep feelings for others.</w:t>
            </w:r>
          </w:p>
          <w:p w:rsidR="00A603CE" w:rsidRDefault="00A603CE" w:rsidP="00A603CE">
            <w:pPr>
              <w:ind w:left="360"/>
            </w:pPr>
            <w:r>
              <w:t>This problem typically leads to a child to delinquency.</w:t>
            </w:r>
          </w:p>
          <w:p w:rsidR="00A603CE" w:rsidRDefault="00A603CE" w:rsidP="00A603CE">
            <w:pPr>
              <w:ind w:left="360"/>
            </w:pPr>
            <w:r>
              <w:t xml:space="preserve">2 Developmental Retardation- </w:t>
            </w:r>
            <w:proofErr w:type="spellStart"/>
            <w:r>
              <w:t>Bowlby</w:t>
            </w:r>
            <w:proofErr w:type="spellEnd"/>
            <w:r>
              <w:t xml:space="preserve"> argues that without this strong bond, a child will suffer from low intelligence and improper, slowed development in every area.</w:t>
            </w:r>
          </w:p>
          <w:p w:rsidR="00A603CE" w:rsidRDefault="00A603CE" w:rsidP="00A603CE">
            <w:pPr>
              <w:ind w:left="360"/>
            </w:pPr>
            <w:r>
              <w:t>8 Overtime, infants create a mental model of their attachment relationship with their primary caregiver. The quality of this is initial attachment has lifelong consequences.</w:t>
            </w:r>
          </w:p>
          <w:p w:rsidR="00A603CE" w:rsidRDefault="00A603CE" w:rsidP="00A603CE">
            <w:pPr>
              <w:ind w:left="360"/>
            </w:pPr>
            <w:r>
              <w:t>9 The consequences of maternal deprivation are that a child who in the future will experience relationship related difficulties, as well as social, emotional and intellectual problems later in life.</w:t>
            </w:r>
          </w:p>
          <w:p w:rsidR="00A603CE" w:rsidRDefault="00A603CE" w:rsidP="00A603CE">
            <w:pPr>
              <w:ind w:left="360"/>
            </w:pPr>
            <w:r>
              <w:t>2</w:t>
            </w:r>
          </w:p>
          <w:p w:rsidR="00A603CE" w:rsidRDefault="00A603CE" w:rsidP="00A603CE">
            <w:pPr>
              <w:ind w:left="360"/>
            </w:pPr>
            <w:r>
              <w:t>Harry Harlow, an American psychologist performed various experiments on Rhesus monkeys during the 1950’s and 1960’s.</w:t>
            </w:r>
          </w:p>
          <w:p w:rsidR="00A603CE" w:rsidRDefault="00A603CE" w:rsidP="00A603CE">
            <w:pPr>
              <w:ind w:left="360"/>
            </w:pPr>
            <w:r>
              <w:t xml:space="preserve">His primary aim was to discover whether tangible affection played an important role in social cognitive development. To test this theory they took newborn monkeys and tested the impact of maternal separation and social isolation on their later </w:t>
            </w:r>
            <w:proofErr w:type="spellStart"/>
            <w:r>
              <w:t>behaviour</w:t>
            </w:r>
            <w:proofErr w:type="spellEnd"/>
            <w:r>
              <w:t>.</w:t>
            </w:r>
          </w:p>
          <w:p w:rsidR="00A603CE" w:rsidRDefault="00A603CE" w:rsidP="00A603CE">
            <w:pPr>
              <w:ind w:left="360"/>
            </w:pPr>
            <w:r>
              <w:t>Researchers separated eight Rhesus monkeys from their biological mothers within 12 hours of birth.</w:t>
            </w:r>
          </w:p>
          <w:p w:rsidR="00A603CE" w:rsidRDefault="00A603CE" w:rsidP="00A603CE">
            <w:pPr>
              <w:ind w:left="360"/>
            </w:pPr>
            <w:r>
              <w:t>Experimenters set up two cages, each containing a surrogate mother that provided milk.</w:t>
            </w:r>
          </w:p>
          <w:p w:rsidR="00A603CE" w:rsidRDefault="00A603CE" w:rsidP="00A603CE">
            <w:pPr>
              <w:ind w:left="360"/>
            </w:pPr>
            <w:r>
              <w:t>Both surrogate mothers had the same faces but one was made of wire mesh and the other had a fur towel wrapped around it.</w:t>
            </w:r>
          </w:p>
          <w:p w:rsidR="00A603CE" w:rsidRDefault="00A603CE" w:rsidP="00A603CE">
            <w:pPr>
              <w:ind w:left="360"/>
            </w:pPr>
            <w:r>
              <w:t>Over 165 days it was clear that the monkeys preferred to cling onto the fur towel mother even when the wire mesh mother was the one who provided the milk.</w:t>
            </w:r>
          </w:p>
          <w:p w:rsidR="00A603CE" w:rsidRDefault="00A603CE" w:rsidP="00A603CE">
            <w:pPr>
              <w:ind w:left="360"/>
            </w:pPr>
            <w:r>
              <w:t>The conclusion was the baby monkeys needed comfort just as much, if not more, than food.</w:t>
            </w:r>
          </w:p>
          <w:p w:rsidR="00A603CE" w:rsidRDefault="00A603CE" w:rsidP="00A603CE">
            <w:pPr>
              <w:ind w:left="360"/>
            </w:pPr>
            <w:r>
              <w:t>Define the following terms;</w:t>
            </w:r>
          </w:p>
          <w:p w:rsidR="00A603CE" w:rsidRDefault="00A603CE" w:rsidP="00A603CE">
            <w:pPr>
              <w:ind w:left="360"/>
            </w:pPr>
            <w:r>
              <w:t>Attachment- lasting psychological attachment between human beings.</w:t>
            </w:r>
          </w:p>
          <w:p w:rsidR="00A603CE" w:rsidRDefault="00A603CE" w:rsidP="00A603CE">
            <w:pPr>
              <w:ind w:left="360"/>
            </w:pPr>
            <w:r>
              <w:t>Deprivation- losing or damaging an existing attachment.</w:t>
            </w:r>
          </w:p>
          <w:p w:rsidR="00A603CE" w:rsidRDefault="00A603CE" w:rsidP="00A603CE">
            <w:pPr>
              <w:ind w:left="360"/>
            </w:pPr>
            <w:r>
              <w:t>Privation- Never having the attachment in the first place.</w:t>
            </w:r>
          </w:p>
          <w:p w:rsidR="00A603CE" w:rsidRDefault="00A603CE" w:rsidP="00A603CE">
            <w:pPr>
              <w:ind w:left="360"/>
            </w:pPr>
            <w:r>
              <w:t>Evolution- is a process of gradual change that takes place over many generations.</w:t>
            </w:r>
          </w:p>
          <w:p w:rsidR="00A603CE" w:rsidRDefault="00A603CE" w:rsidP="00A603CE">
            <w:pPr>
              <w:ind w:left="360"/>
            </w:pPr>
            <w:r>
              <w:t>Separation/anxiety- When an individual experiences excessive anxiety regarding separation from home or from people to whom the individual has a strong attachment: e.g., parent, caregiver, significant other or siblings.</w:t>
            </w:r>
          </w:p>
          <w:p w:rsidR="00A603CE" w:rsidRDefault="00A603CE" w:rsidP="00A603CE">
            <w:pPr>
              <w:ind w:left="360"/>
            </w:pPr>
            <w:r>
              <w:t>Activity</w:t>
            </w:r>
          </w:p>
          <w:p w:rsidR="00A603CE" w:rsidRDefault="00A603CE" w:rsidP="00A603CE">
            <w:pPr>
              <w:ind w:left="360"/>
            </w:pPr>
            <w:r>
              <w:t>Brief background of family</w:t>
            </w:r>
          </w:p>
          <w:p w:rsidR="00A603CE" w:rsidRDefault="00A603CE" w:rsidP="00A603CE">
            <w:pPr>
              <w:ind w:left="360"/>
            </w:pPr>
            <w:r>
              <w:t>The mother is a married 29 year old homemaker with two children aged 8 and 5 years of age (both girls).</w:t>
            </w:r>
          </w:p>
          <w:p w:rsidR="00A603CE" w:rsidRDefault="00A603CE" w:rsidP="00A603CE">
            <w:pPr>
              <w:ind w:left="360"/>
            </w:pPr>
            <w:r>
              <w:t>The mother needed an operation and due to complications was hospitalized for 4 weeks.</w:t>
            </w:r>
          </w:p>
          <w:p w:rsidR="00A603CE" w:rsidRDefault="00A603CE" w:rsidP="00A603CE">
            <w:pPr>
              <w:ind w:left="360"/>
            </w:pPr>
            <w:r>
              <w:t xml:space="preserve">The children’s father works fulltime and as a family they are very </w:t>
            </w:r>
            <w:proofErr w:type="spellStart"/>
            <w:r>
              <w:t>routined</w:t>
            </w:r>
            <w:proofErr w:type="spellEnd"/>
            <w:r>
              <w:t>.</w:t>
            </w:r>
          </w:p>
          <w:p w:rsidR="00A603CE" w:rsidRDefault="00A603CE" w:rsidP="00A603CE">
            <w:pPr>
              <w:ind w:left="360"/>
            </w:pPr>
            <w:r>
              <w:t xml:space="preserve">Mum does certain jobs for example; being the main caregiver , takes the children to/from school, does the children’s hair, cooks meals, provides packed lunches </w:t>
            </w:r>
            <w:proofErr w:type="spellStart"/>
            <w:r>
              <w:t>ect</w:t>
            </w:r>
            <w:proofErr w:type="spellEnd"/>
            <w:r>
              <w:t>.</w:t>
            </w:r>
          </w:p>
          <w:p w:rsidR="00A603CE" w:rsidRDefault="00A603CE" w:rsidP="00A603CE">
            <w:pPr>
              <w:ind w:left="360"/>
            </w:pPr>
            <w:r>
              <w:t>Dad helps children with their homework and often plays with the children before reading them a bedtime story.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354" w:rsidRDefault="00CA7354" w:rsidP="00CB4D0A">
      <w:pPr>
        <w:spacing w:after="0" w:line="240" w:lineRule="auto"/>
      </w:pPr>
      <w:r>
        <w:separator/>
      </w:r>
    </w:p>
  </w:endnote>
  <w:endnote w:type="continuationSeparator" w:id="0">
    <w:p w:rsidR="00CA7354" w:rsidRDefault="00CA73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354" w:rsidRDefault="00CA7354" w:rsidP="00CB4D0A">
      <w:pPr>
        <w:spacing w:after="0" w:line="240" w:lineRule="auto"/>
      </w:pPr>
      <w:r>
        <w:separator/>
      </w:r>
    </w:p>
  </w:footnote>
  <w:footnote w:type="continuationSeparator" w:id="0">
    <w:p w:rsidR="00CA7354" w:rsidRDefault="00CA73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E900C4"/>
    <w:multiLevelType w:val="hybridMultilevel"/>
    <w:tmpl w:val="A3E63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0AD3"/>
    <w:rsid w:val="00935BF7"/>
    <w:rsid w:val="0095442C"/>
    <w:rsid w:val="00983942"/>
    <w:rsid w:val="009C37E0"/>
    <w:rsid w:val="009E41F4"/>
    <w:rsid w:val="00A14B66"/>
    <w:rsid w:val="00A603CE"/>
    <w:rsid w:val="00A65CF7"/>
    <w:rsid w:val="00A81AB4"/>
    <w:rsid w:val="00A851DA"/>
    <w:rsid w:val="00AC7D5B"/>
    <w:rsid w:val="00AE1481"/>
    <w:rsid w:val="00B0415E"/>
    <w:rsid w:val="00B04678"/>
    <w:rsid w:val="00BC46DF"/>
    <w:rsid w:val="00C03577"/>
    <w:rsid w:val="00C53029"/>
    <w:rsid w:val="00C65FEA"/>
    <w:rsid w:val="00CA0AC2"/>
    <w:rsid w:val="00CA735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DEE4B-1128-4214-B8B0-1A6A6F715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Mason</cp:lastModifiedBy>
  <cp:revision>1</cp:revision>
  <dcterms:created xsi:type="dcterms:W3CDTF">2015-01-26T12:24:00Z</dcterms:created>
  <dcterms:modified xsi:type="dcterms:W3CDTF">2019-02-26T19:16:00Z</dcterms:modified>
</cp:coreProperties>
</file>