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B305A" w14:textId="304FC9F9" w:rsidR="00AA24A0"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E76BEA" wp14:editId="7423B49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A24A0">
        <w:rPr>
          <w:rFonts w:asciiTheme="minorHAnsi" w:hAnsiTheme="minorHAnsi"/>
        </w:rPr>
        <w:t>Z</w:t>
      </w:r>
    </w:p>
    <w:p w14:paraId="1F5EAB67" w14:textId="45782EE0" w:rsidR="00A851DA" w:rsidRPr="00B0415E" w:rsidRDefault="00A851DA" w:rsidP="00A851DA">
      <w:pPr>
        <w:pStyle w:val="Default"/>
        <w:rPr>
          <w:rFonts w:asciiTheme="minorHAnsi" w:hAnsiTheme="minorHAnsi"/>
        </w:rPr>
      </w:pPr>
      <w:r w:rsidRPr="00B0415E">
        <w:rPr>
          <w:rFonts w:asciiTheme="minorHAnsi" w:hAnsiTheme="minorHAnsi"/>
        </w:rPr>
        <w:t xml:space="preserve">                                                             </w:t>
      </w:r>
      <w:r w:rsidR="00405895" w:rsidRPr="00B0415E">
        <w:rPr>
          <w:rFonts w:asciiTheme="minorHAnsi" w:hAnsiTheme="minorHAnsi"/>
        </w:rPr>
        <w:t xml:space="preserve">     </w:t>
      </w:r>
    </w:p>
    <w:p w14:paraId="0DE25D06" w14:textId="45AA034C" w:rsidR="00607874" w:rsidRDefault="00FD369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8D3003C" wp14:editId="3C2A812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5078F" w14:textId="77777777" w:rsidR="003F73FF" w:rsidRDefault="003F73FF" w:rsidP="00405895">
                            <w:pPr>
                              <w:jc w:val="center"/>
                              <w:rPr>
                                <w:b/>
                                <w:bCs/>
                                <w:color w:val="002060"/>
                                <w:sz w:val="44"/>
                                <w:szCs w:val="40"/>
                              </w:rPr>
                            </w:pPr>
                            <w:r>
                              <w:rPr>
                                <w:sz w:val="24"/>
                              </w:rPr>
                              <w:t xml:space="preserve">   </w:t>
                            </w:r>
                            <w:r>
                              <w:rPr>
                                <w:b/>
                                <w:bCs/>
                                <w:color w:val="002060"/>
                                <w:sz w:val="44"/>
                                <w:szCs w:val="40"/>
                              </w:rPr>
                              <w:t>Assignment Cover Sheet</w:t>
                            </w:r>
                          </w:p>
                          <w:p w14:paraId="19FFECA4" w14:textId="77777777" w:rsidR="003F73FF" w:rsidRDefault="003F73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D3003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5605078F" w14:textId="77777777" w:rsidR="003F73FF" w:rsidRDefault="003F73FF" w:rsidP="00405895">
                      <w:pPr>
                        <w:jc w:val="center"/>
                        <w:rPr>
                          <w:b/>
                          <w:bCs/>
                          <w:color w:val="002060"/>
                          <w:sz w:val="44"/>
                          <w:szCs w:val="40"/>
                        </w:rPr>
                      </w:pPr>
                      <w:r>
                        <w:rPr>
                          <w:sz w:val="24"/>
                        </w:rPr>
                        <w:t xml:space="preserve">   </w:t>
                      </w:r>
                      <w:r>
                        <w:rPr>
                          <w:b/>
                          <w:bCs/>
                          <w:color w:val="002060"/>
                          <w:sz w:val="44"/>
                          <w:szCs w:val="40"/>
                        </w:rPr>
                        <w:t>Assignment Cover Sheet</w:t>
                      </w:r>
                    </w:p>
                    <w:p w14:paraId="19FFECA4" w14:textId="77777777" w:rsidR="003F73FF" w:rsidRDefault="003F73FF"/>
                  </w:txbxContent>
                </v:textbox>
              </v:shape>
            </w:pict>
          </mc:Fallback>
        </mc:AlternateContent>
      </w:r>
    </w:p>
    <w:p w14:paraId="4017680D" w14:textId="77777777" w:rsidR="00607874" w:rsidRDefault="00607874" w:rsidP="00A851DA">
      <w:pPr>
        <w:rPr>
          <w:lang w:val="en-US"/>
        </w:rPr>
      </w:pPr>
    </w:p>
    <w:p w14:paraId="5CFF8F64" w14:textId="77777777" w:rsidR="00607874" w:rsidRDefault="00607874" w:rsidP="00A851DA">
      <w:pPr>
        <w:rPr>
          <w:lang w:val="en-US"/>
        </w:rPr>
      </w:pPr>
    </w:p>
    <w:p w14:paraId="532CD2E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2687B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A3F7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5A046D" w14:textId="56030B82" w:rsidR="00A851DA" w:rsidRPr="00B0415E" w:rsidRDefault="006573D3">
            <w:pPr>
              <w:pStyle w:val="Default"/>
              <w:rPr>
                <w:rFonts w:asciiTheme="minorHAnsi" w:hAnsiTheme="minorHAnsi"/>
              </w:rPr>
            </w:pPr>
            <w:r>
              <w:rPr>
                <w:rFonts w:asciiTheme="minorHAnsi" w:hAnsiTheme="minorHAnsi"/>
              </w:rPr>
              <w:t>Phil Wood</w:t>
            </w:r>
          </w:p>
        </w:tc>
      </w:tr>
      <w:tr w:rsidR="00A851DA" w:rsidRPr="00B0415E" w14:paraId="79D8417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6515A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9FC29B2" w14:textId="0E1217DF" w:rsidR="00A851DA" w:rsidRPr="00B0415E" w:rsidRDefault="006573D3">
            <w:pPr>
              <w:pStyle w:val="Default"/>
              <w:rPr>
                <w:rFonts w:asciiTheme="minorHAnsi" w:hAnsiTheme="minorHAnsi"/>
              </w:rPr>
            </w:pPr>
            <w:r>
              <w:rPr>
                <w:rFonts w:asciiTheme="minorHAnsi" w:hAnsiTheme="minorHAnsi"/>
              </w:rPr>
              <w:t>35108</w:t>
            </w:r>
          </w:p>
        </w:tc>
      </w:tr>
      <w:tr w:rsidR="00A851DA" w:rsidRPr="00B0415E" w14:paraId="387E3B5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546E1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102592" w14:textId="22CC359E" w:rsidR="00A851DA" w:rsidRPr="006573D3" w:rsidRDefault="006573D3">
            <w:pPr>
              <w:pStyle w:val="Default"/>
              <w:rPr>
                <w:rFonts w:asciiTheme="minorHAnsi" w:hAnsiTheme="minorHAnsi" w:cstheme="minorHAnsi"/>
              </w:rPr>
            </w:pPr>
            <w:r>
              <w:rPr>
                <w:rFonts w:asciiTheme="minorHAnsi" w:hAnsiTheme="minorHAnsi" w:cstheme="minorHAnsi"/>
              </w:rPr>
              <w:t>Advanced Diploma in Operations Management Level 5</w:t>
            </w:r>
          </w:p>
        </w:tc>
      </w:tr>
      <w:tr w:rsidR="00A851DA" w:rsidRPr="00B0415E" w14:paraId="60C768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B64DC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D25303" w14:textId="26E92BB3" w:rsidR="00A851DA" w:rsidRPr="00B0415E" w:rsidRDefault="00DD23D1">
            <w:r>
              <w:t>9</w:t>
            </w:r>
          </w:p>
        </w:tc>
      </w:tr>
    </w:tbl>
    <w:p w14:paraId="5D0AF667" w14:textId="77777777" w:rsidR="00CC2FB3" w:rsidRDefault="00CC2FB3" w:rsidP="00A851DA">
      <w:pPr>
        <w:rPr>
          <w:b/>
          <w:lang w:val="en-US"/>
        </w:rPr>
      </w:pPr>
    </w:p>
    <w:p w14:paraId="089BA709" w14:textId="77777777" w:rsidR="00443E6F" w:rsidRDefault="00527C11" w:rsidP="00A851DA">
      <w:pPr>
        <w:rPr>
          <w:b/>
          <w:sz w:val="28"/>
          <w:lang w:val="en-US"/>
        </w:rPr>
      </w:pPr>
      <w:r w:rsidRPr="00443E6F">
        <w:rPr>
          <w:b/>
          <w:sz w:val="28"/>
          <w:lang w:val="en-US"/>
        </w:rPr>
        <w:t>Marking Criteria:</w:t>
      </w:r>
    </w:p>
    <w:p w14:paraId="5663C10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F15C0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31E2444" w14:textId="77777777" w:rsidTr="00643EA3">
        <w:tc>
          <w:tcPr>
            <w:tcW w:w="9016" w:type="dxa"/>
          </w:tcPr>
          <w:p w14:paraId="4CFC91E8" w14:textId="217AA7EE" w:rsidR="002D6FF8" w:rsidRPr="006B5521" w:rsidRDefault="004F7F52" w:rsidP="006B5521">
            <w:pPr>
              <w:spacing w:line="360" w:lineRule="auto"/>
              <w:jc w:val="center"/>
              <w:rPr>
                <w:rFonts w:ascii="Arial" w:hAnsi="Arial" w:cs="Arial"/>
                <w:b/>
                <w:bCs/>
                <w:sz w:val="24"/>
                <w:szCs w:val="24"/>
              </w:rPr>
            </w:pPr>
            <w:r w:rsidRPr="006B5521">
              <w:rPr>
                <w:rFonts w:ascii="Arial" w:hAnsi="Arial" w:cs="Arial"/>
                <w:b/>
                <w:bCs/>
                <w:sz w:val="24"/>
                <w:szCs w:val="24"/>
              </w:rPr>
              <w:t xml:space="preserve">Assignment </w:t>
            </w:r>
            <w:r w:rsidR="002E56CB">
              <w:rPr>
                <w:rFonts w:ascii="Arial" w:hAnsi="Arial" w:cs="Arial"/>
                <w:b/>
                <w:bCs/>
                <w:sz w:val="24"/>
                <w:szCs w:val="24"/>
              </w:rPr>
              <w:t>9</w:t>
            </w:r>
            <w:r w:rsidRPr="006B5521">
              <w:rPr>
                <w:rFonts w:ascii="Arial" w:hAnsi="Arial" w:cs="Arial"/>
                <w:b/>
                <w:bCs/>
                <w:sz w:val="24"/>
                <w:szCs w:val="24"/>
              </w:rPr>
              <w:t xml:space="preserve"> – </w:t>
            </w:r>
            <w:r w:rsidR="002E56CB">
              <w:rPr>
                <w:rFonts w:ascii="Arial" w:hAnsi="Arial" w:cs="Arial"/>
                <w:b/>
                <w:bCs/>
                <w:sz w:val="24"/>
                <w:szCs w:val="24"/>
              </w:rPr>
              <w:t>Quality Management</w:t>
            </w:r>
          </w:p>
          <w:p w14:paraId="413A9FAC" w14:textId="77777777" w:rsidR="004F7F52" w:rsidRPr="006B5521" w:rsidRDefault="004F7F52" w:rsidP="006B5521">
            <w:pPr>
              <w:spacing w:line="360" w:lineRule="auto"/>
              <w:jc w:val="center"/>
              <w:rPr>
                <w:rFonts w:ascii="Arial" w:hAnsi="Arial" w:cs="Arial"/>
                <w:sz w:val="24"/>
                <w:szCs w:val="24"/>
              </w:rPr>
            </w:pPr>
          </w:p>
          <w:p w14:paraId="16066E44" w14:textId="3770E2CE" w:rsidR="00544DB0" w:rsidRPr="004970A6" w:rsidRDefault="004F7F52" w:rsidP="004970A6">
            <w:pPr>
              <w:spacing w:line="360" w:lineRule="auto"/>
              <w:jc w:val="both"/>
              <w:rPr>
                <w:rFonts w:ascii="Arial" w:hAnsi="Arial" w:cs="Arial"/>
                <w:sz w:val="24"/>
                <w:szCs w:val="24"/>
              </w:rPr>
            </w:pPr>
            <w:r w:rsidRPr="004970A6">
              <w:rPr>
                <w:rFonts w:ascii="Arial" w:hAnsi="Arial" w:cs="Arial"/>
                <w:sz w:val="24"/>
                <w:szCs w:val="24"/>
              </w:rPr>
              <w:t>Q: 1.1</w:t>
            </w:r>
            <w:r w:rsidR="00F3414E" w:rsidRPr="004970A6">
              <w:rPr>
                <w:rFonts w:ascii="Arial" w:hAnsi="Arial" w:cs="Arial"/>
                <w:sz w:val="24"/>
                <w:szCs w:val="24"/>
              </w:rPr>
              <w:t xml:space="preserve"> </w:t>
            </w:r>
            <w:r w:rsidR="003666AD" w:rsidRPr="004970A6">
              <w:rPr>
                <w:rFonts w:ascii="Arial" w:hAnsi="Arial" w:cs="Arial"/>
                <w:sz w:val="24"/>
                <w:szCs w:val="24"/>
              </w:rPr>
              <w:t>Outline the processes involved in project quality management.</w:t>
            </w:r>
          </w:p>
          <w:p w14:paraId="4FB1C151" w14:textId="71520E6D" w:rsidR="006D4AC3" w:rsidRPr="004970A6" w:rsidRDefault="006D4AC3" w:rsidP="004970A6">
            <w:pPr>
              <w:spacing w:line="360" w:lineRule="auto"/>
              <w:jc w:val="both"/>
              <w:rPr>
                <w:rFonts w:ascii="Arial" w:hAnsi="Arial" w:cs="Arial"/>
                <w:color w:val="222222"/>
                <w:sz w:val="24"/>
                <w:szCs w:val="24"/>
                <w:shd w:val="clear" w:color="auto" w:fill="FFFFFF"/>
              </w:rPr>
            </w:pPr>
          </w:p>
          <w:p w14:paraId="3E35F6C4" w14:textId="50D623C7" w:rsidR="006D4AC3" w:rsidRPr="004970A6" w:rsidRDefault="006D4AC3" w:rsidP="004970A6">
            <w:pPr>
              <w:spacing w:line="360" w:lineRule="auto"/>
              <w:jc w:val="both"/>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As discussed previously, </w:t>
            </w:r>
            <w:r w:rsidR="00E355AF" w:rsidRPr="004970A6">
              <w:rPr>
                <w:rFonts w:ascii="Arial" w:hAnsi="Arial" w:cs="Arial"/>
                <w:color w:val="222222"/>
                <w:sz w:val="24"/>
                <w:szCs w:val="24"/>
                <w:shd w:val="clear" w:color="auto" w:fill="FFFFFF"/>
              </w:rPr>
              <w:t xml:space="preserve">one of the four critical </w:t>
            </w:r>
            <w:r w:rsidRPr="004970A6">
              <w:rPr>
                <w:rFonts w:ascii="Arial" w:hAnsi="Arial" w:cs="Arial"/>
                <w:color w:val="222222"/>
                <w:sz w:val="24"/>
                <w:szCs w:val="24"/>
                <w:shd w:val="clear" w:color="auto" w:fill="FFFFFF"/>
              </w:rPr>
              <w:t xml:space="preserve">constraints </w:t>
            </w:r>
            <w:r w:rsidR="00E355AF" w:rsidRPr="004970A6">
              <w:rPr>
                <w:rFonts w:ascii="Arial" w:hAnsi="Arial" w:cs="Arial"/>
                <w:color w:val="222222"/>
                <w:sz w:val="24"/>
                <w:szCs w:val="24"/>
                <w:shd w:val="clear" w:color="auto" w:fill="FFFFFF"/>
              </w:rPr>
              <w:t>to consider when managing a project is quality. Quality planning in conjunction with the rest of the project planning is important because it influences costs, scheduling and other factors. Without strong quality planning, a project carries an increased risk that the project sponsor or customer will not be satisfied with the results.</w:t>
            </w:r>
          </w:p>
          <w:p w14:paraId="422758CB" w14:textId="6C477F5B" w:rsidR="00E355AF" w:rsidRPr="004970A6" w:rsidRDefault="00E355AF" w:rsidP="004970A6">
            <w:pPr>
              <w:spacing w:line="360" w:lineRule="auto"/>
              <w:jc w:val="both"/>
              <w:rPr>
                <w:rFonts w:ascii="Arial" w:hAnsi="Arial" w:cs="Arial"/>
                <w:color w:val="222222"/>
                <w:sz w:val="24"/>
                <w:szCs w:val="24"/>
                <w:shd w:val="clear" w:color="auto" w:fill="FFFFFF"/>
              </w:rPr>
            </w:pPr>
          </w:p>
          <w:p w14:paraId="2BCB9792" w14:textId="04F0A9ED" w:rsidR="00353761" w:rsidRPr="004970A6" w:rsidRDefault="00E355AF" w:rsidP="004970A6">
            <w:pPr>
              <w:spacing w:line="360" w:lineRule="auto"/>
              <w:jc w:val="both"/>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The process of ensuring that the project fulfils its obligations to satisfy the project needs is known as Project Quality Management</w:t>
            </w:r>
            <w:r w:rsidR="00F53BC9" w:rsidRPr="004970A6">
              <w:rPr>
                <w:rFonts w:ascii="Arial" w:hAnsi="Arial" w:cs="Arial"/>
                <w:color w:val="222222"/>
                <w:sz w:val="24"/>
                <w:szCs w:val="24"/>
                <w:shd w:val="clear" w:color="auto" w:fill="FFFFFF"/>
              </w:rPr>
              <w:t xml:space="preserve">. To ensure the project meets the quality objectives, quality standards have to be met as part of the process and performance needs to be measured and monitored to ensure this. Industry quality standards </w:t>
            </w:r>
            <w:r w:rsidR="00353761" w:rsidRPr="004970A6">
              <w:rPr>
                <w:rFonts w:ascii="Arial" w:hAnsi="Arial" w:cs="Arial"/>
                <w:color w:val="222222"/>
                <w:sz w:val="24"/>
                <w:szCs w:val="24"/>
                <w:shd w:val="clear" w:color="auto" w:fill="FFFFFF"/>
              </w:rPr>
              <w:t xml:space="preserve">and guidelines such as ISO9000 </w:t>
            </w:r>
            <w:r w:rsidR="00F53BC9" w:rsidRPr="004970A6">
              <w:rPr>
                <w:rFonts w:ascii="Arial" w:hAnsi="Arial" w:cs="Arial"/>
                <w:color w:val="222222"/>
                <w:sz w:val="24"/>
                <w:szCs w:val="24"/>
                <w:shd w:val="clear" w:color="auto" w:fill="FFFFFF"/>
              </w:rPr>
              <w:t xml:space="preserve">and </w:t>
            </w:r>
            <w:r w:rsidR="00353761" w:rsidRPr="004970A6">
              <w:rPr>
                <w:rFonts w:ascii="Arial" w:hAnsi="Arial" w:cs="Arial"/>
                <w:color w:val="222222"/>
                <w:sz w:val="24"/>
                <w:szCs w:val="24"/>
                <w:shd w:val="clear" w:color="auto" w:fill="FFFFFF"/>
              </w:rPr>
              <w:t>ISO10000 are generally used as the basis of the quality compliance framework.</w:t>
            </w:r>
          </w:p>
          <w:p w14:paraId="06500EAC" w14:textId="77777777" w:rsidR="00F53BC9" w:rsidRPr="004970A6" w:rsidRDefault="00F53BC9" w:rsidP="004970A6">
            <w:pPr>
              <w:spacing w:line="360" w:lineRule="auto"/>
              <w:jc w:val="both"/>
              <w:rPr>
                <w:rFonts w:ascii="Arial" w:hAnsi="Arial" w:cs="Arial"/>
                <w:color w:val="222222"/>
                <w:sz w:val="24"/>
                <w:szCs w:val="24"/>
                <w:shd w:val="clear" w:color="auto" w:fill="FFFFFF"/>
              </w:rPr>
            </w:pPr>
          </w:p>
          <w:p w14:paraId="2F3F8AC1" w14:textId="6E351457" w:rsidR="004311CC" w:rsidRPr="004970A6" w:rsidRDefault="00F53BC9" w:rsidP="004970A6">
            <w:pPr>
              <w:spacing w:line="360" w:lineRule="auto"/>
              <w:jc w:val="both"/>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lastRenderedPageBreak/>
              <w:t xml:space="preserve">There are 3 </w:t>
            </w:r>
            <w:r w:rsidR="00353761" w:rsidRPr="004970A6">
              <w:rPr>
                <w:rFonts w:ascii="Arial" w:hAnsi="Arial" w:cs="Arial"/>
                <w:color w:val="222222"/>
                <w:sz w:val="24"/>
                <w:szCs w:val="24"/>
                <w:shd w:val="clear" w:color="auto" w:fill="FFFFFF"/>
              </w:rPr>
              <w:t>processes</w:t>
            </w:r>
            <w:r w:rsidRPr="004970A6">
              <w:rPr>
                <w:rFonts w:ascii="Arial" w:hAnsi="Arial" w:cs="Arial"/>
                <w:color w:val="222222"/>
                <w:sz w:val="24"/>
                <w:szCs w:val="24"/>
                <w:shd w:val="clear" w:color="auto" w:fill="FFFFFF"/>
              </w:rPr>
              <w:t xml:space="preserve"> that form part of the overall quality </w:t>
            </w:r>
            <w:r w:rsidR="00353761" w:rsidRPr="004970A6">
              <w:rPr>
                <w:rFonts w:ascii="Arial" w:hAnsi="Arial" w:cs="Arial"/>
                <w:color w:val="222222"/>
                <w:sz w:val="24"/>
                <w:szCs w:val="24"/>
                <w:shd w:val="clear" w:color="auto" w:fill="FFFFFF"/>
              </w:rPr>
              <w:t>management</w:t>
            </w:r>
            <w:r w:rsidRPr="004970A6">
              <w:rPr>
                <w:rFonts w:ascii="Arial" w:hAnsi="Arial" w:cs="Arial"/>
                <w:color w:val="222222"/>
                <w:sz w:val="24"/>
                <w:szCs w:val="24"/>
                <w:shd w:val="clear" w:color="auto" w:fill="FFFFFF"/>
              </w:rPr>
              <w:t xml:space="preserve"> process of a project</w:t>
            </w:r>
            <w:r w:rsidR="00353761" w:rsidRPr="004970A6">
              <w:rPr>
                <w:rFonts w:ascii="Arial" w:hAnsi="Arial" w:cs="Arial"/>
                <w:color w:val="222222"/>
                <w:sz w:val="24"/>
                <w:szCs w:val="24"/>
                <w:shd w:val="clear" w:color="auto" w:fill="FFFFFF"/>
              </w:rPr>
              <w:t xml:space="preserve">: </w:t>
            </w:r>
            <w:r w:rsidR="004311CC" w:rsidRPr="004970A6">
              <w:rPr>
                <w:rFonts w:ascii="Arial" w:hAnsi="Arial" w:cs="Arial"/>
                <w:color w:val="222222"/>
                <w:sz w:val="24"/>
                <w:szCs w:val="24"/>
                <w:shd w:val="clear" w:color="auto" w:fill="FFFFFF"/>
              </w:rPr>
              <w:t>Quality</w:t>
            </w:r>
            <w:r w:rsidR="00353761" w:rsidRPr="004970A6">
              <w:rPr>
                <w:rFonts w:ascii="Arial" w:hAnsi="Arial" w:cs="Arial"/>
                <w:color w:val="222222"/>
                <w:sz w:val="24"/>
                <w:szCs w:val="24"/>
                <w:shd w:val="clear" w:color="auto" w:fill="FFFFFF"/>
              </w:rPr>
              <w:t xml:space="preserve"> Planning, </w:t>
            </w:r>
            <w:r w:rsidR="004311CC" w:rsidRPr="004970A6">
              <w:rPr>
                <w:rFonts w:ascii="Arial" w:hAnsi="Arial" w:cs="Arial"/>
                <w:color w:val="222222"/>
                <w:sz w:val="24"/>
                <w:szCs w:val="24"/>
                <w:shd w:val="clear" w:color="auto" w:fill="FFFFFF"/>
              </w:rPr>
              <w:t>Quality</w:t>
            </w:r>
            <w:r w:rsidR="00353761" w:rsidRPr="004970A6">
              <w:rPr>
                <w:rFonts w:ascii="Arial" w:hAnsi="Arial" w:cs="Arial"/>
                <w:color w:val="222222"/>
                <w:sz w:val="24"/>
                <w:szCs w:val="24"/>
                <w:shd w:val="clear" w:color="auto" w:fill="FFFFFF"/>
              </w:rPr>
              <w:t xml:space="preserve"> </w:t>
            </w:r>
            <w:r w:rsidR="004311CC" w:rsidRPr="004970A6">
              <w:rPr>
                <w:rFonts w:ascii="Arial" w:hAnsi="Arial" w:cs="Arial"/>
                <w:color w:val="222222"/>
                <w:sz w:val="24"/>
                <w:szCs w:val="24"/>
                <w:shd w:val="clear" w:color="auto" w:fill="FFFFFF"/>
              </w:rPr>
              <w:t>Assurance and Quality Control. These are an integral part of the project management process and interface with each project lifecycle phase. This is shown below (see Fig.1).</w:t>
            </w:r>
          </w:p>
          <w:p w14:paraId="11266145" w14:textId="77777777" w:rsidR="004311CC" w:rsidRPr="004970A6" w:rsidRDefault="004311CC" w:rsidP="004970A6">
            <w:pPr>
              <w:spacing w:line="360" w:lineRule="auto"/>
              <w:jc w:val="both"/>
              <w:rPr>
                <w:rFonts w:ascii="Arial" w:hAnsi="Arial" w:cs="Arial"/>
                <w:b/>
                <w:bCs/>
                <w:color w:val="222222"/>
                <w:sz w:val="24"/>
                <w:szCs w:val="24"/>
                <w:shd w:val="clear" w:color="auto" w:fill="FFFFFF"/>
              </w:rPr>
            </w:pPr>
          </w:p>
          <w:p w14:paraId="095A67A9" w14:textId="14CE1D2B" w:rsidR="00E355AF" w:rsidRDefault="004311CC" w:rsidP="006B5521">
            <w:pPr>
              <w:spacing w:line="360" w:lineRule="auto"/>
              <w:jc w:val="both"/>
              <w:rPr>
                <w:rFonts w:ascii="Arial" w:hAnsi="Arial" w:cs="Arial"/>
                <w:b/>
                <w:bCs/>
                <w:color w:val="222222"/>
                <w:sz w:val="24"/>
                <w:szCs w:val="24"/>
                <w:u w:val="single"/>
                <w:shd w:val="clear" w:color="auto" w:fill="FFFFFF"/>
              </w:rPr>
            </w:pPr>
            <w:r w:rsidRPr="004970A6">
              <w:rPr>
                <w:rFonts w:ascii="Arial" w:hAnsi="Arial" w:cs="Arial"/>
                <w:b/>
                <w:bCs/>
                <w:color w:val="222222"/>
                <w:sz w:val="24"/>
                <w:szCs w:val="24"/>
                <w:u w:val="single"/>
                <w:shd w:val="clear" w:color="auto" w:fill="FFFFFF"/>
              </w:rPr>
              <w:t>Fig.1</w:t>
            </w:r>
          </w:p>
          <w:p w14:paraId="4241AF4C" w14:textId="77777777" w:rsidR="00FA18E8" w:rsidRDefault="00FA18E8" w:rsidP="006B5521">
            <w:pPr>
              <w:spacing w:line="360" w:lineRule="auto"/>
              <w:jc w:val="both"/>
              <w:rPr>
                <w:rFonts w:ascii="Arial" w:hAnsi="Arial" w:cs="Arial"/>
                <w:color w:val="222222"/>
                <w:sz w:val="21"/>
                <w:szCs w:val="21"/>
                <w:shd w:val="clear" w:color="auto" w:fill="FFFFFF"/>
              </w:rPr>
            </w:pPr>
          </w:p>
          <w:p w14:paraId="74005FCF" w14:textId="47937875" w:rsidR="006D4AC3" w:rsidRDefault="007C268A" w:rsidP="004311CC">
            <w:pPr>
              <w:spacing w:line="360" w:lineRule="auto"/>
              <w:rPr>
                <w:rFonts w:ascii="Arial" w:hAnsi="Arial" w:cs="Arial"/>
                <w:color w:val="222222"/>
                <w:sz w:val="24"/>
                <w:szCs w:val="24"/>
                <w:shd w:val="clear" w:color="auto" w:fill="FFFFFF"/>
              </w:rPr>
            </w:pPr>
            <w:r>
              <w:rPr>
                <w:noProof/>
              </w:rPr>
              <mc:AlternateContent>
                <mc:Choice Requires="wps">
                  <w:drawing>
                    <wp:anchor distT="0" distB="0" distL="114300" distR="114300" simplePos="0" relativeHeight="251673600" behindDoc="0" locked="0" layoutInCell="1" allowOverlap="1" wp14:anchorId="73D8AAF6" wp14:editId="5BDD7EFF">
                      <wp:simplePos x="0" y="0"/>
                      <wp:positionH relativeFrom="column">
                        <wp:posOffset>2927433</wp:posOffset>
                      </wp:positionH>
                      <wp:positionV relativeFrom="paragraph">
                        <wp:posOffset>2836131</wp:posOffset>
                      </wp:positionV>
                      <wp:extent cx="809625" cy="130810"/>
                      <wp:effectExtent l="0" t="19050" r="47625" b="40640"/>
                      <wp:wrapNone/>
                      <wp:docPr id="15" name="Arrow: Right 15"/>
                      <wp:cNvGraphicFramePr/>
                      <a:graphic xmlns:a="http://schemas.openxmlformats.org/drawingml/2006/main">
                        <a:graphicData uri="http://schemas.microsoft.com/office/word/2010/wordprocessingShape">
                          <wps:wsp>
                            <wps:cNvSpPr/>
                            <wps:spPr>
                              <a:xfrm>
                                <a:off x="0" y="0"/>
                                <a:ext cx="809625" cy="1308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73327D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5" o:spid="_x0000_s1026" type="#_x0000_t13" style="position:absolute;margin-left:230.5pt;margin-top:223.3pt;width:63.75pt;height:10.3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LqndAIAAAUFAAAOAAAAZHJzL2Uyb0RvYy54bWysVEtv2zAMvg/YfxB0X21nSZcadYqsQYYB&#10;RRu0HXpmZPkByJJGKXG6Xz9Kdvo+DctBIcWX+PGjzy8OnWJ7ia41uuDZScqZ1MKUra4L/ut+/WXO&#10;mfOgS1BGy4I/SscvFp8/nfc2lxPTGFVKZJREu7y3BW+8t3mSONHIDtyJsVKTsTLYgScV66RE6Cl7&#10;p5JJmp4mvcHSohHSObpdDUa+iPmrSgp/U1VOeqYKTm/z8cR4bsOZLM4hrxFs04rxGfAPr+ig1VT0&#10;KdUKPLAdtu9Sda1A40zlT4TpElNVrZCxB+omS990c9eAlbEXAsfZJ5jc/0srrvcbZG1Js5txpqGj&#10;GS0RTZ+z27ZuPKNrwqi3LifXO7vBUXMkhoYPFXbhn1phh4jr4xOu8uCZoMt5enY6ofSCTNnXdJ5F&#10;3JPnYIvO/5CmY0EoOIbK8RURU9hfOU9lKeDoGCo6o9py3SoVFay3lwrZHmjQ0/U8+74K76aQV25K&#10;s77gk9k0JTIIIMJVCjyJnSUInK45A1UTk4XHWPtVtPugSCzeQCmH0rOUfsfKg/v7V4QuVuCaISSW&#10;GEOUDvlkJO7YdIB+ADtIW1M+0sDQDEx2VqxbynYFzm8AibrUF62jv6GjUoaaNaPEWWPwz0f3wZ8Y&#10;RVbOeloFAuL3DlBypn5q4tpZNp2G3YnKdPZtQgq+tGxfWvSuuzQ0hIwW34ooBn+vjmKFpnugrV2G&#10;qmQCLaj2APmoXPphRWnvhVwuoxvtiwV/pe+sCMkDTgHH+8MDoB2J44lx1+a4NpC/Yc7gGyK1We68&#10;qdpIq2dcaVRBoV2LQxu/C2GZX+rR6/nrtfgLAAD//wMAUEsDBBQABgAIAAAAIQBHwRmz3AAAAAsB&#10;AAAPAAAAZHJzL2Rvd25yZXYueG1sTI9Ba4NAEIXvhf6HZQK9NWuCUbGuoRQCPaZpDjlOdKoSd1bc&#10;NTH/vpNTe5vHe3zzXrGdba+uNPrOsYHVMgJFXLm648bA8Xv3moHyAbnG3jEZuJOHbfn8VGBeuxt/&#10;0fUQGiUQ9jkaaEMYcq191ZJFv3QDsXg/brQYRI6Nrke8Cdz2eh1FibbYsXxocaCPlqrLYbJC4fs+&#10;PaXskOzucz/F2LojGvOymN/fQAWaw18YHvWlOpTS6ewmrr3qDcTJSrYEOeIkASWJTZZtQJ0fVroG&#10;XRb6/4byFwAA//8DAFBLAQItABQABgAIAAAAIQC2gziS/gAAAOEBAAATAAAAAAAAAAAAAAAAAAAA&#10;AABbQ29udGVudF9UeXBlc10ueG1sUEsBAi0AFAAGAAgAAAAhADj9If/WAAAAlAEAAAsAAAAAAAAA&#10;AAAAAAAALwEAAF9yZWxzLy5yZWxzUEsBAi0AFAAGAAgAAAAhAPQguqd0AgAABQUAAA4AAAAAAAAA&#10;AAAAAAAALgIAAGRycy9lMm9Eb2MueG1sUEsBAi0AFAAGAAgAAAAhAEfBGbPcAAAACwEAAA8AAAAA&#10;AAAAAAAAAAAAzgQAAGRycy9kb3ducmV2LnhtbFBLBQYAAAAABAAEAPMAAADXBQAAAAA=&#10;" adj="19855" fillcolor="#4f81bd" strokecolor="#385d8a" strokeweight="2pt"/>
                  </w:pict>
                </mc:Fallback>
              </mc:AlternateContent>
            </w:r>
            <w:r>
              <w:rPr>
                <w:noProof/>
              </w:rPr>
              <mc:AlternateContent>
                <mc:Choice Requires="wps">
                  <w:drawing>
                    <wp:anchor distT="0" distB="0" distL="114300" distR="114300" simplePos="0" relativeHeight="251671552" behindDoc="0" locked="0" layoutInCell="1" allowOverlap="1" wp14:anchorId="64FAE042" wp14:editId="76300908">
                      <wp:simplePos x="0" y="0"/>
                      <wp:positionH relativeFrom="column">
                        <wp:posOffset>2936958</wp:posOffset>
                      </wp:positionH>
                      <wp:positionV relativeFrom="paragraph">
                        <wp:posOffset>1837663</wp:posOffset>
                      </wp:positionV>
                      <wp:extent cx="809625" cy="130810"/>
                      <wp:effectExtent l="0" t="19050" r="47625" b="40640"/>
                      <wp:wrapNone/>
                      <wp:docPr id="14" name="Arrow: Right 14"/>
                      <wp:cNvGraphicFramePr/>
                      <a:graphic xmlns:a="http://schemas.openxmlformats.org/drawingml/2006/main">
                        <a:graphicData uri="http://schemas.microsoft.com/office/word/2010/wordprocessingShape">
                          <wps:wsp>
                            <wps:cNvSpPr/>
                            <wps:spPr>
                              <a:xfrm>
                                <a:off x="0" y="0"/>
                                <a:ext cx="809625" cy="13081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E4774F0" id="Arrow: Right 14" o:spid="_x0000_s1026" type="#_x0000_t13" style="position:absolute;margin-left:231.25pt;margin-top:144.7pt;width:63.75pt;height:10.3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u+IdQIAAAUFAAAOAAAAZHJzL2Uyb0RvYy54bWysVEtv2zAMvg/YfxB0X21nSZcadYqsQYYB&#10;RRu0HXpmZPkByJJGKXG6Xz9Kdvo+DctBIcWX+PGjzy8OnWJ7ia41uuDZScqZ1MKUra4L/ut+/WXO&#10;mfOgS1BGy4I/SscvFp8/nfc2lxPTGFVKZJREu7y3BW+8t3mSONHIDtyJsVKTsTLYgScV66RE6Cl7&#10;p5JJmp4mvcHSohHSObpdDUa+iPmrSgp/U1VOeqYKTm/z8cR4bsOZLM4hrxFs04rxGfAPr+ig1VT0&#10;KdUKPLAdtu9Sda1A40zlT4TpElNVrZCxB+omS990c9eAlbEXAsfZJ5jc/0srrvcbZG1Js5typqGj&#10;GS0RTZ+z27ZuPKNrwqi3LifXO7vBUXMkhoYPFXbhn1phh4jr4xOu8uCZoMt5enY6mXEmyJR9TedZ&#10;xD15Drbo/A9pOhaEgmOoHF8RMYX9lfNUlgKOjqGiM6ot161SUcF6e6mQ7YEGPV3Ps++r8G4KeeWm&#10;NOsLPplNUyKDACJcpcCT2FmCwOmaM1A1MVl4jLVfRbsPisTiDZRyKD1L6XesPLi/f0XoYgWuGUJi&#10;iTFE6ZBPRuKOTQfoB7CDtDXlIw0MzcBkZ8W6pWxX4PwGkKhLfdE6+hs6KmWoWTNKnDUG/3x0H/yJ&#10;UWTlrKdVICB+7wAlZ+qnJq6dZdNp2J2oTGffJqTgS8v2pUXvuktDQ8ho8a2IYvD36ihWaLoH2tpl&#10;qEom0IJqD5CPyqUfVpT2XsjlMrrRvljwV/rOipA84BRwvD88ANqROJ4Yd22OawP5G+YMviFSm+XO&#10;m6qNtHrGlUYVFNq1OLTxuxCW+aUevZ6/Xou/AAAA//8DAFBLAwQUAAYACAAAACEAdClDid0AAAAL&#10;AQAADwAAAGRycy9kb3ducmV2LnhtbEyPTU/DMAyG70j8h8hI3Fi60n2VphNCmsRxbDtw9BrTVjRO&#10;1aRb9+8xJ7jZ8qvHz1tsJ9epCw2h9WxgPktAEVfetlwbOB13T2tQISJb7DyTgRsF2Jb3dwXm1l/5&#10;gy6HWCuBcMjRQBNjn2sdqoYchpnvieX25QeHUdah1nbAq8Bdp9MkWWqHLcuHBnt6a6j6PoxOKHzb&#10;rz5X7JHc7n0/Ztj4Exrz+DC9voCKNMW/MPzqizqU4nT2I9ugOgPZMl1I1EC63mSgJLHYJNLubOB5&#10;LoMuC/2/Q/kDAAD//wMAUEsBAi0AFAAGAAgAAAAhALaDOJL+AAAA4QEAABMAAAAAAAAAAAAAAAAA&#10;AAAAAFtDb250ZW50X1R5cGVzXS54bWxQSwECLQAUAAYACAAAACEAOP0h/9YAAACUAQAACwAAAAAA&#10;AAAAAAAAAAAvAQAAX3JlbHMvLnJlbHNQSwECLQAUAAYACAAAACEAN67viHUCAAAFBQAADgAAAAAA&#10;AAAAAAAAAAAuAgAAZHJzL2Uyb0RvYy54bWxQSwECLQAUAAYACAAAACEAdClDid0AAAALAQAADwAA&#10;AAAAAAAAAAAAAADPBAAAZHJzL2Rvd25yZXYueG1sUEsFBgAAAAAEAAQA8wAAANkFAAAAAA==&#10;" adj="19855" fillcolor="#4f81bd" strokecolor="#385d8a" strokeweight="2pt"/>
                  </w:pict>
                </mc:Fallback>
              </mc:AlternateContent>
            </w:r>
            <w:r>
              <w:rPr>
                <w:noProof/>
              </w:rPr>
              <mc:AlternateContent>
                <mc:Choice Requires="wps">
                  <w:drawing>
                    <wp:anchor distT="0" distB="0" distL="114300" distR="114300" simplePos="0" relativeHeight="251667456" behindDoc="0" locked="0" layoutInCell="1" allowOverlap="1" wp14:anchorId="254DA8D0" wp14:editId="02B036D5">
                      <wp:simplePos x="0" y="0"/>
                      <wp:positionH relativeFrom="column">
                        <wp:posOffset>2938228</wp:posOffset>
                      </wp:positionH>
                      <wp:positionV relativeFrom="paragraph">
                        <wp:posOffset>823264</wp:posOffset>
                      </wp:positionV>
                      <wp:extent cx="809625" cy="130810"/>
                      <wp:effectExtent l="0" t="19050" r="47625" b="40640"/>
                      <wp:wrapNone/>
                      <wp:docPr id="12" name="Arrow: Right 12"/>
                      <wp:cNvGraphicFramePr/>
                      <a:graphic xmlns:a="http://schemas.openxmlformats.org/drawingml/2006/main">
                        <a:graphicData uri="http://schemas.microsoft.com/office/word/2010/wordprocessingShape">
                          <wps:wsp>
                            <wps:cNvSpPr/>
                            <wps:spPr>
                              <a:xfrm>
                                <a:off x="0" y="0"/>
                                <a:ext cx="809625" cy="13081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ADEF0D" id="Arrow: Right 12" o:spid="_x0000_s1026" type="#_x0000_t13" style="position:absolute;margin-left:231.35pt;margin-top:64.8pt;width:63.75pt;height:10.3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MjBeQIAAEMFAAAOAAAAZHJzL2Uyb0RvYy54bWysVFFP3DAMfp+0/xDlfbS9AYPqeugEYpqE&#10;AAETz7k0uVZK48zJXe/26+ekvYIA7WFaH9I4tj/bX+zML3adYVuFvgVb8eIo50xZCXVr1xX/+XT9&#10;5YwzH4SthQGrKr5Xnl8sPn+a965UM2jA1AoZgVhf9q7iTQiuzDIvG9UJfwROWVJqwE4EEnGd1Sh6&#10;Qu9MNsvz06wHrB2CVN7T6dWg5IuEr7WS4U5rrwIzFafcQloxrau4Zou5KNcoXNPKMQ3xD1l0orUU&#10;dIK6EkGwDbbvoLpWInjQ4UhCl4HWrVSpBqqmyN9U89gIp1ItRI53E03+/8HK2+09sramu5txZkVH&#10;d7REhL5kD+26CYyOiaPe+ZJMH909jpKnbSx4p7GLfyqF7RKv+4lXtQtM0uFZfn46O+FMkqr4mp8V&#10;iffsxdmhD98VdCxuKo4xcsoicSq2Nz5QWHI4GJIQUxqSSLuwNyrmYeyD0lQQhZ0l79RK6tIg2wpq&#10;AiGlsqEYVI2o1XB8ktMXK6Ugk0eSEmBE1q0xE/YIENv0PfYAM9pHV5U6cXLO/5bY4Dx5pMhgw+Tc&#10;tRbwIwBDVY2RB/sDSQM1kaUV1Hu6boRhDryT1y0xfiN8uBdIjU8jQsMc7mjRBvqKw7jjrAH8/dF5&#10;tKd+JC1nPQ1Sxf2vjUDFmflhqVPPi+PjOHlJOD75NiMBX2tWrzV2010CXVNBz4aTaRvtgzlsNUL3&#10;TDO/jFFJJayk2BWXAQ/CZRgGnF4NqZbLZEbT5kS4sY9ORvDIauylp92zQDe2XaB+vYXD0InyTd8N&#10;ttHTwnITQLepKV94HfmmSU2NM74q8Sl4LSerl7dv8QcAAP//AwBQSwMEFAAGAAgAAAAhAOOuU5Dg&#10;AAAACwEAAA8AAABkcnMvZG93bnJldi54bWxMj0FPwzAMhe9I/IfISNxYSrUVWppOaNLELggYSIhb&#10;1pimWuKUJtvKv8ec4Gb7PT1/r15O3okjjrEPpOB6loFAaoPpqVPw9rq+ugURkyajXSBU8I0Rls35&#10;Wa0rE070gsdt6gSHUKy0ApvSUEkZW4tex1kYkFj7DKPXidexk2bUJw73TuZZVkive+IPVg+4stju&#10;twevYONW+stP0X6Um8c9tfOH9dPzu1KXF9P9HYiEU/ozwy8+o0PDTLtwIBOFUzAv8hu2spCXBQh2&#10;LMosB7Hjy4IH2dTyf4fmBwAA//8DAFBLAQItABQABgAIAAAAIQC2gziS/gAAAOEBAAATAAAAAAAA&#10;AAAAAAAAAAAAAABbQ29udGVudF9UeXBlc10ueG1sUEsBAi0AFAAGAAgAAAAhADj9If/WAAAAlAEA&#10;AAsAAAAAAAAAAAAAAAAALwEAAF9yZWxzLy5yZWxzUEsBAi0AFAAGAAgAAAAhANEEyMF5AgAAQwUA&#10;AA4AAAAAAAAAAAAAAAAALgIAAGRycy9lMm9Eb2MueG1sUEsBAi0AFAAGAAgAAAAhAOOuU5DgAAAA&#10;CwEAAA8AAAAAAAAAAAAAAAAA0wQAAGRycy9kb3ducmV2LnhtbFBLBQYAAAAABAAEAPMAAADgBQAA&#10;AAA=&#10;" adj="19855" fillcolor="#4f81bd [3204]" strokecolor="#243f60 [1604]" strokeweight="2pt"/>
                  </w:pict>
                </mc:Fallback>
              </mc:AlternateContent>
            </w:r>
            <w:r>
              <w:rPr>
                <w:noProof/>
              </w:rPr>
              <mc:AlternateContent>
                <mc:Choice Requires="wps">
                  <w:drawing>
                    <wp:anchor distT="0" distB="0" distL="114300" distR="114300" simplePos="0" relativeHeight="251666432" behindDoc="0" locked="0" layoutInCell="1" allowOverlap="1" wp14:anchorId="636DF53E" wp14:editId="6C6B0907">
                      <wp:simplePos x="0" y="0"/>
                      <wp:positionH relativeFrom="column">
                        <wp:posOffset>3233421</wp:posOffset>
                      </wp:positionH>
                      <wp:positionV relativeFrom="paragraph">
                        <wp:posOffset>22225</wp:posOffset>
                      </wp:positionV>
                      <wp:extent cx="1990090" cy="552450"/>
                      <wp:effectExtent l="0" t="0" r="10160" b="19050"/>
                      <wp:wrapNone/>
                      <wp:docPr id="11" name="Rectangle 11"/>
                      <wp:cNvGraphicFramePr/>
                      <a:graphic xmlns:a="http://schemas.openxmlformats.org/drawingml/2006/main">
                        <a:graphicData uri="http://schemas.microsoft.com/office/word/2010/wordprocessingShape">
                          <wps:wsp>
                            <wps:cNvSpPr/>
                            <wps:spPr>
                              <a:xfrm>
                                <a:off x="0" y="0"/>
                                <a:ext cx="1990090" cy="552450"/>
                              </a:xfrm>
                              <a:prstGeom prst="rect">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13E14FA" w14:textId="5CE705E8" w:rsidR="003F73FF" w:rsidRPr="007C268A" w:rsidRDefault="003F73FF" w:rsidP="007C268A">
                                  <w:pPr>
                                    <w:jc w:val="center"/>
                                    <w:rPr>
                                      <w:rFonts w:cstheme="minorHAnsi"/>
                                      <w:sz w:val="28"/>
                                      <w:szCs w:val="28"/>
                                    </w:rPr>
                                  </w:pPr>
                                  <w:r w:rsidRPr="007C268A">
                                    <w:rPr>
                                      <w:rFonts w:cstheme="minorHAnsi"/>
                                      <w:sz w:val="28"/>
                                      <w:szCs w:val="28"/>
                                    </w:rPr>
                                    <w:t>Project Life Cycle Phases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DF53E" id="Rectangle 11" o:spid="_x0000_s1027" style="position:absolute;margin-left:254.6pt;margin-top:1.75pt;width:156.7pt;height: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XEnAIAAKQFAAAOAAAAZHJzL2Uyb0RvYy54bWysVFFv2yAQfp+0/4B4X+1EybpEdaqoVadJ&#10;XVe1nfpMMCSWgGNAYme/fgfYbtZVe5j2YnNw9x338d1dXHZakYNwvgFT0clZSYkwHOrGbCv6/enm&#10;wydKfGCmZgqMqOhReHq5ev/uorVLMYUdqFo4giDGL1tb0V0IdlkUnu+EZv4MrDB4KMFpFtB026J2&#10;rEV0rYppWX4sWnC1dcCF97h7nQ/pKuFLKXj4JqUXgaiK4t1C+rr03cRvsbpgy61jdtfw/hrsH26h&#10;WWMw6Qh1zQIje9f8AaUb7sCDDGccdAFSNlykGrCaSfmqmscdsyLVguR4O9Lk/x8svzvcO9LU+HYT&#10;SgzT+EYPyBozWyUI7iFBrfVL9Hu09663PC5jtZ10Ov6xDtIlUo8jqaILhOPmZLEoywVyz/FsPp/O&#10;5on14iXaOh8+C9AkLirqMH3ikh1ufcCM6Dq4xGQeVFPfNEolIwpFXClHDgyfOHTTFKr2+ivUee98&#10;XpZDyqSr6J5QT5CKWGQuK63CUYmIr8yDkMgPFpKRR4QMzjgXJkxSUr9jtcjbMeXbORNgRJZYwYjd&#10;A/xezICdKej9Y6hIwh6Dy5z9b8FjRMoMJozBujHg3gJQWFWfOfsjZSfUxGXoNl3WziCTDdRH1JOD&#10;3Gje8psGH/WW+XDPHHYW6gCnRfiGH6mgrSj0K0p24H6+tR/9UfB4SkmLnVpR/2PPnKBEfTHYCovJ&#10;bBZbOxmz+fkUDXd6sjk9MXt9BagUVDveLi2jf1DDUjrQzzhU1jErHjHDMXdFeXCDcRXyBMGxxMV6&#10;ndywnS0Lt+bR8ggeeY6ifeqembO9sgP2xB0MXc2WrwSefWOkgfU+gGyS+iPTmdf+BXAUJPn2YyvO&#10;mlM7eb0M19UvAAAA//8DAFBLAwQUAAYACAAAACEAp63BzN8AAAAIAQAADwAAAGRycy9kb3ducmV2&#10;LnhtbEyPwU7DMBBE70j8g7VI3KjdoJQ0ZFMBElIreqFw6NGNlyRqvI5it0n5eswJjqMZzbwpVpPt&#10;xJkG3zpGmM8UCOLKmZZrhM+P17sMhA+aje4cE8KFPKzK66tC58aN/E7nXahFLGGfa4QmhD6X0lcN&#10;We1nrieO3pcbrA5RDrU0gx5jue1kotRCWt1yXGh0Ty8NVcfdySJsno/r9f4yNxtS3+P+Iam2byFD&#10;vL2Znh5BBJrCXxh+8SM6lJHp4E5svOgQUrVMYhThPgUR/SxJFiAOCEuVgiwL+f9A+QMAAP//AwBQ&#10;SwECLQAUAAYACAAAACEAtoM4kv4AAADhAQAAEwAAAAAAAAAAAAAAAAAAAAAAW0NvbnRlbnRfVHlw&#10;ZXNdLnhtbFBLAQItABQABgAIAAAAIQA4/SH/1gAAAJQBAAALAAAAAAAAAAAAAAAAAC8BAABfcmVs&#10;cy8ucmVsc1BLAQItABQABgAIAAAAIQBAuVXEnAIAAKQFAAAOAAAAAAAAAAAAAAAAAC4CAABkcnMv&#10;ZTJvRG9jLnhtbFBLAQItABQABgAIAAAAIQCnrcHM3wAAAAgBAAAPAAAAAAAAAAAAAAAAAPYEAABk&#10;cnMvZG93bnJldi54bWxQSwUGAAAAAAQABADzAAAAAgYAAAAA&#10;" fillcolor="#17365d [2415]" strokecolor="#243f60 [1604]" strokeweight="2pt">
                      <v:textbox>
                        <w:txbxContent>
                          <w:p w14:paraId="313E14FA" w14:textId="5CE705E8" w:rsidR="003F73FF" w:rsidRPr="007C268A" w:rsidRDefault="003F73FF" w:rsidP="007C268A">
                            <w:pPr>
                              <w:jc w:val="center"/>
                              <w:rPr>
                                <w:rFonts w:cstheme="minorHAnsi"/>
                                <w:sz w:val="28"/>
                                <w:szCs w:val="28"/>
                              </w:rPr>
                            </w:pPr>
                            <w:r w:rsidRPr="007C268A">
                              <w:rPr>
                                <w:rFonts w:cstheme="minorHAnsi"/>
                                <w:sz w:val="28"/>
                                <w:szCs w:val="28"/>
                              </w:rPr>
                              <w:t>Project Life Cycle Phases</w:t>
                            </w:r>
                          </w:p>
                        </w:txbxContent>
                      </v:textbox>
                    </v:rect>
                  </w:pict>
                </mc:Fallback>
              </mc:AlternateContent>
            </w:r>
            <w:r w:rsidR="0019660C">
              <w:rPr>
                <w:noProof/>
              </w:rPr>
              <mc:AlternateContent>
                <mc:Choice Requires="wps">
                  <w:drawing>
                    <wp:anchor distT="0" distB="0" distL="114300" distR="114300" simplePos="0" relativeHeight="251665408" behindDoc="0" locked="0" layoutInCell="1" allowOverlap="1" wp14:anchorId="7C3DE48E" wp14:editId="1B8D58E0">
                      <wp:simplePos x="0" y="0"/>
                      <wp:positionH relativeFrom="column">
                        <wp:posOffset>3803015</wp:posOffset>
                      </wp:positionH>
                      <wp:positionV relativeFrom="paragraph">
                        <wp:posOffset>1729248</wp:posOffset>
                      </wp:positionV>
                      <wp:extent cx="859110" cy="873760"/>
                      <wp:effectExtent l="0" t="7620" r="10160" b="10160"/>
                      <wp:wrapNone/>
                      <wp:docPr id="10" name="Arrow: Pentagon 10"/>
                      <wp:cNvGraphicFramePr/>
                      <a:graphic xmlns:a="http://schemas.openxmlformats.org/drawingml/2006/main">
                        <a:graphicData uri="http://schemas.microsoft.com/office/word/2010/wordprocessingShape">
                          <wps:wsp>
                            <wps:cNvSpPr/>
                            <wps:spPr>
                              <a:xfrm rot="5400000">
                                <a:off x="0" y="0"/>
                                <a:ext cx="859110" cy="873760"/>
                              </a:xfrm>
                              <a:prstGeom prst="homePlate">
                                <a:avLst/>
                              </a:prstGeom>
                              <a:solidFill>
                                <a:schemeClr val="tx2">
                                  <a:lumMod val="75000"/>
                                </a:schemeClr>
                              </a:solidFill>
                              <a:ln w="25400" cap="flat" cmpd="sng" algn="ctr">
                                <a:solidFill>
                                  <a:srgbClr val="4F81BD">
                                    <a:shade val="50000"/>
                                  </a:srgbClr>
                                </a:solidFill>
                                <a:prstDash val="solid"/>
                              </a:ln>
                              <a:effectLst/>
                            </wps:spPr>
                            <wps:txbx>
                              <w:txbxContent>
                                <w:p w14:paraId="7B57B79B" w14:textId="390F8532" w:rsidR="003F73FF" w:rsidRPr="007C268A" w:rsidRDefault="003F73FF" w:rsidP="0019660C">
                                  <w:pPr>
                                    <w:jc w:val="center"/>
                                    <w:rPr>
                                      <w:color w:val="FFFFFF" w:themeColor="background1"/>
                                      <w:sz w:val="28"/>
                                      <w:szCs w:val="28"/>
                                    </w:rPr>
                                  </w:pPr>
                                  <w:r w:rsidRPr="007C268A">
                                    <w:rPr>
                                      <w:color w:val="FFFFFF" w:themeColor="background1"/>
                                      <w:sz w:val="28"/>
                                      <w:szCs w:val="28"/>
                                    </w:rPr>
                                    <w:t>Execution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3DE48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0" o:spid="_x0000_s1028" type="#_x0000_t15" style="position:absolute;margin-left:299.45pt;margin-top:136.15pt;width:67.65pt;height:68.8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hBpnQIAAE0FAAAOAAAAZHJzL2Uyb0RvYy54bWysVE1v2zAMvQ/YfxB8X514yZIadYqsQYYB&#10;XRugHXpmZPkDkERNUmJ3v36U7GTtutMwHwRSpMjHR9JX172S7Cisa1EXyfRikjChOZatrovk++P2&#10;wzJhzoMuQaIWRfIsXHK9ev/uqjO5yLBBWQrLKIh2eWeKpPHe5GnqeCMUuAs0QpOxQqvAk2rrtLTQ&#10;UXQl02wy+ZR2aEtjkQvn6HYzGJNVjF9Vgvv7qnLCM1kkhM3H08ZzH850dQV5bcE0LR9hwD+gUNBq&#10;SnoOtQEP7GDbN6FUyy06rPwFR5ViVbVcxBqomunkj2oeGjAi1kLkOHOmyf2/sPzuuLOsLal3RI8G&#10;RT1aW4tdznZCe6hRM7IQTZ1xOXk/mJ0dNUdiqLmvrGIWidv5bBK+yATVxvpI9POZaNF7xulyOb+c&#10;hnycTMvFx8WnmCEdQoWQxjr/RaBiQaBqUYmdBB/IgByOt84TBvI/+YVrh7Itt62UUQkDJG6kZUeg&#10;1vs+i0/lQX3DcrhbzAPUIU6ct+Aeo76KJDXriiQLpRFgoBmtCAmJyhBrTtcJA1nT8HNvY45Xr52t&#10;92cUs+1y+nkzODVQigFHgHHGMbi/RREK3YBrhicxxQhd6lCviLM+8hJaNTQnSL7f97HD2amNeyyf&#10;qeuxZVSUM3zbUvxbcH4HluafLmmn/T0dlUQqH0cpYQ3an3+7D/5FEs5sQc87Wili58cBrEiY/Kpp&#10;Zi+nsxmZfFRm80VGin1p2b+06IO6QWrdNAKMYvD38iRWFtUTbf86JCYTaE7ghj6Myo0fVp3+H1ys&#10;19GN9s6Av9UPhofggbxA7mP/BNaM8+ZpUO/wtH5vJm7wDS81rg8eqzaOYyB7oJb6FxTa2djJ8f8S&#10;fgov9ej1+y+4+gUAAP//AwBQSwMEFAAGAAgAAAAhAAUndXHiAAAACwEAAA8AAABkcnMvZG93bnJl&#10;di54bWxMj8FOwzAQRO9I/IO1SNyoTZM2IcSpoKhClYoEAe5ussQRsR1iNwl/z3KC2452NPMm38ym&#10;YyMOvnVWwvVCAENbubq1jYS3191VCswHZWvVOYsSvtHDpjg/y1VWu8m+4FiGhlGI9ZmSoEPoM859&#10;pdEov3A9Wvp9uMGoQHJoeD2oicJNx5dCrLlRraUGrXrcaqw+y5OR8Hz/GH1V+vCUluN6irf794N4&#10;2El5eTHf3QILOIc/M/ziEzoUxHR0J1t71klY3SSEHiQskygGRo4kWtFxlBCLNAFe5Pz/huIHAAD/&#10;/wMAUEsBAi0AFAAGAAgAAAAhALaDOJL+AAAA4QEAABMAAAAAAAAAAAAAAAAAAAAAAFtDb250ZW50&#10;X1R5cGVzXS54bWxQSwECLQAUAAYACAAAACEAOP0h/9YAAACUAQAACwAAAAAAAAAAAAAAAAAvAQAA&#10;X3JlbHMvLnJlbHNQSwECLQAUAAYACAAAACEAxp4QaZ0CAABNBQAADgAAAAAAAAAAAAAAAAAuAgAA&#10;ZHJzL2Uyb0RvYy54bWxQSwECLQAUAAYACAAAACEABSd1ceIAAAALAQAADwAAAAAAAAAAAAAAAAD3&#10;BAAAZHJzL2Rvd25yZXYueG1sUEsFBgAAAAAEAAQA8wAAAAYGAAAAAA==&#10;" adj="10800" fillcolor="#17365d [2415]" strokecolor="#385d8a" strokeweight="2pt">
                      <v:textbox style="layout-flow:vertical;mso-layout-flow-alt:bottom-to-top">
                        <w:txbxContent>
                          <w:p w14:paraId="7B57B79B" w14:textId="390F8532" w:rsidR="003F73FF" w:rsidRPr="007C268A" w:rsidRDefault="003F73FF" w:rsidP="0019660C">
                            <w:pPr>
                              <w:jc w:val="center"/>
                              <w:rPr>
                                <w:color w:val="FFFFFF" w:themeColor="background1"/>
                                <w:sz w:val="28"/>
                                <w:szCs w:val="28"/>
                              </w:rPr>
                            </w:pPr>
                            <w:r w:rsidRPr="007C268A">
                              <w:rPr>
                                <w:color w:val="FFFFFF" w:themeColor="background1"/>
                                <w:sz w:val="28"/>
                                <w:szCs w:val="28"/>
                              </w:rPr>
                              <w:t>Execution</w:t>
                            </w:r>
                          </w:p>
                        </w:txbxContent>
                      </v:textbox>
                    </v:shape>
                  </w:pict>
                </mc:Fallback>
              </mc:AlternateContent>
            </w:r>
            <w:r w:rsidR="0019660C">
              <w:rPr>
                <w:noProof/>
              </w:rPr>
              <mc:AlternateContent>
                <mc:Choice Requires="wps">
                  <w:drawing>
                    <wp:anchor distT="0" distB="0" distL="114300" distR="114300" simplePos="0" relativeHeight="251663360" behindDoc="0" locked="0" layoutInCell="1" allowOverlap="1" wp14:anchorId="024CA5FE" wp14:editId="0F8ED01D">
                      <wp:simplePos x="0" y="0"/>
                      <wp:positionH relativeFrom="column">
                        <wp:posOffset>3788410</wp:posOffset>
                      </wp:positionH>
                      <wp:positionV relativeFrom="paragraph">
                        <wp:posOffset>2753947</wp:posOffset>
                      </wp:positionV>
                      <wp:extent cx="859110" cy="873760"/>
                      <wp:effectExtent l="0" t="7620" r="10160" b="10160"/>
                      <wp:wrapNone/>
                      <wp:docPr id="9" name="Arrow: Pentagon 9"/>
                      <wp:cNvGraphicFramePr/>
                      <a:graphic xmlns:a="http://schemas.openxmlformats.org/drawingml/2006/main">
                        <a:graphicData uri="http://schemas.microsoft.com/office/word/2010/wordprocessingShape">
                          <wps:wsp>
                            <wps:cNvSpPr/>
                            <wps:spPr>
                              <a:xfrm rot="5400000">
                                <a:off x="0" y="0"/>
                                <a:ext cx="859110" cy="873760"/>
                              </a:xfrm>
                              <a:prstGeom prst="homePlate">
                                <a:avLst/>
                              </a:prstGeom>
                              <a:solidFill>
                                <a:schemeClr val="tx2">
                                  <a:lumMod val="75000"/>
                                </a:schemeClr>
                              </a:solidFill>
                              <a:ln w="25400" cap="flat" cmpd="sng" algn="ctr">
                                <a:solidFill>
                                  <a:srgbClr val="4F81BD">
                                    <a:shade val="50000"/>
                                  </a:srgbClr>
                                </a:solidFill>
                                <a:prstDash val="solid"/>
                              </a:ln>
                              <a:effectLst/>
                            </wps:spPr>
                            <wps:txbx>
                              <w:txbxContent>
                                <w:p w14:paraId="70C0F9AD" w14:textId="1D640A5B" w:rsidR="003F73FF" w:rsidRPr="007C268A" w:rsidRDefault="003F73FF" w:rsidP="0019660C">
                                  <w:pPr>
                                    <w:jc w:val="center"/>
                                    <w:rPr>
                                      <w:color w:val="FFFFFF" w:themeColor="background1"/>
                                      <w:sz w:val="28"/>
                                      <w:szCs w:val="28"/>
                                    </w:rPr>
                                  </w:pPr>
                                  <w:r w:rsidRPr="007C268A">
                                    <w:rPr>
                                      <w:color w:val="FFFFFF" w:themeColor="background1"/>
                                      <w:sz w:val="28"/>
                                      <w:szCs w:val="28"/>
                                    </w:rPr>
                                    <w:t>Monitor &amp; Control</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CA5FE" id="Arrow: Pentagon 9" o:spid="_x0000_s1029" type="#_x0000_t15" style="position:absolute;margin-left:298.3pt;margin-top:216.85pt;width:67.65pt;height:68.8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0JngIAAEsFAAAOAAAAZHJzL2Uyb0RvYy54bWysVE1v2zAMvQ/YfxB0X52kSfOBOkXWIMOA&#10;rg3QDj0zshwbkERNUmJ3v36U7GTtutMwHwRRpOjH90hd37RasaN0vkaT8+HFgDNpBBa12ef8+9Pm&#10;04wzH8AUoNDInL9Iz2+WHz9cN3YhR1ihKqRjlMT4RWNzXoVgF1nmRSU1+Au00pCzRKchkOn2WeGg&#10;oexaZaPB4Cpr0BXWoZDe0+m6c/Jlyl+WUoSHsvQyMJVzwhbS6tK6i2u2vIbF3oGtatHDgH9AoaE2&#10;9NNzqjUEYAdXv0ula+HQYxkuBOoMy7IWMtVA1QwHf1TzWIGVqRYix9szTf7/pRX3x61jdZHzOWcG&#10;NEm0cg6bBdtKE2CPhs0jSY31C4p9tFvXW562seK2dJo5JGYn40H8Eg9UGWsTzS9nmmUbmKDD2WQ+&#10;HJIYglyz6eX0KsmQdaliSut8+CJRs7ihWlHLrYIQqYAFHO98IAwUf4qLxx5VXWxqpZIR20feKseO&#10;QMKHdpSuqoP+hkV3Np1EqF2e1G0xPGV9k0kZ1uR8FEsjwEAdWhIS2mpLnHmz5wzUnlpfBJf+8ea2&#10;d/vdGcV4Mxt+XndBFRSywxFhnHF04e9RxELX4KvuSvpFD12ZWK9Mnd7zEqXqxIm70O7apO/lScYd&#10;Fi+keZKMivJWbGrKfwc+bMFR99MhTXR4oKVUSOVjv+OsQvfzb+cxPudxHU3pekMDRez8OICTnKmv&#10;hjp2PhyPyRWSMZ5MR2S4157da4856Fsk6YYJYNrG+KBO29KhfqbZX8UfkwuMIHCdDr1xG7pBp9dD&#10;yNUqhdHUWQh35tGKmDySF8l9ap/B2b7fAjXqPZ6G713HdbHxpsHVIWBZp3aMZHfUkn7RoIlNSvav&#10;S3wSXtsp6vcbuPwFAAD//wMAUEsDBBQABgAIAAAAIQCau/1I4QAAAAsBAAAPAAAAZHJzL2Rvd25y&#10;ZXYueG1sTI9RT4MwFIXfTfwPzTXxzbUIbBMpi84sZslMFPW9oxWI9BZpB/jvvT7p4835cu538s1s&#10;OzaawbcOJUQLAcxg5XSLtYS3193VGpgPCrXqHBoJ38bDpjg/y1Wm3YQvZixDzagEfaYkNCH0Gee+&#10;aoxVfuF6g5R9uMGqQOdQcz2oicptx6+FWHKrWqQPjerNtjHVZ3myEp7vH+Ovqjk8rctxOSXb/ftB&#10;POykvLyY726BBTOHPxh+9UkdCnI6uhNqzzoJ6U2aEiohiRPaQMQqjiNgR4pWIgJe5Pz/huIHAAD/&#10;/wMAUEsBAi0AFAAGAAgAAAAhALaDOJL+AAAA4QEAABMAAAAAAAAAAAAAAAAAAAAAAFtDb250ZW50&#10;X1R5cGVzXS54bWxQSwECLQAUAAYACAAAACEAOP0h/9YAAACUAQAACwAAAAAAAAAAAAAAAAAvAQAA&#10;X3JlbHMvLnJlbHNQSwECLQAUAAYACAAAACEAmalNCZ4CAABLBQAADgAAAAAAAAAAAAAAAAAuAgAA&#10;ZHJzL2Uyb0RvYy54bWxQSwECLQAUAAYACAAAACEAmrv9SOEAAAALAQAADwAAAAAAAAAAAAAAAAD4&#10;BAAAZHJzL2Rvd25yZXYueG1sUEsFBgAAAAAEAAQA8wAAAAYGAAAAAA==&#10;" adj="10800" fillcolor="#17365d [2415]" strokecolor="#385d8a" strokeweight="2pt">
                      <v:textbox style="layout-flow:vertical;mso-layout-flow-alt:bottom-to-top">
                        <w:txbxContent>
                          <w:p w14:paraId="70C0F9AD" w14:textId="1D640A5B" w:rsidR="003F73FF" w:rsidRPr="007C268A" w:rsidRDefault="003F73FF" w:rsidP="0019660C">
                            <w:pPr>
                              <w:jc w:val="center"/>
                              <w:rPr>
                                <w:color w:val="FFFFFF" w:themeColor="background1"/>
                                <w:sz w:val="28"/>
                                <w:szCs w:val="28"/>
                              </w:rPr>
                            </w:pPr>
                            <w:r w:rsidRPr="007C268A">
                              <w:rPr>
                                <w:color w:val="FFFFFF" w:themeColor="background1"/>
                                <w:sz w:val="28"/>
                                <w:szCs w:val="28"/>
                              </w:rPr>
                              <w:t>Monitor &amp; Control</w:t>
                            </w:r>
                          </w:p>
                        </w:txbxContent>
                      </v:textbox>
                    </v:shape>
                  </w:pict>
                </mc:Fallback>
              </mc:AlternateContent>
            </w:r>
            <w:r w:rsidR="0019660C">
              <w:rPr>
                <w:noProof/>
              </w:rPr>
              <mc:AlternateContent>
                <mc:Choice Requires="wps">
                  <w:drawing>
                    <wp:anchor distT="0" distB="0" distL="114300" distR="114300" simplePos="0" relativeHeight="251661312" behindDoc="0" locked="0" layoutInCell="1" allowOverlap="1" wp14:anchorId="1591AD07" wp14:editId="48F87937">
                      <wp:simplePos x="0" y="0"/>
                      <wp:positionH relativeFrom="column">
                        <wp:posOffset>3797935</wp:posOffset>
                      </wp:positionH>
                      <wp:positionV relativeFrom="paragraph">
                        <wp:posOffset>696405</wp:posOffset>
                      </wp:positionV>
                      <wp:extent cx="859110" cy="873760"/>
                      <wp:effectExtent l="0" t="7620" r="10160" b="10160"/>
                      <wp:wrapNone/>
                      <wp:docPr id="6" name="Arrow: Pentagon 6"/>
                      <wp:cNvGraphicFramePr/>
                      <a:graphic xmlns:a="http://schemas.openxmlformats.org/drawingml/2006/main">
                        <a:graphicData uri="http://schemas.microsoft.com/office/word/2010/wordprocessingShape">
                          <wps:wsp>
                            <wps:cNvSpPr/>
                            <wps:spPr>
                              <a:xfrm rot="5400000">
                                <a:off x="0" y="0"/>
                                <a:ext cx="859110" cy="873760"/>
                              </a:xfrm>
                              <a:prstGeom prst="homePlate">
                                <a:avLst/>
                              </a:prstGeom>
                              <a:solidFill>
                                <a:schemeClr val="tx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54604BC" w14:textId="70D7EBD1" w:rsidR="003F73FF" w:rsidRPr="007C268A" w:rsidRDefault="003F73FF" w:rsidP="00FC09A6">
                                  <w:pPr>
                                    <w:jc w:val="center"/>
                                    <w:rPr>
                                      <w:sz w:val="28"/>
                                      <w:szCs w:val="28"/>
                                    </w:rPr>
                                  </w:pPr>
                                  <w:r w:rsidRPr="007C268A">
                                    <w:rPr>
                                      <w:sz w:val="28"/>
                                      <w:szCs w:val="28"/>
                                    </w:rPr>
                                    <w:t>Planning</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1AD07" id="Arrow: Pentagon 6" o:spid="_x0000_s1030" type="#_x0000_t15" style="position:absolute;margin-left:299.05pt;margin-top:54.85pt;width:67.65pt;height:68.8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tEfsQIAAL0FAAAOAAAAZHJzL2Uyb0RvYy54bWysVEtv2zAMvg/YfxB0X51kebRGnSJo0WFA&#10;1wZth54VWY4NSKImKbGzXz9Kcrx07S7DfDAkPj6SHyleXnVKkr2wrgFd0PHZiBKhOZSN3hb0+/Pt&#10;p3NKnGe6ZBK0KOhBOHq1/PjhsjW5mEANshSWIIh2eWsKWntv8ixzvBaKuTMwQqOyAquYx6vdZqVl&#10;LaIrmU1Go3nWgi2NBS6cQ+lNUtJlxK8qwf1DVTnhiSwo5ubj38b/Jvyz5SXLt5aZuuF9GuwfslCs&#10;0Rh0gLphnpGdbd5AqYZbcFD5Mw4qg6pquIg1YDXj0R/VPNXMiFgLkuPMQJP7f7D8fr+2pCkLOqdE&#10;M4UtWlkLbU7WQnu2BU3mgaTWuBxtn8za9jeHx1BxV1lFLCCzs+kofJEHrIx0kebDQLPoPOEoPJ9d&#10;jMfYDI6q88XnxTy2IUtQAdJY578IUCQcsFZQYi2ZD1SwnO3vnMcc0P5oF8QOZFPeNlLGSxgfcS0t&#10;2TNsvO8m0VXu1Dcok2wxC6kmnDhtwTyiniBloexUaDz5gxQBX+pHUSFrWExCHhASOOMc2RvHoK5m&#10;pUjiEPL9mBEwIFdYwYDdA7wu5oidUu/tg6uI4z44pz78JbHkPHjEyKD94KwaDTal/zq6xKr6yMke&#10;KTuhJhx9t+niRE2Pg7OB8oBTFocE++4Mv22ws3fM+TWz+N5QiDvEP+CvktAWFPoTJTXYn+/Jg31B&#10;w3+yQPcWn3BB3Y8ds4IS+VXjG7kYT6eo8vEynS0meLGnms2pRu/UNeCwjGOC8RjsvTweKwvqBbfN&#10;KgRGFdMckyso9/Z4ufZpteC+4mK1imb4zg3zd/rJ8AAeqA5z+9y9MGv6Cff4NO7h+NzfzHiyDZ4a&#10;VjsPVRMfQCA7Uds3AXdEnOB+n4UldHqPVr+37vIXAAAA//8DAFBLAwQUAAYACAAAACEAUkQeluEA&#10;AAALAQAADwAAAGRycy9kb3ducmV2LnhtbEyPy07DMBBF90j8gzVIbBB10oYUQpwKIYHYsKBQsXXi&#10;qRPhR2Q7afh7hhUsR/fqzjn1brGGzRji4J2AfJUBQ9d5NTgt4OP96foWWEzSKWm8QwHfGGHXnJ/V&#10;slL+5N5w3ifNaMTFSgroUxorzmPXo5Vx5Ud0lB19sDLRGTRXQZ5o3Bq+zrKSWzk4+tDLER977L72&#10;kxXwOQ8m6NeraW43R10sh+fDi7VCXF4sD/fAEi7prwy/+IQODTG1fnIqMiPg5m5LLomCPCMHamw3&#10;RQmsFbAuyhx4U/P/Ds0PAAAA//8DAFBLAQItABQABgAIAAAAIQC2gziS/gAAAOEBAAATAAAAAAAA&#10;AAAAAAAAAAAAAABbQ29udGVudF9UeXBlc10ueG1sUEsBAi0AFAAGAAgAAAAhADj9If/WAAAAlAEA&#10;AAsAAAAAAAAAAAAAAAAALwEAAF9yZWxzLy5yZWxzUEsBAi0AFAAGAAgAAAAhAJdC0R+xAgAAvQUA&#10;AA4AAAAAAAAAAAAAAAAALgIAAGRycy9lMm9Eb2MueG1sUEsBAi0AFAAGAAgAAAAhAFJEHpbhAAAA&#10;CwEAAA8AAAAAAAAAAAAAAAAACwUAAGRycy9kb3ducmV2LnhtbFBLBQYAAAAABAAEAPMAAAAZBgAA&#10;AAA=&#10;" adj="10800" fillcolor="#17365d [2415]" strokecolor="#243f60 [1604]" strokeweight="2pt">
                      <v:textbox style="layout-flow:vertical;mso-layout-flow-alt:bottom-to-top">
                        <w:txbxContent>
                          <w:p w14:paraId="454604BC" w14:textId="70D7EBD1" w:rsidR="003F73FF" w:rsidRPr="007C268A" w:rsidRDefault="003F73FF" w:rsidP="00FC09A6">
                            <w:pPr>
                              <w:jc w:val="center"/>
                              <w:rPr>
                                <w:sz w:val="28"/>
                                <w:szCs w:val="28"/>
                              </w:rPr>
                            </w:pPr>
                            <w:r w:rsidRPr="007C268A">
                              <w:rPr>
                                <w:sz w:val="28"/>
                                <w:szCs w:val="28"/>
                              </w:rPr>
                              <w:t>Planning</w:t>
                            </w:r>
                          </w:p>
                        </w:txbxContent>
                      </v:textbox>
                    </v:shape>
                  </w:pict>
                </mc:Fallback>
              </mc:AlternateContent>
            </w:r>
            <w:r w:rsidR="004311CC">
              <w:rPr>
                <w:noProof/>
              </w:rPr>
              <w:drawing>
                <wp:inline distT="0" distB="0" distL="0" distR="0" wp14:anchorId="051E3FE9" wp14:editId="4069C430">
                  <wp:extent cx="2902226" cy="37535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43765" cy="3807270"/>
                          </a:xfrm>
                          <a:prstGeom prst="rect">
                            <a:avLst/>
                          </a:prstGeom>
                        </pic:spPr>
                      </pic:pic>
                    </a:graphicData>
                  </a:graphic>
                </wp:inline>
              </w:drawing>
            </w:r>
          </w:p>
          <w:p w14:paraId="274CDB1D" w14:textId="77777777" w:rsidR="006D4AC3" w:rsidRPr="003666AD" w:rsidRDefault="006D4AC3" w:rsidP="006B5521">
            <w:pPr>
              <w:spacing w:line="360" w:lineRule="auto"/>
              <w:jc w:val="both"/>
              <w:rPr>
                <w:rFonts w:ascii="Arial" w:hAnsi="Arial" w:cs="Arial"/>
                <w:color w:val="222222"/>
                <w:sz w:val="24"/>
                <w:szCs w:val="24"/>
                <w:shd w:val="clear" w:color="auto" w:fill="FFFFFF"/>
              </w:rPr>
            </w:pPr>
          </w:p>
          <w:p w14:paraId="397F8CF3" w14:textId="77777777" w:rsidR="00CD17D2" w:rsidRPr="004970A6" w:rsidRDefault="00FA7AC1" w:rsidP="004970A6">
            <w:pPr>
              <w:shd w:val="clear" w:color="auto" w:fill="FFFFFF"/>
              <w:spacing w:line="360" w:lineRule="auto"/>
              <w:textAlignment w:val="baseline"/>
              <w:rPr>
                <w:rFonts w:ascii="Arial" w:hAnsi="Arial" w:cs="Arial"/>
                <w:b/>
                <w:bCs/>
                <w:sz w:val="24"/>
                <w:szCs w:val="24"/>
              </w:rPr>
            </w:pPr>
            <w:r w:rsidRPr="004970A6">
              <w:rPr>
                <w:rFonts w:ascii="Arial" w:hAnsi="Arial" w:cs="Arial"/>
                <w:b/>
                <w:bCs/>
                <w:sz w:val="24"/>
                <w:szCs w:val="24"/>
              </w:rPr>
              <w:t xml:space="preserve">Q: 1.2 </w:t>
            </w:r>
            <w:r w:rsidR="003666AD" w:rsidRPr="004970A6">
              <w:rPr>
                <w:rFonts w:ascii="Arial" w:hAnsi="Arial" w:cs="Arial"/>
                <w:b/>
                <w:bCs/>
                <w:sz w:val="24"/>
                <w:szCs w:val="24"/>
              </w:rPr>
              <w:t>What are the main characteristics of project quality management?</w:t>
            </w:r>
          </w:p>
          <w:p w14:paraId="0C00B992" w14:textId="12DBCB2B" w:rsidR="00CD17D2" w:rsidRPr="004970A6" w:rsidRDefault="00CD17D2" w:rsidP="004970A6">
            <w:pPr>
              <w:shd w:val="clear" w:color="auto" w:fill="FFFFFF"/>
              <w:spacing w:line="360" w:lineRule="auto"/>
              <w:textAlignment w:val="baseline"/>
              <w:rPr>
                <w:rFonts w:ascii="Arial" w:hAnsi="Arial" w:cs="Arial"/>
                <w:sz w:val="24"/>
                <w:szCs w:val="24"/>
              </w:rPr>
            </w:pPr>
          </w:p>
          <w:p w14:paraId="150DDBC8" w14:textId="4506FBD0" w:rsidR="00CD17D2" w:rsidRPr="004970A6" w:rsidRDefault="00CD17D2"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rPr>
              <w:t>The main characteristics of project quality management are:</w:t>
            </w:r>
          </w:p>
          <w:p w14:paraId="37F74423" w14:textId="23FDC9EF" w:rsidR="00CD17D2" w:rsidRPr="004970A6" w:rsidRDefault="00CD17D2" w:rsidP="004970A6">
            <w:pPr>
              <w:shd w:val="clear" w:color="auto" w:fill="FFFFFF"/>
              <w:spacing w:line="360" w:lineRule="auto"/>
              <w:textAlignment w:val="baseline"/>
              <w:rPr>
                <w:rFonts w:ascii="Arial" w:hAnsi="Arial" w:cs="Arial"/>
                <w:sz w:val="24"/>
                <w:szCs w:val="24"/>
              </w:rPr>
            </w:pPr>
          </w:p>
          <w:p w14:paraId="38EC7033" w14:textId="36D07294" w:rsidR="00F5511E" w:rsidRPr="004970A6" w:rsidRDefault="00050E79" w:rsidP="00A745D2">
            <w:pPr>
              <w:pStyle w:val="ListParagraph"/>
              <w:numPr>
                <w:ilvl w:val="0"/>
                <w:numId w:val="1"/>
              </w:numPr>
              <w:shd w:val="clear" w:color="auto" w:fill="FFFFFF"/>
              <w:spacing w:line="360" w:lineRule="auto"/>
              <w:textAlignment w:val="baseline"/>
              <w:rPr>
                <w:rFonts w:ascii="Arial" w:hAnsi="Arial" w:cs="Arial"/>
                <w:sz w:val="24"/>
                <w:szCs w:val="24"/>
              </w:rPr>
            </w:pPr>
            <w:r w:rsidRPr="004970A6">
              <w:rPr>
                <w:rFonts w:ascii="Arial" w:hAnsi="Arial" w:cs="Arial"/>
                <w:b/>
                <w:bCs/>
                <w:sz w:val="24"/>
                <w:szCs w:val="24"/>
              </w:rPr>
              <w:t>Customer satisfaction:</w:t>
            </w:r>
            <w:r w:rsidRPr="004970A6">
              <w:rPr>
                <w:rFonts w:ascii="Arial" w:hAnsi="Arial" w:cs="Arial"/>
                <w:sz w:val="24"/>
                <w:szCs w:val="24"/>
              </w:rPr>
              <w:t xml:space="preserve"> overall objective of meeting all agreed customer requirements.</w:t>
            </w:r>
          </w:p>
          <w:p w14:paraId="7F72984F" w14:textId="1F3C4C4D" w:rsidR="00F5511E" w:rsidRPr="004970A6" w:rsidRDefault="00050E79" w:rsidP="00A745D2">
            <w:pPr>
              <w:pStyle w:val="ListParagraph"/>
              <w:numPr>
                <w:ilvl w:val="0"/>
                <w:numId w:val="1"/>
              </w:numPr>
              <w:shd w:val="clear" w:color="auto" w:fill="FFFFFF"/>
              <w:spacing w:line="360" w:lineRule="auto"/>
              <w:textAlignment w:val="baseline"/>
              <w:rPr>
                <w:rFonts w:ascii="Arial" w:hAnsi="Arial" w:cs="Arial"/>
                <w:sz w:val="24"/>
                <w:szCs w:val="24"/>
              </w:rPr>
            </w:pPr>
            <w:r w:rsidRPr="004970A6">
              <w:rPr>
                <w:rFonts w:ascii="Arial" w:hAnsi="Arial" w:cs="Arial"/>
                <w:b/>
                <w:bCs/>
                <w:sz w:val="24"/>
                <w:szCs w:val="24"/>
              </w:rPr>
              <w:t>Management responsibility:</w:t>
            </w:r>
            <w:r w:rsidRPr="004970A6">
              <w:rPr>
                <w:rFonts w:ascii="Arial" w:hAnsi="Arial" w:cs="Arial"/>
                <w:sz w:val="24"/>
                <w:szCs w:val="24"/>
              </w:rPr>
              <w:t xml:space="preserve"> Buy-in and ownership of the management team to achieve goal</w:t>
            </w:r>
            <w:r w:rsidR="007E3275" w:rsidRPr="004970A6">
              <w:rPr>
                <w:rFonts w:ascii="Arial" w:hAnsi="Arial" w:cs="Arial"/>
                <w:sz w:val="24"/>
                <w:szCs w:val="24"/>
              </w:rPr>
              <w:t>s</w:t>
            </w:r>
            <w:r w:rsidRPr="004970A6">
              <w:rPr>
                <w:rFonts w:ascii="Arial" w:hAnsi="Arial" w:cs="Arial"/>
                <w:sz w:val="24"/>
                <w:szCs w:val="24"/>
              </w:rPr>
              <w:t xml:space="preserve"> and </w:t>
            </w:r>
            <w:r w:rsidR="007E3275" w:rsidRPr="004970A6">
              <w:rPr>
                <w:rFonts w:ascii="Arial" w:hAnsi="Arial" w:cs="Arial"/>
                <w:sz w:val="24"/>
                <w:szCs w:val="24"/>
              </w:rPr>
              <w:t xml:space="preserve">to </w:t>
            </w:r>
            <w:r w:rsidRPr="004970A6">
              <w:rPr>
                <w:rFonts w:ascii="Arial" w:hAnsi="Arial" w:cs="Arial"/>
                <w:sz w:val="24"/>
                <w:szCs w:val="24"/>
              </w:rPr>
              <w:t>provide necessary resource to achieve quality requirements.</w:t>
            </w:r>
          </w:p>
          <w:p w14:paraId="7D23E6C1" w14:textId="6023F9D1" w:rsidR="00F5511E" w:rsidRPr="00FA18E8" w:rsidRDefault="00050E79" w:rsidP="00A745D2">
            <w:pPr>
              <w:pStyle w:val="ListParagraph"/>
              <w:numPr>
                <w:ilvl w:val="0"/>
                <w:numId w:val="1"/>
              </w:numPr>
              <w:shd w:val="clear" w:color="auto" w:fill="FFFFFF"/>
              <w:spacing w:line="360" w:lineRule="auto"/>
              <w:textAlignment w:val="baseline"/>
              <w:rPr>
                <w:rFonts w:ascii="Arial" w:hAnsi="Arial" w:cs="Arial"/>
                <w:b/>
                <w:bCs/>
                <w:sz w:val="24"/>
                <w:szCs w:val="24"/>
              </w:rPr>
            </w:pPr>
            <w:r w:rsidRPr="00FA18E8">
              <w:rPr>
                <w:rFonts w:ascii="Arial" w:hAnsi="Arial" w:cs="Arial"/>
                <w:b/>
                <w:bCs/>
                <w:sz w:val="24"/>
                <w:szCs w:val="24"/>
              </w:rPr>
              <w:lastRenderedPageBreak/>
              <w:t>Prevention:</w:t>
            </w:r>
            <w:r w:rsidRPr="00FA18E8">
              <w:rPr>
                <w:rFonts w:ascii="Arial" w:hAnsi="Arial" w:cs="Arial"/>
                <w:sz w:val="24"/>
                <w:szCs w:val="24"/>
              </w:rPr>
              <w:t xml:space="preserve"> proactive quality prevention planning </w:t>
            </w:r>
            <w:r w:rsidR="00705BE3" w:rsidRPr="00FA18E8">
              <w:rPr>
                <w:rFonts w:ascii="Arial" w:hAnsi="Arial" w:cs="Arial"/>
                <w:sz w:val="24"/>
                <w:szCs w:val="24"/>
              </w:rPr>
              <w:t xml:space="preserve">within the </w:t>
            </w:r>
            <w:r w:rsidRPr="00FA18E8">
              <w:rPr>
                <w:rFonts w:ascii="Arial" w:hAnsi="Arial" w:cs="Arial"/>
                <w:sz w:val="24"/>
                <w:szCs w:val="24"/>
              </w:rPr>
              <w:t xml:space="preserve">project </w:t>
            </w:r>
            <w:r w:rsidR="00705BE3" w:rsidRPr="00FA18E8">
              <w:rPr>
                <w:rFonts w:ascii="Arial" w:hAnsi="Arial" w:cs="Arial"/>
                <w:sz w:val="24"/>
                <w:szCs w:val="24"/>
              </w:rPr>
              <w:t>management</w:t>
            </w:r>
            <w:r w:rsidRPr="00FA18E8">
              <w:rPr>
                <w:rFonts w:ascii="Arial" w:hAnsi="Arial" w:cs="Arial"/>
                <w:sz w:val="24"/>
                <w:szCs w:val="24"/>
              </w:rPr>
              <w:t xml:space="preserve"> process</w:t>
            </w:r>
            <w:r w:rsidR="00705BE3" w:rsidRPr="00FA18E8">
              <w:rPr>
                <w:rFonts w:ascii="Arial" w:hAnsi="Arial" w:cs="Arial"/>
                <w:sz w:val="24"/>
                <w:szCs w:val="24"/>
              </w:rPr>
              <w:t xml:space="preserve"> to avoid process failures an</w:t>
            </w:r>
            <w:r w:rsidR="00FC09A6" w:rsidRPr="00FA18E8">
              <w:rPr>
                <w:rFonts w:ascii="Arial" w:hAnsi="Arial" w:cs="Arial"/>
                <w:sz w:val="24"/>
                <w:szCs w:val="24"/>
              </w:rPr>
              <w:t>d</w:t>
            </w:r>
            <w:r w:rsidR="00705BE3" w:rsidRPr="00FA18E8">
              <w:rPr>
                <w:rFonts w:ascii="Arial" w:hAnsi="Arial" w:cs="Arial"/>
                <w:sz w:val="24"/>
                <w:szCs w:val="24"/>
              </w:rPr>
              <w:t xml:space="preserve"> corrective actions.</w:t>
            </w:r>
          </w:p>
          <w:p w14:paraId="7822325F" w14:textId="2758E5E5" w:rsidR="00705BE3" w:rsidRPr="004970A6" w:rsidRDefault="00050E79" w:rsidP="00A745D2">
            <w:pPr>
              <w:pStyle w:val="ListParagraph"/>
              <w:numPr>
                <w:ilvl w:val="0"/>
                <w:numId w:val="1"/>
              </w:numPr>
              <w:shd w:val="clear" w:color="auto" w:fill="FFFFFF"/>
              <w:spacing w:line="360" w:lineRule="auto"/>
              <w:textAlignment w:val="baseline"/>
              <w:rPr>
                <w:rFonts w:ascii="Arial" w:hAnsi="Arial" w:cs="Arial"/>
                <w:sz w:val="24"/>
                <w:szCs w:val="24"/>
              </w:rPr>
            </w:pPr>
            <w:r w:rsidRPr="004970A6">
              <w:rPr>
                <w:rFonts w:ascii="Arial" w:hAnsi="Arial" w:cs="Arial"/>
                <w:b/>
                <w:bCs/>
                <w:sz w:val="24"/>
                <w:szCs w:val="24"/>
              </w:rPr>
              <w:t>Kaizen technology:</w:t>
            </w:r>
            <w:r w:rsidR="00705BE3" w:rsidRPr="004970A6">
              <w:rPr>
                <w:rFonts w:ascii="Arial" w:hAnsi="Arial" w:cs="Arial"/>
                <w:sz w:val="24"/>
                <w:szCs w:val="24"/>
              </w:rPr>
              <w:t xml:space="preserve"> </w:t>
            </w:r>
            <w:r w:rsidRPr="004970A6">
              <w:rPr>
                <w:rFonts w:ascii="Arial" w:hAnsi="Arial" w:cs="Arial"/>
                <w:sz w:val="24"/>
                <w:szCs w:val="24"/>
              </w:rPr>
              <w:t xml:space="preserve">Kaizen </w:t>
            </w:r>
            <w:r w:rsidR="00705BE3" w:rsidRPr="004970A6">
              <w:rPr>
                <w:rFonts w:ascii="Arial" w:hAnsi="Arial" w:cs="Arial"/>
                <w:sz w:val="24"/>
                <w:szCs w:val="24"/>
              </w:rPr>
              <w:t xml:space="preserve">culture and process adopted to </w:t>
            </w:r>
            <w:r w:rsidRPr="004970A6">
              <w:rPr>
                <w:rFonts w:ascii="Arial" w:hAnsi="Arial" w:cs="Arial"/>
                <w:sz w:val="24"/>
                <w:szCs w:val="24"/>
              </w:rPr>
              <w:t>apply continuous</w:t>
            </w:r>
            <w:r w:rsidR="00705BE3" w:rsidRPr="004970A6">
              <w:rPr>
                <w:rFonts w:ascii="Arial" w:hAnsi="Arial" w:cs="Arial"/>
                <w:sz w:val="24"/>
                <w:szCs w:val="24"/>
              </w:rPr>
              <w:t xml:space="preserve"> </w:t>
            </w:r>
            <w:r w:rsidRPr="004970A6">
              <w:rPr>
                <w:rFonts w:ascii="Arial" w:hAnsi="Arial" w:cs="Arial"/>
                <w:sz w:val="24"/>
                <w:szCs w:val="24"/>
              </w:rPr>
              <w:t xml:space="preserve">improvements to reduce costs and ensure consistency or project performance. </w:t>
            </w:r>
          </w:p>
          <w:p w14:paraId="0E8EE010" w14:textId="7FC27C83" w:rsidR="00F5511E" w:rsidRPr="004970A6" w:rsidRDefault="00050E79" w:rsidP="00A745D2">
            <w:pPr>
              <w:pStyle w:val="ListParagraph"/>
              <w:numPr>
                <w:ilvl w:val="0"/>
                <w:numId w:val="1"/>
              </w:numPr>
              <w:shd w:val="clear" w:color="auto" w:fill="FFFFFF"/>
              <w:spacing w:line="360" w:lineRule="auto"/>
              <w:textAlignment w:val="baseline"/>
              <w:rPr>
                <w:rFonts w:ascii="Arial" w:hAnsi="Arial" w:cs="Arial"/>
                <w:sz w:val="24"/>
                <w:szCs w:val="24"/>
              </w:rPr>
            </w:pPr>
            <w:r w:rsidRPr="004970A6">
              <w:rPr>
                <w:rFonts w:ascii="Arial" w:hAnsi="Arial" w:cs="Arial"/>
                <w:b/>
                <w:bCs/>
                <w:sz w:val="24"/>
                <w:szCs w:val="24"/>
              </w:rPr>
              <w:t>Marginal analysis:</w:t>
            </w:r>
            <w:r w:rsidR="00705BE3" w:rsidRPr="004970A6">
              <w:rPr>
                <w:rFonts w:ascii="Arial" w:hAnsi="Arial" w:cs="Arial"/>
                <w:sz w:val="24"/>
                <w:szCs w:val="24"/>
              </w:rPr>
              <w:t xml:space="preserve"> to examine </w:t>
            </w:r>
            <w:r w:rsidR="00705BE3" w:rsidRPr="004970A6">
              <w:rPr>
                <w:rFonts w:ascii="Arial" w:hAnsi="Arial" w:cs="Arial"/>
                <w:color w:val="222222"/>
                <w:sz w:val="24"/>
                <w:szCs w:val="24"/>
                <w:shd w:val="clear" w:color="auto" w:fill="FFFFFF"/>
              </w:rPr>
              <w:t xml:space="preserve">the additional benefits of process improvement compared to the additional costs incurred by that same activity. Used as a decision-making tool to help </w:t>
            </w:r>
            <w:r w:rsidR="007E3275" w:rsidRPr="004970A6">
              <w:rPr>
                <w:rFonts w:ascii="Arial" w:hAnsi="Arial" w:cs="Arial"/>
                <w:color w:val="222222"/>
                <w:sz w:val="24"/>
                <w:szCs w:val="24"/>
                <w:shd w:val="clear" w:color="auto" w:fill="FFFFFF"/>
              </w:rPr>
              <w:t>m</w:t>
            </w:r>
            <w:r w:rsidR="00705BE3" w:rsidRPr="004970A6">
              <w:rPr>
                <w:rFonts w:ascii="Arial" w:hAnsi="Arial" w:cs="Arial"/>
                <w:color w:val="222222"/>
                <w:sz w:val="24"/>
                <w:szCs w:val="24"/>
                <w:shd w:val="clear" w:color="auto" w:fill="FFFFFF"/>
              </w:rPr>
              <w:t>aximize potential profits and revenue.</w:t>
            </w:r>
          </w:p>
          <w:p w14:paraId="3EA68F96" w14:textId="514BA538" w:rsidR="00FC09A6" w:rsidRPr="004970A6" w:rsidRDefault="00050E79" w:rsidP="00A745D2">
            <w:pPr>
              <w:pStyle w:val="ListParagraph"/>
              <w:numPr>
                <w:ilvl w:val="0"/>
                <w:numId w:val="1"/>
              </w:numPr>
              <w:shd w:val="clear" w:color="auto" w:fill="FFFFFF"/>
              <w:spacing w:line="360" w:lineRule="auto"/>
              <w:textAlignment w:val="baseline"/>
              <w:rPr>
                <w:rFonts w:ascii="Arial" w:hAnsi="Arial" w:cs="Arial"/>
                <w:color w:val="111111"/>
                <w:sz w:val="24"/>
                <w:szCs w:val="24"/>
                <w:shd w:val="clear" w:color="auto" w:fill="FFFFFF"/>
              </w:rPr>
            </w:pPr>
            <w:r w:rsidRPr="004970A6">
              <w:rPr>
                <w:rFonts w:ascii="Arial" w:hAnsi="Arial" w:cs="Arial"/>
                <w:b/>
                <w:bCs/>
                <w:sz w:val="24"/>
                <w:szCs w:val="24"/>
              </w:rPr>
              <w:t>Plan-do-check-act</w:t>
            </w:r>
            <w:r w:rsidR="00FC09A6" w:rsidRPr="004970A6">
              <w:rPr>
                <w:rFonts w:ascii="Arial" w:hAnsi="Arial" w:cs="Arial"/>
                <w:b/>
                <w:bCs/>
                <w:sz w:val="24"/>
                <w:szCs w:val="24"/>
              </w:rPr>
              <w:t xml:space="preserve"> (PDCA):</w:t>
            </w:r>
            <w:r w:rsidR="00705BE3" w:rsidRPr="004970A6">
              <w:rPr>
                <w:rFonts w:ascii="Arial" w:hAnsi="Arial" w:cs="Arial"/>
                <w:sz w:val="24"/>
                <w:szCs w:val="24"/>
              </w:rPr>
              <w:t xml:space="preserve"> </w:t>
            </w:r>
            <w:r w:rsidR="00FC09A6" w:rsidRPr="004970A6">
              <w:rPr>
                <w:rFonts w:ascii="Arial" w:hAnsi="Arial" w:cs="Arial"/>
                <w:sz w:val="24"/>
                <w:szCs w:val="24"/>
              </w:rPr>
              <w:t xml:space="preserve">the </w:t>
            </w:r>
            <w:r w:rsidR="00FC09A6" w:rsidRPr="004970A6">
              <w:rPr>
                <w:rFonts w:ascii="Arial" w:hAnsi="Arial" w:cs="Arial"/>
                <w:color w:val="111111"/>
                <w:sz w:val="24"/>
                <w:szCs w:val="24"/>
                <w:shd w:val="clear" w:color="auto" w:fill="FFFFFF"/>
              </w:rPr>
              <w:t>four-step problem-solving technique used to carry out change and improve business processes. This iterative cycle enables the project teams to avoid mistakes and improve processes.</w:t>
            </w:r>
          </w:p>
          <w:p w14:paraId="53D07772" w14:textId="7F8338C9" w:rsidR="00FC09A6" w:rsidRPr="004970A6" w:rsidRDefault="00FC09A6" w:rsidP="004970A6">
            <w:pPr>
              <w:shd w:val="clear" w:color="auto" w:fill="FFFFFF"/>
              <w:spacing w:line="360" w:lineRule="auto"/>
              <w:textAlignment w:val="baseline"/>
              <w:rPr>
                <w:rFonts w:ascii="Arial" w:hAnsi="Arial" w:cs="Arial"/>
                <w:color w:val="111111"/>
                <w:sz w:val="24"/>
                <w:szCs w:val="24"/>
                <w:shd w:val="clear" w:color="auto" w:fill="FFFFFF"/>
              </w:rPr>
            </w:pPr>
          </w:p>
          <w:p w14:paraId="13C39F70" w14:textId="0F402DF2" w:rsidR="0067796D" w:rsidRPr="004970A6" w:rsidRDefault="00FA7AC1" w:rsidP="004970A6">
            <w:pPr>
              <w:shd w:val="clear" w:color="auto" w:fill="FFFFFF"/>
              <w:spacing w:line="360" w:lineRule="auto"/>
              <w:textAlignment w:val="baseline"/>
              <w:rPr>
                <w:rFonts w:ascii="Arial" w:hAnsi="Arial" w:cs="Arial"/>
                <w:b/>
                <w:bCs/>
                <w:sz w:val="24"/>
                <w:szCs w:val="24"/>
              </w:rPr>
            </w:pPr>
            <w:r w:rsidRPr="004970A6">
              <w:rPr>
                <w:rFonts w:ascii="Arial" w:hAnsi="Arial" w:cs="Arial"/>
                <w:b/>
                <w:bCs/>
                <w:sz w:val="24"/>
                <w:szCs w:val="24"/>
              </w:rPr>
              <w:t xml:space="preserve">Q: 1.3 </w:t>
            </w:r>
            <w:r w:rsidR="003666AD" w:rsidRPr="004970A6">
              <w:rPr>
                <w:rFonts w:ascii="Arial" w:hAnsi="Arial" w:cs="Arial"/>
                <w:b/>
                <w:bCs/>
                <w:sz w:val="24"/>
                <w:szCs w:val="24"/>
              </w:rPr>
              <w:t>What does the term ‘benefits and cost analysis’ mean? And how it is performed?</w:t>
            </w:r>
            <w:r w:rsidR="00BB3999" w:rsidRPr="004970A6">
              <w:rPr>
                <w:rFonts w:ascii="Arial" w:hAnsi="Arial" w:cs="Arial"/>
                <w:b/>
                <w:bCs/>
                <w:sz w:val="24"/>
                <w:szCs w:val="24"/>
              </w:rPr>
              <w:t xml:space="preserve"> </w:t>
            </w:r>
          </w:p>
          <w:p w14:paraId="2C2F4813" w14:textId="2CECCC5B" w:rsidR="00F1273C" w:rsidRPr="004970A6" w:rsidRDefault="00F1273C" w:rsidP="004970A6">
            <w:pPr>
              <w:shd w:val="clear" w:color="auto" w:fill="FFFFFF"/>
              <w:spacing w:line="360" w:lineRule="auto"/>
              <w:textAlignment w:val="baseline"/>
              <w:rPr>
                <w:rFonts w:ascii="Arial" w:hAnsi="Arial" w:cs="Arial"/>
                <w:sz w:val="24"/>
                <w:szCs w:val="24"/>
              </w:rPr>
            </w:pPr>
          </w:p>
          <w:p w14:paraId="4D714CF0" w14:textId="7AC1947B" w:rsidR="00F1273C" w:rsidRPr="004970A6" w:rsidRDefault="00F1273C"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rPr>
              <w:t>Cost-Benefit Analysis</w:t>
            </w:r>
            <w:r w:rsidR="00C24DC2" w:rsidRPr="004970A6">
              <w:rPr>
                <w:rFonts w:ascii="Arial" w:hAnsi="Arial" w:cs="Arial"/>
                <w:sz w:val="24"/>
                <w:szCs w:val="24"/>
              </w:rPr>
              <w:t xml:space="preserve"> (CBA)</w:t>
            </w:r>
            <w:r w:rsidRPr="004970A6">
              <w:rPr>
                <w:rFonts w:ascii="Arial" w:hAnsi="Arial" w:cs="Arial"/>
                <w:sz w:val="24"/>
                <w:szCs w:val="24"/>
              </w:rPr>
              <w:t xml:space="preserve"> is a process used to analyze a potential decision to determine if it is viable by considering both the benefits realized and the costs incurred if the decision is taken. Simpl</w:t>
            </w:r>
            <w:r w:rsidR="007E3275" w:rsidRPr="004970A6">
              <w:rPr>
                <w:rFonts w:ascii="Arial" w:hAnsi="Arial" w:cs="Arial"/>
                <w:sz w:val="24"/>
                <w:szCs w:val="24"/>
              </w:rPr>
              <w:t>y</w:t>
            </w:r>
            <w:r w:rsidRPr="004970A6">
              <w:rPr>
                <w:rFonts w:ascii="Arial" w:hAnsi="Arial" w:cs="Arial"/>
                <w:sz w:val="24"/>
                <w:szCs w:val="24"/>
              </w:rPr>
              <w:t xml:space="preserve"> put this means that if the </w:t>
            </w:r>
            <w:r w:rsidR="00C24DC2" w:rsidRPr="004970A6">
              <w:rPr>
                <w:rFonts w:ascii="Arial" w:hAnsi="Arial" w:cs="Arial"/>
                <w:sz w:val="24"/>
                <w:szCs w:val="24"/>
              </w:rPr>
              <w:t>benefits</w:t>
            </w:r>
            <w:r w:rsidRPr="004970A6">
              <w:rPr>
                <w:rFonts w:ascii="Arial" w:hAnsi="Arial" w:cs="Arial"/>
                <w:sz w:val="24"/>
                <w:szCs w:val="24"/>
              </w:rPr>
              <w:t xml:space="preserve"> </w:t>
            </w:r>
            <w:r w:rsidR="00C24DC2" w:rsidRPr="004970A6">
              <w:rPr>
                <w:rFonts w:ascii="Arial" w:hAnsi="Arial" w:cs="Arial"/>
                <w:sz w:val="24"/>
                <w:szCs w:val="24"/>
              </w:rPr>
              <w:t>outweigh</w:t>
            </w:r>
            <w:r w:rsidRPr="004970A6">
              <w:rPr>
                <w:rFonts w:ascii="Arial" w:hAnsi="Arial" w:cs="Arial"/>
                <w:sz w:val="24"/>
                <w:szCs w:val="24"/>
              </w:rPr>
              <w:t xml:space="preserve"> the costs then it is viable</w:t>
            </w:r>
            <w:r w:rsidR="00C24DC2" w:rsidRPr="004970A6">
              <w:rPr>
                <w:rFonts w:ascii="Arial" w:hAnsi="Arial" w:cs="Arial"/>
                <w:sz w:val="24"/>
                <w:szCs w:val="24"/>
              </w:rPr>
              <w:t>, however if costs are greater than the benefits than it is not.</w:t>
            </w:r>
          </w:p>
          <w:p w14:paraId="77A2E902" w14:textId="77777777" w:rsidR="003A6821" w:rsidRPr="004970A6" w:rsidRDefault="003A6821" w:rsidP="004970A6">
            <w:pPr>
              <w:shd w:val="clear" w:color="auto" w:fill="FFFFFF"/>
              <w:spacing w:line="360" w:lineRule="auto"/>
              <w:textAlignment w:val="baseline"/>
              <w:rPr>
                <w:rFonts w:ascii="Arial" w:hAnsi="Arial" w:cs="Arial"/>
                <w:sz w:val="24"/>
                <w:szCs w:val="24"/>
              </w:rPr>
            </w:pPr>
          </w:p>
          <w:p w14:paraId="0F5967F7" w14:textId="0C3BFC5A" w:rsidR="00C24DC2" w:rsidRPr="004970A6" w:rsidRDefault="006642E2"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rPr>
              <w:t>CBA</w:t>
            </w:r>
            <w:r w:rsidR="00C24DC2" w:rsidRPr="004970A6">
              <w:rPr>
                <w:rFonts w:ascii="Arial" w:hAnsi="Arial" w:cs="Arial"/>
                <w:sz w:val="24"/>
                <w:szCs w:val="24"/>
              </w:rPr>
              <w:t xml:space="preserve"> </w:t>
            </w:r>
            <w:r w:rsidRPr="004970A6">
              <w:rPr>
                <w:rFonts w:ascii="Arial" w:hAnsi="Arial" w:cs="Arial"/>
                <w:sz w:val="24"/>
                <w:szCs w:val="24"/>
              </w:rPr>
              <w:t xml:space="preserve">is </w:t>
            </w:r>
            <w:r w:rsidR="00C24DC2" w:rsidRPr="004970A6">
              <w:rPr>
                <w:rFonts w:ascii="Arial" w:hAnsi="Arial" w:cs="Arial"/>
                <w:sz w:val="24"/>
                <w:szCs w:val="24"/>
              </w:rPr>
              <w:t xml:space="preserve">a </w:t>
            </w:r>
            <w:r w:rsidRPr="004970A6">
              <w:rPr>
                <w:rFonts w:ascii="Arial" w:hAnsi="Arial" w:cs="Arial"/>
                <w:sz w:val="24"/>
                <w:szCs w:val="24"/>
              </w:rPr>
              <w:t xml:space="preserve">widely known </w:t>
            </w:r>
            <w:r w:rsidR="00C24DC2" w:rsidRPr="004970A6">
              <w:rPr>
                <w:rFonts w:ascii="Arial" w:hAnsi="Arial" w:cs="Arial"/>
                <w:sz w:val="24"/>
                <w:szCs w:val="24"/>
              </w:rPr>
              <w:t xml:space="preserve">technique which can be used in many different types of decisions ranging from </w:t>
            </w:r>
            <w:r w:rsidR="003A6821" w:rsidRPr="004970A6">
              <w:rPr>
                <w:rFonts w:ascii="Arial" w:hAnsi="Arial" w:cs="Arial"/>
                <w:sz w:val="24"/>
                <w:szCs w:val="24"/>
              </w:rPr>
              <w:t xml:space="preserve">minor </w:t>
            </w:r>
            <w:r w:rsidR="00C24DC2" w:rsidRPr="004970A6">
              <w:rPr>
                <w:rFonts w:ascii="Arial" w:hAnsi="Arial" w:cs="Arial"/>
                <w:sz w:val="24"/>
                <w:szCs w:val="24"/>
              </w:rPr>
              <w:t xml:space="preserve">manufacturing process changes to </w:t>
            </w:r>
            <w:r w:rsidR="003A6821" w:rsidRPr="004970A6">
              <w:rPr>
                <w:rFonts w:ascii="Arial" w:hAnsi="Arial" w:cs="Arial"/>
                <w:sz w:val="24"/>
                <w:szCs w:val="24"/>
              </w:rPr>
              <w:t>major</w:t>
            </w:r>
            <w:r w:rsidR="00C24DC2" w:rsidRPr="004970A6">
              <w:rPr>
                <w:rFonts w:ascii="Arial" w:hAnsi="Arial" w:cs="Arial"/>
                <w:sz w:val="24"/>
                <w:szCs w:val="24"/>
              </w:rPr>
              <w:t xml:space="preserve"> strategic business decisions. Examples of these could be deciding whether to introduce a new product or investing in new manufacturing equipment, or even </w:t>
            </w:r>
            <w:r w:rsidRPr="004970A6">
              <w:rPr>
                <w:rFonts w:ascii="Arial" w:hAnsi="Arial" w:cs="Arial"/>
                <w:sz w:val="24"/>
                <w:szCs w:val="24"/>
              </w:rPr>
              <w:t xml:space="preserve">whether </w:t>
            </w:r>
            <w:r w:rsidR="003A6821" w:rsidRPr="004970A6">
              <w:rPr>
                <w:rFonts w:ascii="Arial" w:hAnsi="Arial" w:cs="Arial"/>
                <w:sz w:val="24"/>
                <w:szCs w:val="24"/>
              </w:rPr>
              <w:t xml:space="preserve">to pursue a multimillion-dollar business acquisition. </w:t>
            </w:r>
            <w:r w:rsidR="00C24DC2" w:rsidRPr="004970A6">
              <w:rPr>
                <w:rFonts w:ascii="Arial" w:hAnsi="Arial" w:cs="Arial"/>
                <w:sz w:val="24"/>
                <w:szCs w:val="24"/>
              </w:rPr>
              <w:t xml:space="preserve">  </w:t>
            </w:r>
          </w:p>
          <w:p w14:paraId="557E15D7" w14:textId="6118CC91" w:rsidR="003A6821" w:rsidRPr="004970A6" w:rsidRDefault="003A6821" w:rsidP="004970A6">
            <w:pPr>
              <w:shd w:val="clear" w:color="auto" w:fill="FFFFFF"/>
              <w:spacing w:line="360" w:lineRule="auto"/>
              <w:textAlignment w:val="baseline"/>
              <w:rPr>
                <w:rFonts w:ascii="Arial" w:hAnsi="Arial" w:cs="Arial"/>
                <w:sz w:val="24"/>
                <w:szCs w:val="24"/>
              </w:rPr>
            </w:pPr>
          </w:p>
          <w:p w14:paraId="3190FACF" w14:textId="2061AC94" w:rsidR="003A6821" w:rsidRPr="004970A6" w:rsidRDefault="003A6821"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rPr>
              <w:t>From a quality management perspective, the CBA process can also be used as part of the project management activity</w:t>
            </w:r>
            <w:r w:rsidR="006642E2" w:rsidRPr="004970A6">
              <w:rPr>
                <w:rFonts w:ascii="Arial" w:hAnsi="Arial" w:cs="Arial"/>
                <w:sz w:val="24"/>
                <w:szCs w:val="24"/>
              </w:rPr>
              <w:t xml:space="preserve"> whilst considering process, product or activity decisions.</w:t>
            </w:r>
            <w:r w:rsidRPr="004970A6">
              <w:rPr>
                <w:rFonts w:ascii="Arial" w:hAnsi="Arial" w:cs="Arial"/>
                <w:sz w:val="24"/>
                <w:szCs w:val="24"/>
              </w:rPr>
              <w:t xml:space="preserve"> Project management is concerned with the costs of quality management activities versus the benefits realized from those activities. It is </w:t>
            </w:r>
            <w:r w:rsidRPr="004970A6">
              <w:rPr>
                <w:rFonts w:ascii="Arial" w:hAnsi="Arial" w:cs="Arial"/>
                <w:sz w:val="24"/>
                <w:szCs w:val="24"/>
              </w:rPr>
              <w:lastRenderedPageBreak/>
              <w:t>important not to invest time on quality activities which do not add value to the project, the customer or the business.</w:t>
            </w:r>
          </w:p>
          <w:p w14:paraId="5E265C57" w14:textId="00B166C0" w:rsidR="006642E2" w:rsidRPr="004970A6" w:rsidRDefault="006642E2" w:rsidP="004970A6">
            <w:pPr>
              <w:shd w:val="clear" w:color="auto" w:fill="FFFFFF"/>
              <w:spacing w:line="360" w:lineRule="auto"/>
              <w:textAlignment w:val="baseline"/>
              <w:rPr>
                <w:rFonts w:ascii="Arial" w:hAnsi="Arial" w:cs="Arial"/>
                <w:sz w:val="24"/>
                <w:szCs w:val="24"/>
              </w:rPr>
            </w:pPr>
          </w:p>
          <w:p w14:paraId="782D9D91" w14:textId="05234A26" w:rsidR="002363A1" w:rsidRPr="004970A6" w:rsidRDefault="006642E2"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rPr>
              <w:t>As part of undertaking a CBA process it is also important</w:t>
            </w:r>
            <w:r w:rsidR="002363A1" w:rsidRPr="004970A6">
              <w:rPr>
                <w:rFonts w:ascii="Arial" w:hAnsi="Arial" w:cs="Arial"/>
                <w:sz w:val="24"/>
                <w:szCs w:val="24"/>
              </w:rPr>
              <w:t xml:space="preserve"> to understand if the </w:t>
            </w:r>
            <w:r w:rsidRPr="004970A6">
              <w:rPr>
                <w:rFonts w:ascii="Arial" w:hAnsi="Arial" w:cs="Arial"/>
                <w:sz w:val="24"/>
                <w:szCs w:val="24"/>
              </w:rPr>
              <w:t xml:space="preserve">benefits </w:t>
            </w:r>
            <w:r w:rsidR="002363A1" w:rsidRPr="004970A6">
              <w:rPr>
                <w:rFonts w:ascii="Arial" w:hAnsi="Arial" w:cs="Arial"/>
                <w:sz w:val="24"/>
                <w:szCs w:val="24"/>
              </w:rPr>
              <w:t>offered e</w:t>
            </w:r>
            <w:r w:rsidRPr="004970A6">
              <w:rPr>
                <w:rFonts w:ascii="Arial" w:hAnsi="Arial" w:cs="Arial"/>
                <w:sz w:val="24"/>
                <w:szCs w:val="24"/>
              </w:rPr>
              <w:t xml:space="preserve">xceed the scope of the project or customers requirement. For example; a </w:t>
            </w:r>
            <w:r w:rsidR="002363A1" w:rsidRPr="004970A6">
              <w:rPr>
                <w:rFonts w:ascii="Arial" w:hAnsi="Arial" w:cs="Arial"/>
                <w:sz w:val="24"/>
                <w:szCs w:val="24"/>
              </w:rPr>
              <w:t>decision may be to introduce additional stability functionality to a product design at extra cost</w:t>
            </w:r>
            <w:r w:rsidR="007E3275" w:rsidRPr="004970A6">
              <w:rPr>
                <w:rFonts w:ascii="Arial" w:hAnsi="Arial" w:cs="Arial"/>
                <w:sz w:val="24"/>
                <w:szCs w:val="24"/>
              </w:rPr>
              <w:t xml:space="preserve">, </w:t>
            </w:r>
            <w:r w:rsidR="002363A1" w:rsidRPr="004970A6">
              <w:rPr>
                <w:rFonts w:ascii="Arial" w:hAnsi="Arial" w:cs="Arial"/>
                <w:sz w:val="24"/>
                <w:szCs w:val="24"/>
              </w:rPr>
              <w:t>which is aimed at providing a guaranteed extended product life of 5 years</w:t>
            </w:r>
            <w:r w:rsidR="007E3275" w:rsidRPr="004970A6">
              <w:rPr>
                <w:rFonts w:ascii="Arial" w:hAnsi="Arial" w:cs="Arial"/>
                <w:sz w:val="24"/>
                <w:szCs w:val="24"/>
              </w:rPr>
              <w:t>,</w:t>
            </w:r>
            <w:r w:rsidR="002363A1" w:rsidRPr="004970A6">
              <w:rPr>
                <w:rFonts w:ascii="Arial" w:hAnsi="Arial" w:cs="Arial"/>
                <w:sz w:val="24"/>
                <w:szCs w:val="24"/>
              </w:rPr>
              <w:t xml:space="preserve"> despite the customer requirement specification only expecting a 2-year life and warranty period. Therefore, in this example it would be </w:t>
            </w:r>
            <w:r w:rsidR="00C92022" w:rsidRPr="004970A6">
              <w:rPr>
                <w:rFonts w:ascii="Arial" w:hAnsi="Arial" w:cs="Arial"/>
                <w:sz w:val="24"/>
                <w:szCs w:val="24"/>
              </w:rPr>
              <w:t>deemed</w:t>
            </w:r>
            <w:r w:rsidR="002363A1" w:rsidRPr="004970A6">
              <w:rPr>
                <w:rFonts w:ascii="Arial" w:hAnsi="Arial" w:cs="Arial"/>
                <w:sz w:val="24"/>
                <w:szCs w:val="24"/>
              </w:rPr>
              <w:t xml:space="preserve"> that the extra cost of the product change is not </w:t>
            </w:r>
            <w:r w:rsidR="00C92022" w:rsidRPr="004970A6">
              <w:rPr>
                <w:rFonts w:ascii="Arial" w:hAnsi="Arial" w:cs="Arial"/>
                <w:sz w:val="24"/>
                <w:szCs w:val="24"/>
              </w:rPr>
              <w:t>viable</w:t>
            </w:r>
            <w:r w:rsidR="002363A1" w:rsidRPr="004970A6">
              <w:rPr>
                <w:rFonts w:ascii="Arial" w:hAnsi="Arial" w:cs="Arial"/>
                <w:sz w:val="24"/>
                <w:szCs w:val="24"/>
              </w:rPr>
              <w:t xml:space="preserve"> because it </w:t>
            </w:r>
            <w:r w:rsidR="00C92022" w:rsidRPr="004970A6">
              <w:rPr>
                <w:rFonts w:ascii="Arial" w:hAnsi="Arial" w:cs="Arial"/>
                <w:sz w:val="24"/>
                <w:szCs w:val="24"/>
              </w:rPr>
              <w:t>adds</w:t>
            </w:r>
            <w:r w:rsidR="002363A1" w:rsidRPr="004970A6">
              <w:rPr>
                <w:rFonts w:ascii="Arial" w:hAnsi="Arial" w:cs="Arial"/>
                <w:sz w:val="24"/>
                <w:szCs w:val="24"/>
              </w:rPr>
              <w:t xml:space="preserve"> no value to the </w:t>
            </w:r>
            <w:r w:rsidR="00C92022" w:rsidRPr="004970A6">
              <w:rPr>
                <w:rFonts w:ascii="Arial" w:hAnsi="Arial" w:cs="Arial"/>
                <w:sz w:val="24"/>
                <w:szCs w:val="24"/>
              </w:rPr>
              <w:t>project</w:t>
            </w:r>
            <w:r w:rsidR="002363A1" w:rsidRPr="004970A6">
              <w:rPr>
                <w:rFonts w:ascii="Arial" w:hAnsi="Arial" w:cs="Arial"/>
                <w:sz w:val="24"/>
                <w:szCs w:val="24"/>
              </w:rPr>
              <w:t xml:space="preserve"> or customer.</w:t>
            </w:r>
            <w:r w:rsidR="00C92022" w:rsidRPr="004970A6">
              <w:rPr>
                <w:rFonts w:ascii="Arial" w:hAnsi="Arial" w:cs="Arial"/>
                <w:sz w:val="24"/>
                <w:szCs w:val="24"/>
              </w:rPr>
              <w:t xml:space="preserve"> The project team should strive to deliver what was expected and not gold plate the process by adding extra functionality which drives up costs and alters schedules.</w:t>
            </w:r>
          </w:p>
          <w:p w14:paraId="184F2B22" w14:textId="303679F7" w:rsidR="00C92022" w:rsidRPr="004970A6" w:rsidRDefault="00C92022" w:rsidP="004970A6">
            <w:pPr>
              <w:shd w:val="clear" w:color="auto" w:fill="FFFFFF"/>
              <w:spacing w:line="360" w:lineRule="auto"/>
              <w:textAlignment w:val="baseline"/>
              <w:rPr>
                <w:rFonts w:ascii="Arial" w:hAnsi="Arial" w:cs="Arial"/>
                <w:sz w:val="24"/>
                <w:szCs w:val="24"/>
              </w:rPr>
            </w:pPr>
          </w:p>
          <w:p w14:paraId="2849B5FF" w14:textId="52584E32" w:rsidR="00FA18E8" w:rsidRDefault="00C92022"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rPr>
              <w:t xml:space="preserve">The </w:t>
            </w:r>
            <w:r w:rsidR="00075278" w:rsidRPr="004970A6">
              <w:rPr>
                <w:rFonts w:ascii="Arial" w:hAnsi="Arial" w:cs="Arial"/>
                <w:sz w:val="24"/>
                <w:szCs w:val="24"/>
              </w:rPr>
              <w:t xml:space="preserve">3 main steps </w:t>
            </w:r>
            <w:r w:rsidRPr="004970A6">
              <w:rPr>
                <w:rFonts w:ascii="Arial" w:hAnsi="Arial" w:cs="Arial"/>
                <w:sz w:val="24"/>
                <w:szCs w:val="24"/>
              </w:rPr>
              <w:t xml:space="preserve">for performing a CBA </w:t>
            </w:r>
            <w:r w:rsidR="00075278" w:rsidRPr="004970A6">
              <w:rPr>
                <w:rFonts w:ascii="Arial" w:hAnsi="Arial" w:cs="Arial"/>
                <w:sz w:val="24"/>
                <w:szCs w:val="24"/>
              </w:rPr>
              <w:t>are</w:t>
            </w:r>
            <w:r w:rsidR="000713BB" w:rsidRPr="004970A6">
              <w:rPr>
                <w:rFonts w:ascii="Arial" w:hAnsi="Arial" w:cs="Arial"/>
                <w:sz w:val="24"/>
                <w:szCs w:val="24"/>
              </w:rPr>
              <w:t xml:space="preserve"> summarized below and also shown in Fig.2</w:t>
            </w:r>
            <w:r w:rsidR="00BB2F61" w:rsidRPr="004970A6">
              <w:rPr>
                <w:rFonts w:ascii="Arial" w:hAnsi="Arial" w:cs="Arial"/>
                <w:sz w:val="24"/>
                <w:szCs w:val="24"/>
              </w:rPr>
              <w:t>):</w:t>
            </w:r>
          </w:p>
          <w:p w14:paraId="20BCBF50" w14:textId="0404302A" w:rsidR="00FA18E8" w:rsidRDefault="00FA18E8" w:rsidP="004970A6">
            <w:pPr>
              <w:shd w:val="clear" w:color="auto" w:fill="FFFFFF"/>
              <w:spacing w:line="360" w:lineRule="auto"/>
              <w:textAlignment w:val="baseline"/>
              <w:rPr>
                <w:rFonts w:ascii="Arial" w:hAnsi="Arial" w:cs="Arial"/>
                <w:sz w:val="24"/>
                <w:szCs w:val="24"/>
              </w:rPr>
            </w:pPr>
          </w:p>
          <w:p w14:paraId="2FB87567" w14:textId="527CC875" w:rsidR="00FA18E8" w:rsidRDefault="00FA18E8" w:rsidP="004970A6">
            <w:pPr>
              <w:shd w:val="clear" w:color="auto" w:fill="FFFFFF"/>
              <w:spacing w:line="360" w:lineRule="auto"/>
              <w:textAlignment w:val="baseline"/>
              <w:rPr>
                <w:rFonts w:ascii="Arial" w:hAnsi="Arial" w:cs="Arial"/>
                <w:sz w:val="24"/>
                <w:szCs w:val="24"/>
              </w:rPr>
            </w:pPr>
          </w:p>
          <w:p w14:paraId="18231AC1" w14:textId="15C62752" w:rsidR="00FA18E8" w:rsidRDefault="00FA18E8" w:rsidP="004970A6">
            <w:pPr>
              <w:shd w:val="clear" w:color="auto" w:fill="FFFFFF"/>
              <w:spacing w:line="360" w:lineRule="auto"/>
              <w:textAlignment w:val="baseline"/>
              <w:rPr>
                <w:rFonts w:ascii="Arial" w:hAnsi="Arial" w:cs="Arial"/>
                <w:sz w:val="24"/>
                <w:szCs w:val="24"/>
              </w:rPr>
            </w:pPr>
          </w:p>
          <w:p w14:paraId="6DDF3A05" w14:textId="27C1CBBA" w:rsidR="00FA18E8" w:rsidRDefault="00FA18E8" w:rsidP="004970A6">
            <w:pPr>
              <w:shd w:val="clear" w:color="auto" w:fill="FFFFFF"/>
              <w:spacing w:line="360" w:lineRule="auto"/>
              <w:textAlignment w:val="baseline"/>
              <w:rPr>
                <w:rFonts w:ascii="Arial" w:hAnsi="Arial" w:cs="Arial"/>
                <w:sz w:val="24"/>
                <w:szCs w:val="24"/>
              </w:rPr>
            </w:pPr>
          </w:p>
          <w:p w14:paraId="4B7FF2DC" w14:textId="0694D0AB" w:rsidR="00FA18E8" w:rsidRDefault="00FA18E8" w:rsidP="004970A6">
            <w:pPr>
              <w:shd w:val="clear" w:color="auto" w:fill="FFFFFF"/>
              <w:spacing w:line="360" w:lineRule="auto"/>
              <w:textAlignment w:val="baseline"/>
              <w:rPr>
                <w:rFonts w:ascii="Arial" w:hAnsi="Arial" w:cs="Arial"/>
                <w:sz w:val="24"/>
                <w:szCs w:val="24"/>
              </w:rPr>
            </w:pPr>
          </w:p>
          <w:p w14:paraId="1615F56F" w14:textId="63755779" w:rsidR="00FA18E8" w:rsidRDefault="00FA18E8" w:rsidP="004970A6">
            <w:pPr>
              <w:shd w:val="clear" w:color="auto" w:fill="FFFFFF"/>
              <w:spacing w:line="360" w:lineRule="auto"/>
              <w:textAlignment w:val="baseline"/>
              <w:rPr>
                <w:rFonts w:ascii="Arial" w:hAnsi="Arial" w:cs="Arial"/>
                <w:sz w:val="24"/>
                <w:szCs w:val="24"/>
              </w:rPr>
            </w:pPr>
          </w:p>
          <w:p w14:paraId="27A9A6FB" w14:textId="3277C5D9" w:rsidR="00FA18E8" w:rsidRDefault="00FA18E8" w:rsidP="004970A6">
            <w:pPr>
              <w:shd w:val="clear" w:color="auto" w:fill="FFFFFF"/>
              <w:spacing w:line="360" w:lineRule="auto"/>
              <w:textAlignment w:val="baseline"/>
              <w:rPr>
                <w:rFonts w:ascii="Arial" w:hAnsi="Arial" w:cs="Arial"/>
                <w:sz w:val="24"/>
                <w:szCs w:val="24"/>
              </w:rPr>
            </w:pPr>
          </w:p>
          <w:p w14:paraId="37EDE76E" w14:textId="3CD43962" w:rsidR="00FA18E8" w:rsidRDefault="00FA18E8" w:rsidP="004970A6">
            <w:pPr>
              <w:shd w:val="clear" w:color="auto" w:fill="FFFFFF"/>
              <w:spacing w:line="360" w:lineRule="auto"/>
              <w:textAlignment w:val="baseline"/>
              <w:rPr>
                <w:rFonts w:ascii="Arial" w:hAnsi="Arial" w:cs="Arial"/>
                <w:sz w:val="24"/>
                <w:szCs w:val="24"/>
              </w:rPr>
            </w:pPr>
          </w:p>
          <w:p w14:paraId="34AA36F3" w14:textId="010AD3A9" w:rsidR="00FA18E8" w:rsidRDefault="00FA18E8" w:rsidP="004970A6">
            <w:pPr>
              <w:shd w:val="clear" w:color="auto" w:fill="FFFFFF"/>
              <w:spacing w:line="360" w:lineRule="auto"/>
              <w:textAlignment w:val="baseline"/>
              <w:rPr>
                <w:rFonts w:ascii="Arial" w:hAnsi="Arial" w:cs="Arial"/>
                <w:sz w:val="24"/>
                <w:szCs w:val="24"/>
              </w:rPr>
            </w:pPr>
          </w:p>
          <w:p w14:paraId="1766A388" w14:textId="579C6788" w:rsidR="00FA18E8" w:rsidRDefault="00FA18E8" w:rsidP="004970A6">
            <w:pPr>
              <w:shd w:val="clear" w:color="auto" w:fill="FFFFFF"/>
              <w:spacing w:line="360" w:lineRule="auto"/>
              <w:textAlignment w:val="baseline"/>
              <w:rPr>
                <w:rFonts w:ascii="Arial" w:hAnsi="Arial" w:cs="Arial"/>
                <w:sz w:val="24"/>
                <w:szCs w:val="24"/>
              </w:rPr>
            </w:pPr>
          </w:p>
          <w:p w14:paraId="263CAA8E" w14:textId="0067D92A" w:rsidR="00FA18E8" w:rsidRDefault="00FA18E8" w:rsidP="004970A6">
            <w:pPr>
              <w:shd w:val="clear" w:color="auto" w:fill="FFFFFF"/>
              <w:spacing w:line="360" w:lineRule="auto"/>
              <w:textAlignment w:val="baseline"/>
              <w:rPr>
                <w:rFonts w:ascii="Arial" w:hAnsi="Arial" w:cs="Arial"/>
                <w:sz w:val="24"/>
                <w:szCs w:val="24"/>
              </w:rPr>
            </w:pPr>
          </w:p>
          <w:p w14:paraId="2B02CFFD" w14:textId="25F1EB70" w:rsidR="00FA18E8" w:rsidRDefault="00FA18E8" w:rsidP="004970A6">
            <w:pPr>
              <w:shd w:val="clear" w:color="auto" w:fill="FFFFFF"/>
              <w:spacing w:line="360" w:lineRule="auto"/>
              <w:textAlignment w:val="baseline"/>
              <w:rPr>
                <w:rFonts w:ascii="Arial" w:hAnsi="Arial" w:cs="Arial"/>
                <w:sz w:val="24"/>
                <w:szCs w:val="24"/>
              </w:rPr>
            </w:pPr>
          </w:p>
          <w:p w14:paraId="4CE1F756" w14:textId="13DA7B4E" w:rsidR="00FA18E8" w:rsidRDefault="00FA18E8" w:rsidP="004970A6">
            <w:pPr>
              <w:shd w:val="clear" w:color="auto" w:fill="FFFFFF"/>
              <w:spacing w:line="360" w:lineRule="auto"/>
              <w:textAlignment w:val="baseline"/>
              <w:rPr>
                <w:rFonts w:ascii="Arial" w:hAnsi="Arial" w:cs="Arial"/>
                <w:sz w:val="24"/>
                <w:szCs w:val="24"/>
              </w:rPr>
            </w:pPr>
          </w:p>
          <w:p w14:paraId="3FB929BD" w14:textId="3D831FA9" w:rsidR="00FA18E8" w:rsidRDefault="00FA18E8" w:rsidP="004970A6">
            <w:pPr>
              <w:shd w:val="clear" w:color="auto" w:fill="FFFFFF"/>
              <w:spacing w:line="360" w:lineRule="auto"/>
              <w:textAlignment w:val="baseline"/>
              <w:rPr>
                <w:rFonts w:ascii="Arial" w:hAnsi="Arial" w:cs="Arial"/>
                <w:sz w:val="24"/>
                <w:szCs w:val="24"/>
              </w:rPr>
            </w:pPr>
          </w:p>
          <w:p w14:paraId="6A6274BA" w14:textId="5E24F7B5" w:rsidR="00FA18E8" w:rsidRDefault="00FA18E8" w:rsidP="004970A6">
            <w:pPr>
              <w:shd w:val="clear" w:color="auto" w:fill="FFFFFF"/>
              <w:spacing w:line="360" w:lineRule="auto"/>
              <w:textAlignment w:val="baseline"/>
              <w:rPr>
                <w:rFonts w:ascii="Arial" w:hAnsi="Arial" w:cs="Arial"/>
                <w:sz w:val="24"/>
                <w:szCs w:val="24"/>
              </w:rPr>
            </w:pPr>
          </w:p>
          <w:p w14:paraId="4B3FC96C" w14:textId="77777777" w:rsidR="00FA18E8" w:rsidRPr="004970A6" w:rsidRDefault="00FA18E8" w:rsidP="004970A6">
            <w:pPr>
              <w:shd w:val="clear" w:color="auto" w:fill="FFFFFF"/>
              <w:spacing w:line="360" w:lineRule="auto"/>
              <w:textAlignment w:val="baseline"/>
              <w:rPr>
                <w:rFonts w:ascii="Arial" w:hAnsi="Arial" w:cs="Arial"/>
                <w:sz w:val="24"/>
                <w:szCs w:val="24"/>
              </w:rPr>
            </w:pPr>
          </w:p>
          <w:p w14:paraId="5E67FAC2" w14:textId="1EF43D5A" w:rsidR="00075278" w:rsidRPr="00BB2F61" w:rsidRDefault="000713BB" w:rsidP="00075278">
            <w:pPr>
              <w:shd w:val="clear" w:color="auto" w:fill="FFFFFF"/>
              <w:spacing w:line="360" w:lineRule="auto"/>
              <w:textAlignment w:val="baseline"/>
              <w:rPr>
                <w:rFonts w:ascii="Arial" w:hAnsi="Arial" w:cs="Arial"/>
                <w:b/>
                <w:bCs/>
                <w:sz w:val="24"/>
                <w:szCs w:val="24"/>
              </w:rPr>
            </w:pPr>
            <w:r w:rsidRPr="00BB2F61">
              <w:rPr>
                <w:rFonts w:ascii="Arial" w:hAnsi="Arial" w:cs="Arial"/>
                <w:b/>
                <w:bCs/>
                <w:noProof/>
                <w:sz w:val="24"/>
                <w:szCs w:val="24"/>
              </w:rPr>
              <w:lastRenderedPageBreak/>
              <mc:AlternateContent>
                <mc:Choice Requires="wps">
                  <w:drawing>
                    <wp:anchor distT="45720" distB="45720" distL="114300" distR="114300" simplePos="0" relativeHeight="251675648" behindDoc="0" locked="0" layoutInCell="1" allowOverlap="1" wp14:anchorId="56094F8C" wp14:editId="7FCC375B">
                      <wp:simplePos x="0" y="0"/>
                      <wp:positionH relativeFrom="column">
                        <wp:posOffset>190500</wp:posOffset>
                      </wp:positionH>
                      <wp:positionV relativeFrom="paragraph">
                        <wp:posOffset>194310</wp:posOffset>
                      </wp:positionV>
                      <wp:extent cx="2520315" cy="498538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4985385"/>
                              </a:xfrm>
                              <a:prstGeom prst="rect">
                                <a:avLst/>
                              </a:prstGeom>
                              <a:solidFill>
                                <a:srgbClr val="FFFFFF"/>
                              </a:solidFill>
                              <a:ln w="9525">
                                <a:noFill/>
                                <a:miter lim="800000"/>
                                <a:headEnd/>
                                <a:tailEnd/>
                              </a:ln>
                            </wps:spPr>
                            <wps:txbx>
                              <w:txbxContent>
                                <w:p w14:paraId="13510B13" w14:textId="275E2D98" w:rsidR="003F73FF" w:rsidRPr="00BB2F61" w:rsidRDefault="003F73FF" w:rsidP="000713BB">
                                  <w:pPr>
                                    <w:shd w:val="clear" w:color="auto" w:fill="FFFFFF"/>
                                    <w:spacing w:line="360" w:lineRule="auto"/>
                                    <w:textAlignment w:val="baseline"/>
                                    <w:rPr>
                                      <w:rFonts w:ascii="Arial" w:hAnsi="Arial" w:cs="Arial"/>
                                      <w:color w:val="000000"/>
                                      <w:shd w:val="clear" w:color="auto" w:fill="FFFFFF"/>
                                    </w:rPr>
                                  </w:pPr>
                                  <w:r w:rsidRPr="00BB2F61">
                                    <w:rPr>
                                      <w:rFonts w:ascii="Arial" w:hAnsi="Arial" w:cs="Arial"/>
                                      <w:b/>
                                      <w:bCs/>
                                      <w:color w:val="000000"/>
                                    </w:rPr>
                                    <w:t>Step 1: Compile lists:</w:t>
                                  </w:r>
                                  <w:r w:rsidRPr="00BB2F61">
                                    <w:rPr>
                                      <w:rFonts w:ascii="Arial" w:hAnsi="Arial" w:cs="Arial"/>
                                      <w:color w:val="000000"/>
                                    </w:rPr>
                                    <w:t xml:space="preserve"> Conduct a brainstorm and c</w:t>
                                  </w:r>
                                  <w:r w:rsidRPr="00BB2F61">
                                    <w:rPr>
                                      <w:rFonts w:ascii="Arial" w:hAnsi="Arial" w:cs="Arial"/>
                                    </w:rPr>
                                    <w:t xml:space="preserve">ompile a comprehensive list for all the costs and benefits </w:t>
                                  </w:r>
                                  <w:r w:rsidRPr="00BB2F61">
                                    <w:rPr>
                                      <w:rFonts w:ascii="Arial" w:hAnsi="Arial" w:cs="Arial"/>
                                      <w:color w:val="000000"/>
                                      <w:shd w:val="clear" w:color="auto" w:fill="FFFFFF"/>
                                    </w:rPr>
                                    <w:t>associated with the potential action or decision.</w:t>
                                  </w:r>
                                </w:p>
                                <w:p w14:paraId="7252A508" w14:textId="6307DD82" w:rsidR="003F73FF" w:rsidRPr="00BB2F61" w:rsidRDefault="003F73FF" w:rsidP="000713BB">
                                  <w:pPr>
                                    <w:shd w:val="clear" w:color="auto" w:fill="FFFFFF"/>
                                    <w:spacing w:line="360" w:lineRule="auto"/>
                                    <w:textAlignment w:val="baseline"/>
                                    <w:rPr>
                                      <w:rFonts w:ascii="Arial" w:hAnsi="Arial" w:cs="Arial"/>
                                      <w:color w:val="000000"/>
                                      <w:shd w:val="clear" w:color="auto" w:fill="FFFFFF"/>
                                    </w:rPr>
                                  </w:pPr>
                                  <w:r w:rsidRPr="00BB2F61">
                                    <w:rPr>
                                      <w:rFonts w:ascii="Arial" w:hAnsi="Arial" w:cs="Arial"/>
                                      <w:b/>
                                      <w:bCs/>
                                      <w:color w:val="000000"/>
                                    </w:rPr>
                                    <w:t xml:space="preserve">Step 2: Give the costs and benefits a monetary value: </w:t>
                                  </w:r>
                                  <w:r w:rsidRPr="00BB2F61">
                                    <w:rPr>
                                      <w:rFonts w:ascii="Arial" w:hAnsi="Arial" w:cs="Arial"/>
                                      <w:color w:val="000000"/>
                                      <w:shd w:val="clear" w:color="auto" w:fill="FFFFFF"/>
                                    </w:rPr>
                                    <w:t>Once you have two comprehensive lists of costs and benefits for the action, assign monetary values to each individual cost or benefit.</w:t>
                                  </w:r>
                                </w:p>
                                <w:p w14:paraId="6792066F" w14:textId="6123CB41" w:rsidR="003F73FF" w:rsidRPr="00BB2F61" w:rsidRDefault="003F73FF" w:rsidP="000713BB">
                                  <w:pPr>
                                    <w:shd w:val="clear" w:color="auto" w:fill="FFFFFF"/>
                                    <w:spacing w:line="360" w:lineRule="auto"/>
                                    <w:textAlignment w:val="baseline"/>
                                    <w:rPr>
                                      <w:rFonts w:ascii="Arial" w:hAnsi="Arial" w:cs="Arial"/>
                                    </w:rPr>
                                  </w:pPr>
                                  <w:r w:rsidRPr="00BB2F61">
                                    <w:rPr>
                                      <w:rFonts w:ascii="Arial" w:hAnsi="Arial" w:cs="Arial"/>
                                      <w:b/>
                                      <w:bCs/>
                                      <w:color w:val="000000"/>
                                    </w:rPr>
                                    <w:t xml:space="preserve">Step 3: Set up the equation and compare: </w:t>
                                  </w:r>
                                  <w:r w:rsidRPr="00BB2F61">
                                    <w:rPr>
                                      <w:rFonts w:ascii="Arial" w:hAnsi="Arial" w:cs="Arial"/>
                                      <w:color w:val="000000"/>
                                    </w:rPr>
                                    <w:t>T</w:t>
                                  </w:r>
                                  <w:r w:rsidRPr="00BB2F61">
                                    <w:rPr>
                                      <w:rFonts w:ascii="Arial" w:hAnsi="Arial" w:cs="Arial"/>
                                      <w:color w:val="000000"/>
                                      <w:shd w:val="clear" w:color="auto" w:fill="FFFFFF"/>
                                    </w:rPr>
                                    <w:t xml:space="preserve">ake the sum of the benefits (the sum of all the monetary values assigned to the benefits of the action) and the sum of the costs (all the monetary values of the costs of the action) and plug them into the </w:t>
                                  </w:r>
                                  <w:r w:rsidR="00B020FE">
                                    <w:rPr>
                                      <w:rFonts w:ascii="Arial" w:hAnsi="Arial" w:cs="Arial"/>
                                      <w:color w:val="000000"/>
                                      <w:shd w:val="clear" w:color="auto" w:fill="FFFFFF"/>
                                    </w:rPr>
                                    <w:t>CBA</w:t>
                                  </w:r>
                                  <w:r w:rsidRPr="00BB2F61">
                                    <w:rPr>
                                      <w:rFonts w:ascii="Arial" w:hAnsi="Arial" w:cs="Arial"/>
                                      <w:color w:val="000000"/>
                                      <w:shd w:val="clear" w:color="auto" w:fill="FFFFFF"/>
                                    </w:rPr>
                                    <w:t xml:space="preserve"> equation.</w:t>
                                  </w:r>
                                </w:p>
                                <w:p w14:paraId="12607818" w14:textId="643D0996" w:rsidR="003F73FF" w:rsidRDefault="003F73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94F8C" id="_x0000_s1031" type="#_x0000_t202" style="position:absolute;margin-left:15pt;margin-top:15.3pt;width:198.45pt;height:392.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6ceJQIAACUEAAAOAAAAZHJzL2Uyb0RvYy54bWysU9uO2yAQfa/Uf0C8N3a8cTex4qy22aaq&#10;tL1Iu/0AjHGMCgwFEnv79R1wNpu2b1V5QAwzczhzZljfjFqRo3BegqnpfJZTIgyHVpp9Tb897t4s&#10;KfGBmZYpMKKmT8LTm83rV+vBVqKAHlQrHEEQ46vB1rQPwVZZ5nkvNPMzsMKgswOnWUDT7bPWsQHR&#10;tcqKPH+bDeBa64AL7/H2bnLSTcLvOsHDl67zIhBVU+QW0u7S3sQ926xZtXfM9pKfaLB/YKGZNPjo&#10;GeqOBUYOTv4FpSV34KELMw46g66TXKQasJp5/kc1Dz2zItWC4nh7lsn/P1j++fjVEdnWtJhfU2KY&#10;xiY9ijGQdzCSIuozWF9h2IPFwDDiNfY51ertPfDvnhjY9szsxa1zMPSCtchvHjOzi9QJx0eQZvgE&#10;LT7DDgES0Ng5HcVDOQiiY5+ezr2JVDheFmWRX81LSjj6FqtlebUs0xusek63zocPAjSJh5o6bH6C&#10;Z8d7HyIdVj2HxNc8KNnupFLJcPtmqxw5MhyUXVon9N/ClCFDTVdlUSZkAzE/zZCWAQdZSV3TZR5X&#10;TGdVlOO9adM5MKmmMzJR5qRPlGQSJ4zNmFqRCovaNdA+oWAOprnFf4aHHtxPSgac2Zr6HwfmBCXq&#10;o0HRV/PFIg55MhbldYGGu/Q0lx5mOELVNFAyHbchfYxI28AtNqeTSbYXJifKOItJzdO/icN+aaeo&#10;l9+9+QUAAP//AwBQSwMEFAAGAAgAAAAhAPudk0HfAAAACQEAAA8AAABkcnMvZG93bnJldi54bWxM&#10;j81uwjAQhO+V+g7WVuqlKg4UEkjjoLZSEVd+HmATL0nUeB3FhoS3rznBabSa1cw32Xo0rbhQ7xrL&#10;CqaTCARxaXXDlYLj4fd9CcJ5ZI2tZVJwJQfr/Pkpw1TbgXd02ftKhBB2KSqove9SKV1Zk0E3sR1x&#10;8E62N+jD2VdS9ziEcNPKWRTF0mDDoaHGjn5qKv/2Z6PgtB3eFquh2PhjspvH39gkhb0q9foyfn2C&#10;8DT6+zPc8AM65IGpsGfWTrQKPqIwxd80BhH8+SxegSgULKeLBGSeyccF+T8AAAD//wMAUEsBAi0A&#10;FAAGAAgAAAAhALaDOJL+AAAA4QEAABMAAAAAAAAAAAAAAAAAAAAAAFtDb250ZW50X1R5cGVzXS54&#10;bWxQSwECLQAUAAYACAAAACEAOP0h/9YAAACUAQAACwAAAAAAAAAAAAAAAAAvAQAAX3JlbHMvLnJl&#10;bHNQSwECLQAUAAYACAAAACEAR+unHiUCAAAlBAAADgAAAAAAAAAAAAAAAAAuAgAAZHJzL2Uyb0Rv&#10;Yy54bWxQSwECLQAUAAYACAAAACEA+52TQd8AAAAJAQAADwAAAAAAAAAAAAAAAAB/BAAAZHJzL2Rv&#10;d25yZXYueG1sUEsFBgAAAAAEAAQA8wAAAIsFAAAAAA==&#10;" stroked="f">
                      <v:textbox>
                        <w:txbxContent>
                          <w:p w14:paraId="13510B13" w14:textId="275E2D98" w:rsidR="003F73FF" w:rsidRPr="00BB2F61" w:rsidRDefault="003F73FF" w:rsidP="000713BB">
                            <w:pPr>
                              <w:shd w:val="clear" w:color="auto" w:fill="FFFFFF"/>
                              <w:spacing w:line="360" w:lineRule="auto"/>
                              <w:textAlignment w:val="baseline"/>
                              <w:rPr>
                                <w:rFonts w:ascii="Arial" w:hAnsi="Arial" w:cs="Arial"/>
                                <w:color w:val="000000"/>
                                <w:shd w:val="clear" w:color="auto" w:fill="FFFFFF"/>
                              </w:rPr>
                            </w:pPr>
                            <w:r w:rsidRPr="00BB2F61">
                              <w:rPr>
                                <w:rFonts w:ascii="Arial" w:hAnsi="Arial" w:cs="Arial"/>
                                <w:b/>
                                <w:bCs/>
                                <w:color w:val="000000"/>
                              </w:rPr>
                              <w:t>Step 1: Compile lists:</w:t>
                            </w:r>
                            <w:r w:rsidRPr="00BB2F61">
                              <w:rPr>
                                <w:rFonts w:ascii="Arial" w:hAnsi="Arial" w:cs="Arial"/>
                                <w:color w:val="000000"/>
                              </w:rPr>
                              <w:t xml:space="preserve"> Conduct a brainstorm and c</w:t>
                            </w:r>
                            <w:r w:rsidRPr="00BB2F61">
                              <w:rPr>
                                <w:rFonts w:ascii="Arial" w:hAnsi="Arial" w:cs="Arial"/>
                              </w:rPr>
                              <w:t xml:space="preserve">ompile a comprehensive list for all the costs and benefits </w:t>
                            </w:r>
                            <w:r w:rsidRPr="00BB2F61">
                              <w:rPr>
                                <w:rFonts w:ascii="Arial" w:hAnsi="Arial" w:cs="Arial"/>
                                <w:color w:val="000000"/>
                                <w:shd w:val="clear" w:color="auto" w:fill="FFFFFF"/>
                              </w:rPr>
                              <w:t>associated with the potential action or decision.</w:t>
                            </w:r>
                          </w:p>
                          <w:p w14:paraId="7252A508" w14:textId="6307DD82" w:rsidR="003F73FF" w:rsidRPr="00BB2F61" w:rsidRDefault="003F73FF" w:rsidP="000713BB">
                            <w:pPr>
                              <w:shd w:val="clear" w:color="auto" w:fill="FFFFFF"/>
                              <w:spacing w:line="360" w:lineRule="auto"/>
                              <w:textAlignment w:val="baseline"/>
                              <w:rPr>
                                <w:rFonts w:ascii="Arial" w:hAnsi="Arial" w:cs="Arial"/>
                                <w:color w:val="000000"/>
                                <w:shd w:val="clear" w:color="auto" w:fill="FFFFFF"/>
                              </w:rPr>
                            </w:pPr>
                            <w:r w:rsidRPr="00BB2F61">
                              <w:rPr>
                                <w:rFonts w:ascii="Arial" w:hAnsi="Arial" w:cs="Arial"/>
                                <w:b/>
                                <w:bCs/>
                                <w:color w:val="000000"/>
                              </w:rPr>
                              <w:t xml:space="preserve">Step 2: Give the costs and benefits a monetary value: </w:t>
                            </w:r>
                            <w:r w:rsidRPr="00BB2F61">
                              <w:rPr>
                                <w:rFonts w:ascii="Arial" w:hAnsi="Arial" w:cs="Arial"/>
                                <w:color w:val="000000"/>
                                <w:shd w:val="clear" w:color="auto" w:fill="FFFFFF"/>
                              </w:rPr>
                              <w:t>Once you have two comprehensive lists of costs and benefits for the action, assign monetary values to each individual cost or benefit.</w:t>
                            </w:r>
                          </w:p>
                          <w:p w14:paraId="6792066F" w14:textId="6123CB41" w:rsidR="003F73FF" w:rsidRPr="00BB2F61" w:rsidRDefault="003F73FF" w:rsidP="000713BB">
                            <w:pPr>
                              <w:shd w:val="clear" w:color="auto" w:fill="FFFFFF"/>
                              <w:spacing w:line="360" w:lineRule="auto"/>
                              <w:textAlignment w:val="baseline"/>
                              <w:rPr>
                                <w:rFonts w:ascii="Arial" w:hAnsi="Arial" w:cs="Arial"/>
                              </w:rPr>
                            </w:pPr>
                            <w:r w:rsidRPr="00BB2F61">
                              <w:rPr>
                                <w:rFonts w:ascii="Arial" w:hAnsi="Arial" w:cs="Arial"/>
                                <w:b/>
                                <w:bCs/>
                                <w:color w:val="000000"/>
                              </w:rPr>
                              <w:t xml:space="preserve">Step 3: Set up the equation and compare: </w:t>
                            </w:r>
                            <w:r w:rsidRPr="00BB2F61">
                              <w:rPr>
                                <w:rFonts w:ascii="Arial" w:hAnsi="Arial" w:cs="Arial"/>
                                <w:color w:val="000000"/>
                              </w:rPr>
                              <w:t>T</w:t>
                            </w:r>
                            <w:r w:rsidRPr="00BB2F61">
                              <w:rPr>
                                <w:rFonts w:ascii="Arial" w:hAnsi="Arial" w:cs="Arial"/>
                                <w:color w:val="000000"/>
                                <w:shd w:val="clear" w:color="auto" w:fill="FFFFFF"/>
                              </w:rPr>
                              <w:t xml:space="preserve">ake the sum of the benefits (the sum of all the monetary values assigned to the benefits of the action) and the sum of the costs (all the monetary values of the costs of the action) and plug them into the </w:t>
                            </w:r>
                            <w:r w:rsidR="00B020FE">
                              <w:rPr>
                                <w:rFonts w:ascii="Arial" w:hAnsi="Arial" w:cs="Arial"/>
                                <w:color w:val="000000"/>
                                <w:shd w:val="clear" w:color="auto" w:fill="FFFFFF"/>
                              </w:rPr>
                              <w:t>CBA</w:t>
                            </w:r>
                            <w:r w:rsidRPr="00BB2F61">
                              <w:rPr>
                                <w:rFonts w:ascii="Arial" w:hAnsi="Arial" w:cs="Arial"/>
                                <w:color w:val="000000"/>
                                <w:shd w:val="clear" w:color="auto" w:fill="FFFFFF"/>
                              </w:rPr>
                              <w:t xml:space="preserve"> equation.</w:t>
                            </w:r>
                          </w:p>
                          <w:p w14:paraId="12607818" w14:textId="643D0996" w:rsidR="003F73FF" w:rsidRDefault="003F73FF"/>
                        </w:txbxContent>
                      </v:textbox>
                      <w10:wrap type="square"/>
                    </v:shape>
                  </w:pict>
                </mc:Fallback>
              </mc:AlternateContent>
            </w:r>
            <w:r w:rsidR="00BB2F61" w:rsidRPr="00BB2F61">
              <w:rPr>
                <w:rFonts w:ascii="Arial" w:hAnsi="Arial" w:cs="Arial"/>
                <w:b/>
                <w:bCs/>
                <w:sz w:val="24"/>
                <w:szCs w:val="24"/>
              </w:rPr>
              <w:t>Fig.2</w:t>
            </w:r>
          </w:p>
          <w:p w14:paraId="1F2BB196" w14:textId="37278D1C" w:rsidR="00075278" w:rsidRDefault="000713BB" w:rsidP="000713BB">
            <w:pPr>
              <w:shd w:val="clear" w:color="auto" w:fill="FFFFFF"/>
              <w:spacing w:line="360" w:lineRule="auto"/>
              <w:jc w:val="center"/>
              <w:textAlignment w:val="baseline"/>
              <w:rPr>
                <w:rFonts w:ascii="Arial" w:hAnsi="Arial" w:cs="Arial"/>
                <w:sz w:val="24"/>
                <w:szCs w:val="24"/>
              </w:rPr>
            </w:pPr>
            <w:r>
              <w:rPr>
                <w:noProof/>
              </w:rPr>
              <w:drawing>
                <wp:inline distT="0" distB="0" distL="0" distR="0" wp14:anchorId="035D36B4" wp14:editId="2E3B68A7">
                  <wp:extent cx="2441050" cy="474476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83377" cy="4827042"/>
                          </a:xfrm>
                          <a:prstGeom prst="rect">
                            <a:avLst/>
                          </a:prstGeom>
                        </pic:spPr>
                      </pic:pic>
                    </a:graphicData>
                  </a:graphic>
                </wp:inline>
              </w:drawing>
            </w:r>
          </w:p>
          <w:p w14:paraId="61A6F069" w14:textId="77777777" w:rsidR="00075278" w:rsidRDefault="00075278" w:rsidP="00075278">
            <w:pPr>
              <w:shd w:val="clear" w:color="auto" w:fill="FFFFFF"/>
              <w:spacing w:line="360" w:lineRule="auto"/>
              <w:textAlignment w:val="baseline"/>
              <w:rPr>
                <w:rFonts w:ascii="Arial" w:hAnsi="Arial" w:cs="Arial"/>
                <w:color w:val="000000"/>
                <w:sz w:val="24"/>
                <w:szCs w:val="24"/>
              </w:rPr>
            </w:pPr>
          </w:p>
          <w:p w14:paraId="688E3DB0" w14:textId="4DCC3D49" w:rsidR="004C062E" w:rsidRPr="004970A6" w:rsidRDefault="003666AD" w:rsidP="004970A6">
            <w:pPr>
              <w:shd w:val="clear" w:color="auto" w:fill="FFFFFF"/>
              <w:spacing w:line="360" w:lineRule="auto"/>
              <w:textAlignment w:val="baseline"/>
              <w:rPr>
                <w:rFonts w:ascii="Arial" w:hAnsi="Arial" w:cs="Arial"/>
                <w:b/>
                <w:bCs/>
                <w:sz w:val="24"/>
                <w:szCs w:val="24"/>
              </w:rPr>
            </w:pPr>
            <w:r w:rsidRPr="004970A6">
              <w:rPr>
                <w:rFonts w:ascii="Arial" w:hAnsi="Arial" w:cs="Arial"/>
                <w:b/>
                <w:bCs/>
                <w:sz w:val="24"/>
                <w:szCs w:val="24"/>
              </w:rPr>
              <w:t>Q: 1.4 What is benchmarking?</w:t>
            </w:r>
          </w:p>
          <w:p w14:paraId="441ABC8C" w14:textId="77777777" w:rsidR="00207A47" w:rsidRPr="004970A6" w:rsidRDefault="00207A47" w:rsidP="004970A6">
            <w:pPr>
              <w:shd w:val="clear" w:color="auto" w:fill="FFFFFF"/>
              <w:spacing w:line="360" w:lineRule="auto"/>
              <w:textAlignment w:val="baseline"/>
              <w:rPr>
                <w:rFonts w:ascii="Arial" w:hAnsi="Arial" w:cs="Arial"/>
                <w:sz w:val="24"/>
                <w:szCs w:val="24"/>
                <w:bdr w:val="none" w:sz="0" w:space="0" w:color="auto" w:frame="1"/>
                <w:shd w:val="clear" w:color="auto" w:fill="FFFFFF"/>
              </w:rPr>
            </w:pPr>
          </w:p>
          <w:p w14:paraId="3589955E" w14:textId="258D83EE" w:rsidR="00207A47" w:rsidRPr="004970A6" w:rsidRDefault="004C062E"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sz w:val="24"/>
                <w:szCs w:val="24"/>
                <w:bdr w:val="none" w:sz="0" w:space="0" w:color="auto" w:frame="1"/>
                <w:shd w:val="clear" w:color="auto" w:fill="FFFFFF"/>
              </w:rPr>
              <w:t>Benchmarking</w:t>
            </w:r>
            <w:r w:rsidRPr="004970A6">
              <w:rPr>
                <w:rFonts w:ascii="Arial" w:hAnsi="Arial" w:cs="Arial"/>
                <w:sz w:val="24"/>
                <w:szCs w:val="24"/>
                <w:shd w:val="clear" w:color="auto" w:fill="FFFFFF"/>
              </w:rPr>
              <w:t> is the practice of comparing business processes and </w:t>
            </w:r>
            <w:hyperlink r:id="rId11" w:tooltip="Performance metric" w:history="1">
              <w:r w:rsidRPr="004970A6">
                <w:rPr>
                  <w:rStyle w:val="Hyperlink"/>
                  <w:rFonts w:ascii="Arial" w:hAnsi="Arial" w:cs="Arial"/>
                  <w:color w:val="auto"/>
                  <w:sz w:val="24"/>
                  <w:szCs w:val="24"/>
                  <w:u w:val="none"/>
                  <w:bdr w:val="none" w:sz="0" w:space="0" w:color="auto" w:frame="1"/>
                  <w:shd w:val="clear" w:color="auto" w:fill="FFFFFF"/>
                </w:rPr>
                <w:t>performance metrics</w:t>
              </w:r>
            </w:hyperlink>
            <w:r w:rsidRPr="004970A6">
              <w:rPr>
                <w:rFonts w:ascii="Arial" w:hAnsi="Arial" w:cs="Arial"/>
                <w:sz w:val="24"/>
                <w:szCs w:val="24"/>
                <w:shd w:val="clear" w:color="auto" w:fill="FFFFFF"/>
              </w:rPr>
              <w:t> to industry bests and </w:t>
            </w:r>
            <w:hyperlink r:id="rId12" w:tooltip="Best practice" w:history="1">
              <w:r w:rsidRPr="004970A6">
                <w:rPr>
                  <w:rStyle w:val="Hyperlink"/>
                  <w:rFonts w:ascii="Arial" w:hAnsi="Arial" w:cs="Arial"/>
                  <w:color w:val="auto"/>
                  <w:sz w:val="24"/>
                  <w:szCs w:val="24"/>
                  <w:u w:val="none"/>
                  <w:bdr w:val="none" w:sz="0" w:space="0" w:color="auto" w:frame="1"/>
                  <w:shd w:val="clear" w:color="auto" w:fill="FFFFFF"/>
                </w:rPr>
                <w:t>best practices</w:t>
              </w:r>
            </w:hyperlink>
            <w:r w:rsidRPr="004970A6">
              <w:rPr>
                <w:rFonts w:ascii="Arial" w:hAnsi="Arial" w:cs="Arial"/>
                <w:sz w:val="24"/>
                <w:szCs w:val="24"/>
                <w:shd w:val="clear" w:color="auto" w:fill="FFFFFF"/>
              </w:rPr>
              <w:t> from other companies. Dimensions typically measured are quality, time and cost.</w:t>
            </w:r>
            <w:r w:rsidR="00207A47" w:rsidRPr="004970A6">
              <w:rPr>
                <w:rFonts w:ascii="Arial" w:hAnsi="Arial" w:cs="Arial"/>
                <w:sz w:val="24"/>
                <w:szCs w:val="24"/>
                <w:shd w:val="clear" w:color="auto" w:fill="FFFFFF"/>
              </w:rPr>
              <w:t xml:space="preserve"> In </w:t>
            </w:r>
            <w:hyperlink r:id="rId13" w:tooltip="Project management" w:history="1">
              <w:r w:rsidR="00207A47" w:rsidRPr="004970A6">
                <w:rPr>
                  <w:rStyle w:val="Hyperlink"/>
                  <w:rFonts w:ascii="Arial" w:hAnsi="Arial" w:cs="Arial"/>
                  <w:color w:val="auto"/>
                  <w:sz w:val="24"/>
                  <w:szCs w:val="24"/>
                  <w:u w:val="none"/>
                  <w:bdr w:val="none" w:sz="0" w:space="0" w:color="auto" w:frame="1"/>
                  <w:shd w:val="clear" w:color="auto" w:fill="FFFFFF"/>
                </w:rPr>
                <w:t>project management</w:t>
              </w:r>
            </w:hyperlink>
            <w:r w:rsidR="00207A47" w:rsidRPr="004970A6">
              <w:rPr>
                <w:rFonts w:ascii="Arial" w:hAnsi="Arial" w:cs="Arial"/>
                <w:sz w:val="24"/>
                <w:szCs w:val="24"/>
              </w:rPr>
              <w:t xml:space="preserve">  b</w:t>
            </w:r>
            <w:r w:rsidR="00207A47" w:rsidRPr="004970A6">
              <w:rPr>
                <w:rFonts w:ascii="Arial" w:hAnsi="Arial" w:cs="Arial"/>
                <w:sz w:val="24"/>
                <w:szCs w:val="24"/>
                <w:shd w:val="clear" w:color="auto" w:fill="FFFFFF"/>
              </w:rPr>
              <w:t>enchmarking can also support the selection, planning and delivery of projects.</w:t>
            </w:r>
          </w:p>
          <w:p w14:paraId="410B0652" w14:textId="77777777" w:rsidR="006E593A" w:rsidRPr="004970A6" w:rsidRDefault="006E593A" w:rsidP="004970A6">
            <w:pPr>
              <w:shd w:val="clear" w:color="auto" w:fill="FFFFFF"/>
              <w:spacing w:line="360" w:lineRule="auto"/>
              <w:textAlignment w:val="baseline"/>
              <w:rPr>
                <w:rFonts w:ascii="Arial" w:hAnsi="Arial" w:cs="Arial"/>
                <w:sz w:val="24"/>
                <w:szCs w:val="24"/>
                <w:shd w:val="clear" w:color="auto" w:fill="FFFFFF"/>
              </w:rPr>
            </w:pPr>
          </w:p>
          <w:p w14:paraId="588EB29C" w14:textId="281DBAF1" w:rsidR="004C062E" w:rsidRPr="004970A6" w:rsidRDefault="00207A47"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shd w:val="clear" w:color="auto" w:fill="FFFFFF"/>
              </w:rPr>
              <w:t xml:space="preserve">In quality project management the quality elements of a planned project would be compared to other projects within </w:t>
            </w:r>
            <w:r w:rsidR="00672A33" w:rsidRPr="004970A6">
              <w:rPr>
                <w:rFonts w:ascii="Arial" w:hAnsi="Arial" w:cs="Arial"/>
                <w:sz w:val="24"/>
                <w:szCs w:val="24"/>
                <w:shd w:val="clear" w:color="auto" w:fill="FFFFFF"/>
              </w:rPr>
              <w:t xml:space="preserve">the </w:t>
            </w:r>
            <w:r w:rsidRPr="004970A6">
              <w:rPr>
                <w:rFonts w:ascii="Arial" w:hAnsi="Arial" w:cs="Arial"/>
                <w:sz w:val="24"/>
                <w:szCs w:val="24"/>
                <w:shd w:val="clear" w:color="auto" w:fill="FFFFFF"/>
              </w:rPr>
              <w:t>same business or other organizations in the same industry. The objective is to evaluate difference</w:t>
            </w:r>
            <w:r w:rsidR="00672A33" w:rsidRPr="004970A6">
              <w:rPr>
                <w:rFonts w:ascii="Arial" w:hAnsi="Arial" w:cs="Arial"/>
                <w:sz w:val="24"/>
                <w:szCs w:val="24"/>
                <w:shd w:val="clear" w:color="auto" w:fill="FFFFFF"/>
              </w:rPr>
              <w:t>s</w:t>
            </w:r>
            <w:r w:rsidRPr="004970A6">
              <w:rPr>
                <w:rFonts w:ascii="Arial" w:hAnsi="Arial" w:cs="Arial"/>
                <w:sz w:val="24"/>
                <w:szCs w:val="24"/>
                <w:shd w:val="clear" w:color="auto" w:fill="FFFFFF"/>
              </w:rPr>
              <w:t xml:space="preserve"> and identify </w:t>
            </w:r>
            <w:r w:rsidR="00672A33" w:rsidRPr="004970A6">
              <w:rPr>
                <w:rFonts w:ascii="Arial" w:hAnsi="Arial" w:cs="Arial"/>
                <w:sz w:val="24"/>
                <w:szCs w:val="24"/>
                <w:shd w:val="clear" w:color="auto" w:fill="FFFFFF"/>
              </w:rPr>
              <w:t xml:space="preserve">gaps, </w:t>
            </w:r>
            <w:r w:rsidRPr="004970A6">
              <w:rPr>
                <w:rFonts w:ascii="Arial" w:hAnsi="Arial" w:cs="Arial"/>
                <w:sz w:val="24"/>
                <w:szCs w:val="24"/>
                <w:shd w:val="clear" w:color="auto" w:fill="FFFFFF"/>
              </w:rPr>
              <w:t xml:space="preserve">best practice and opportunities for continuous improvements </w:t>
            </w:r>
            <w:r w:rsidR="00672A33" w:rsidRPr="004970A6">
              <w:rPr>
                <w:rFonts w:ascii="Arial" w:hAnsi="Arial" w:cs="Arial"/>
                <w:sz w:val="24"/>
                <w:szCs w:val="24"/>
                <w:shd w:val="clear" w:color="auto" w:fill="FFFFFF"/>
              </w:rPr>
              <w:t xml:space="preserve">in </w:t>
            </w:r>
            <w:r w:rsidRPr="004970A6">
              <w:rPr>
                <w:rFonts w:ascii="Arial" w:hAnsi="Arial" w:cs="Arial"/>
                <w:sz w:val="24"/>
                <w:szCs w:val="24"/>
                <w:shd w:val="clear" w:color="auto" w:fill="FFFFFF"/>
              </w:rPr>
              <w:t>process</w:t>
            </w:r>
            <w:r w:rsidR="00672A33" w:rsidRPr="004970A6">
              <w:rPr>
                <w:rFonts w:ascii="Arial" w:hAnsi="Arial" w:cs="Arial"/>
                <w:sz w:val="24"/>
                <w:szCs w:val="24"/>
                <w:shd w:val="clear" w:color="auto" w:fill="FFFFFF"/>
              </w:rPr>
              <w:t>es</w:t>
            </w:r>
            <w:r w:rsidRPr="004970A6">
              <w:rPr>
                <w:rFonts w:ascii="Arial" w:hAnsi="Arial" w:cs="Arial"/>
                <w:sz w:val="24"/>
                <w:szCs w:val="24"/>
                <w:shd w:val="clear" w:color="auto" w:fill="FFFFFF"/>
              </w:rPr>
              <w:t xml:space="preserve"> and corrective action implementation.  </w:t>
            </w:r>
          </w:p>
          <w:p w14:paraId="4227873D" w14:textId="33E186AB" w:rsidR="003666AD" w:rsidRPr="004970A6" w:rsidRDefault="003666AD" w:rsidP="004970A6">
            <w:pPr>
              <w:shd w:val="clear" w:color="auto" w:fill="FFFFFF"/>
              <w:spacing w:line="360" w:lineRule="auto"/>
              <w:textAlignment w:val="baseline"/>
              <w:rPr>
                <w:rFonts w:ascii="Arial" w:hAnsi="Arial" w:cs="Arial"/>
                <w:sz w:val="24"/>
                <w:szCs w:val="24"/>
              </w:rPr>
            </w:pPr>
            <w:r w:rsidRPr="004970A6">
              <w:rPr>
                <w:rFonts w:ascii="Arial" w:hAnsi="Arial" w:cs="Arial"/>
                <w:sz w:val="24"/>
                <w:szCs w:val="24"/>
              </w:rPr>
              <w:t xml:space="preserve">   </w:t>
            </w:r>
          </w:p>
          <w:p w14:paraId="4BE68DE8" w14:textId="77777777" w:rsidR="006E593A" w:rsidRPr="004970A6" w:rsidRDefault="003666AD" w:rsidP="004970A6">
            <w:pPr>
              <w:shd w:val="clear" w:color="auto" w:fill="FFFFFF"/>
              <w:spacing w:line="360" w:lineRule="auto"/>
              <w:textAlignment w:val="baseline"/>
              <w:rPr>
                <w:rFonts w:ascii="Arial" w:hAnsi="Arial" w:cs="Arial"/>
                <w:b/>
                <w:bCs/>
                <w:sz w:val="24"/>
                <w:szCs w:val="24"/>
              </w:rPr>
            </w:pPr>
            <w:r w:rsidRPr="004970A6">
              <w:rPr>
                <w:rFonts w:ascii="Arial" w:hAnsi="Arial" w:cs="Arial"/>
                <w:b/>
                <w:bCs/>
                <w:sz w:val="24"/>
                <w:szCs w:val="24"/>
              </w:rPr>
              <w:lastRenderedPageBreak/>
              <w:t xml:space="preserve">Q: 1.5 What is a flow chart? Discuss the Cause and Effect Diagram.’ </w:t>
            </w:r>
          </w:p>
          <w:p w14:paraId="52F72C3F" w14:textId="77777777" w:rsidR="006E593A" w:rsidRPr="004970A6" w:rsidRDefault="006E593A" w:rsidP="004970A6">
            <w:pPr>
              <w:shd w:val="clear" w:color="auto" w:fill="FFFFFF"/>
              <w:spacing w:line="360" w:lineRule="auto"/>
              <w:textAlignment w:val="baseline"/>
              <w:rPr>
                <w:rFonts w:ascii="Arial" w:hAnsi="Arial" w:cs="Arial"/>
                <w:sz w:val="24"/>
                <w:szCs w:val="24"/>
              </w:rPr>
            </w:pPr>
          </w:p>
          <w:p w14:paraId="59269230" w14:textId="37C31B32" w:rsidR="006E593A" w:rsidRPr="004970A6" w:rsidRDefault="00672A33" w:rsidP="004970A6">
            <w:pPr>
              <w:shd w:val="clear" w:color="auto" w:fill="FFFFFF"/>
              <w:spacing w:line="360" w:lineRule="auto"/>
              <w:textAlignment w:val="baseline"/>
              <w:rPr>
                <w:rFonts w:ascii="Arial" w:hAnsi="Arial" w:cs="Arial"/>
                <w:color w:val="222222"/>
                <w:sz w:val="24"/>
                <w:szCs w:val="24"/>
              </w:rPr>
            </w:pPr>
            <w:r w:rsidRPr="004970A6">
              <w:rPr>
                <w:rFonts w:ascii="Arial" w:hAnsi="Arial" w:cs="Arial"/>
                <w:sz w:val="24"/>
                <w:szCs w:val="24"/>
              </w:rPr>
              <w:t>A flowchart is a type of </w:t>
            </w:r>
            <w:hyperlink r:id="rId14" w:tooltip="Diagram" w:history="1">
              <w:r w:rsidRPr="004970A6">
                <w:rPr>
                  <w:rStyle w:val="Hyperlink"/>
                  <w:rFonts w:ascii="Arial" w:hAnsi="Arial" w:cs="Arial"/>
                  <w:color w:val="auto"/>
                  <w:sz w:val="24"/>
                  <w:szCs w:val="24"/>
                  <w:u w:val="none"/>
                </w:rPr>
                <w:t>diagram</w:t>
              </w:r>
            </w:hyperlink>
            <w:r w:rsidRPr="004970A6">
              <w:rPr>
                <w:rFonts w:ascii="Arial" w:hAnsi="Arial" w:cs="Arial"/>
                <w:sz w:val="24"/>
                <w:szCs w:val="24"/>
              </w:rPr>
              <w:t> that represents a </w:t>
            </w:r>
            <w:hyperlink r:id="rId15" w:tooltip="Workflow" w:history="1">
              <w:r w:rsidRPr="004970A6">
                <w:rPr>
                  <w:rStyle w:val="Hyperlink"/>
                  <w:rFonts w:ascii="Arial" w:hAnsi="Arial" w:cs="Arial"/>
                  <w:color w:val="auto"/>
                  <w:sz w:val="24"/>
                  <w:szCs w:val="24"/>
                  <w:u w:val="none"/>
                </w:rPr>
                <w:t>workflow</w:t>
              </w:r>
            </w:hyperlink>
            <w:r w:rsidRPr="004970A6">
              <w:rPr>
                <w:rFonts w:ascii="Arial" w:hAnsi="Arial" w:cs="Arial"/>
                <w:sz w:val="24"/>
                <w:szCs w:val="24"/>
              </w:rPr>
              <w:t> or </w:t>
            </w:r>
            <w:hyperlink r:id="rId16" w:tooltip="Process" w:history="1">
              <w:r w:rsidRPr="004970A6">
                <w:rPr>
                  <w:rStyle w:val="Hyperlink"/>
                  <w:rFonts w:ascii="Arial" w:hAnsi="Arial" w:cs="Arial"/>
                  <w:color w:val="auto"/>
                  <w:sz w:val="24"/>
                  <w:szCs w:val="24"/>
                  <w:u w:val="none"/>
                </w:rPr>
                <w:t>process</w:t>
              </w:r>
            </w:hyperlink>
            <w:r w:rsidRPr="004970A6">
              <w:rPr>
                <w:rFonts w:ascii="Arial" w:hAnsi="Arial" w:cs="Arial"/>
                <w:sz w:val="24"/>
                <w:szCs w:val="24"/>
              </w:rPr>
              <w:t xml:space="preserve"> or how components in a system are related.</w:t>
            </w:r>
            <w:r w:rsidR="006E593A" w:rsidRPr="004970A6">
              <w:rPr>
                <w:rFonts w:ascii="Arial" w:hAnsi="Arial" w:cs="Arial"/>
                <w:sz w:val="24"/>
                <w:szCs w:val="24"/>
              </w:rPr>
              <w:t xml:space="preserve"> </w:t>
            </w:r>
            <w:r w:rsidR="003F73FF" w:rsidRPr="004970A6">
              <w:rPr>
                <w:rFonts w:ascii="Arial" w:hAnsi="Arial" w:cs="Arial"/>
                <w:color w:val="222222"/>
                <w:sz w:val="24"/>
                <w:szCs w:val="24"/>
              </w:rPr>
              <w:t>Flow charts can be used in businesses for a variety of reasons such as managing cross functional business process, manufacturing, design and engineering processes and supply chain mapping.</w:t>
            </w:r>
            <w:r w:rsidR="006E593A" w:rsidRPr="004970A6">
              <w:rPr>
                <w:rFonts w:ascii="Arial" w:hAnsi="Arial" w:cs="Arial"/>
                <w:color w:val="222222"/>
                <w:sz w:val="24"/>
                <w:szCs w:val="24"/>
              </w:rPr>
              <w:t xml:space="preserve"> </w:t>
            </w:r>
          </w:p>
          <w:p w14:paraId="37ADDE02" w14:textId="77777777" w:rsidR="006E593A" w:rsidRPr="004970A6" w:rsidRDefault="006E593A" w:rsidP="004970A6">
            <w:pPr>
              <w:shd w:val="clear" w:color="auto" w:fill="FFFFFF"/>
              <w:spacing w:line="360" w:lineRule="auto"/>
              <w:textAlignment w:val="baseline"/>
              <w:rPr>
                <w:rFonts w:ascii="Arial" w:hAnsi="Arial" w:cs="Arial"/>
                <w:color w:val="222222"/>
                <w:sz w:val="24"/>
                <w:szCs w:val="24"/>
              </w:rPr>
            </w:pPr>
          </w:p>
          <w:p w14:paraId="156A5138" w14:textId="77777777" w:rsidR="006E593A" w:rsidRPr="004970A6" w:rsidRDefault="00672A33" w:rsidP="004970A6">
            <w:pPr>
              <w:shd w:val="clear" w:color="auto" w:fill="FFFFFF"/>
              <w:spacing w:line="360" w:lineRule="auto"/>
              <w:textAlignment w:val="baseline"/>
              <w:rPr>
                <w:rFonts w:ascii="Arial" w:hAnsi="Arial" w:cs="Arial"/>
                <w:color w:val="222222"/>
                <w:sz w:val="24"/>
                <w:szCs w:val="24"/>
              </w:rPr>
            </w:pPr>
            <w:r w:rsidRPr="004970A6">
              <w:rPr>
                <w:rFonts w:ascii="Arial" w:hAnsi="Arial" w:cs="Arial"/>
                <w:color w:val="222222"/>
                <w:sz w:val="24"/>
                <w:szCs w:val="24"/>
              </w:rPr>
              <w:t>In quality management they help project teams to identify where quality issues may occur and take action by being able to visualize and analyze the different process steps of the flow chart.</w:t>
            </w:r>
            <w:r w:rsidR="006E593A" w:rsidRPr="004970A6">
              <w:rPr>
                <w:rFonts w:ascii="Arial" w:hAnsi="Arial" w:cs="Arial"/>
                <w:color w:val="222222"/>
                <w:sz w:val="24"/>
                <w:szCs w:val="24"/>
              </w:rPr>
              <w:t xml:space="preserve"> </w:t>
            </w:r>
            <w:r w:rsidR="003F73FF" w:rsidRPr="004970A6">
              <w:rPr>
                <w:rFonts w:ascii="Arial" w:hAnsi="Arial" w:cs="Arial"/>
                <w:color w:val="222222"/>
                <w:sz w:val="24"/>
                <w:szCs w:val="24"/>
              </w:rPr>
              <w:t xml:space="preserve">Additional flow charts and diagrams can also be used in the quality management process </w:t>
            </w:r>
            <w:r w:rsidR="00DE45D3" w:rsidRPr="004970A6">
              <w:rPr>
                <w:rFonts w:ascii="Arial" w:hAnsi="Arial" w:cs="Arial"/>
                <w:color w:val="222222"/>
                <w:sz w:val="24"/>
                <w:szCs w:val="24"/>
              </w:rPr>
              <w:t xml:space="preserve">to support the identification of the root causes of quality issues and corrective action implementation for prevention and to avoid recurrence of issues. </w:t>
            </w:r>
          </w:p>
          <w:p w14:paraId="5024825B" w14:textId="77777777" w:rsidR="006E593A" w:rsidRPr="004970A6" w:rsidRDefault="006E593A" w:rsidP="004970A6">
            <w:pPr>
              <w:shd w:val="clear" w:color="auto" w:fill="FFFFFF"/>
              <w:spacing w:line="360" w:lineRule="auto"/>
              <w:textAlignment w:val="baseline"/>
              <w:rPr>
                <w:rFonts w:ascii="Arial" w:hAnsi="Arial" w:cs="Arial"/>
                <w:color w:val="222222"/>
                <w:sz w:val="24"/>
                <w:szCs w:val="24"/>
              </w:rPr>
            </w:pPr>
          </w:p>
          <w:p w14:paraId="799B05EE" w14:textId="3149014B" w:rsidR="006E593A" w:rsidRPr="004970A6" w:rsidRDefault="00DE45D3" w:rsidP="004970A6">
            <w:pPr>
              <w:shd w:val="clear" w:color="auto" w:fill="FFFFFF"/>
              <w:spacing w:line="360" w:lineRule="auto"/>
              <w:textAlignment w:val="baseline"/>
              <w:rPr>
                <w:rFonts w:ascii="Arial" w:hAnsi="Arial" w:cs="Arial"/>
                <w:color w:val="222222"/>
                <w:sz w:val="24"/>
                <w:szCs w:val="24"/>
              </w:rPr>
            </w:pPr>
            <w:r w:rsidRPr="004970A6">
              <w:rPr>
                <w:rFonts w:ascii="Arial" w:hAnsi="Arial" w:cs="Arial"/>
                <w:color w:val="222222"/>
                <w:sz w:val="24"/>
                <w:szCs w:val="24"/>
              </w:rPr>
              <w:t xml:space="preserve">One technique used is a </w:t>
            </w:r>
            <w:r w:rsidRPr="004970A6">
              <w:rPr>
                <w:rFonts w:ascii="Arial" w:hAnsi="Arial" w:cs="Arial"/>
                <w:b/>
                <w:bCs/>
                <w:color w:val="222222"/>
                <w:sz w:val="24"/>
                <w:szCs w:val="24"/>
              </w:rPr>
              <w:t>Cause and Effect Analysis</w:t>
            </w:r>
            <w:r w:rsidR="006E593A" w:rsidRPr="004970A6">
              <w:rPr>
                <w:rFonts w:ascii="Arial" w:hAnsi="Arial" w:cs="Arial"/>
                <w:b/>
                <w:bCs/>
                <w:color w:val="222222"/>
                <w:sz w:val="24"/>
                <w:szCs w:val="24"/>
              </w:rPr>
              <w:t xml:space="preserve"> </w:t>
            </w:r>
            <w:r w:rsidR="006E593A" w:rsidRPr="004970A6">
              <w:rPr>
                <w:rFonts w:ascii="Arial" w:hAnsi="Arial" w:cs="Arial"/>
                <w:color w:val="222222"/>
                <w:sz w:val="24"/>
                <w:szCs w:val="24"/>
              </w:rPr>
              <w:t xml:space="preserve">and </w:t>
            </w:r>
            <w:r w:rsidRPr="004970A6">
              <w:rPr>
                <w:rFonts w:ascii="Arial" w:hAnsi="Arial" w:cs="Arial"/>
                <w:color w:val="222222"/>
                <w:sz w:val="24"/>
                <w:szCs w:val="24"/>
              </w:rPr>
              <w:t xml:space="preserve">uses a cause and effect diagram </w:t>
            </w:r>
            <w:r w:rsidR="006E593A" w:rsidRPr="004970A6">
              <w:rPr>
                <w:rFonts w:ascii="Arial" w:hAnsi="Arial" w:cs="Arial"/>
                <w:color w:val="222222"/>
                <w:sz w:val="24"/>
                <w:szCs w:val="24"/>
              </w:rPr>
              <w:t>a</w:t>
            </w:r>
            <w:r w:rsidRPr="004970A6">
              <w:rPr>
                <w:rFonts w:ascii="Arial" w:hAnsi="Arial" w:cs="Arial"/>
                <w:color w:val="222222"/>
                <w:sz w:val="24"/>
                <w:szCs w:val="24"/>
              </w:rPr>
              <w:t>lso known as Ishikawa and fishbone</w:t>
            </w:r>
            <w:r w:rsidR="006E593A" w:rsidRPr="004970A6">
              <w:rPr>
                <w:rFonts w:ascii="Arial" w:hAnsi="Arial" w:cs="Arial"/>
                <w:color w:val="222222"/>
                <w:sz w:val="24"/>
                <w:szCs w:val="24"/>
              </w:rPr>
              <w:t xml:space="preserve"> diagram.</w:t>
            </w:r>
            <w:r w:rsidRPr="004970A6">
              <w:rPr>
                <w:rFonts w:ascii="Arial" w:hAnsi="Arial" w:cs="Arial"/>
                <w:color w:val="222222"/>
                <w:sz w:val="24"/>
                <w:szCs w:val="24"/>
              </w:rPr>
              <w:t xml:space="preserve"> </w:t>
            </w:r>
            <w:r w:rsidR="006E593A" w:rsidRPr="004970A6">
              <w:rPr>
                <w:rFonts w:ascii="Arial" w:hAnsi="Arial" w:cs="Arial"/>
                <w:color w:val="222222"/>
                <w:sz w:val="24"/>
                <w:szCs w:val="24"/>
              </w:rPr>
              <w:t xml:space="preserve">This </w:t>
            </w:r>
            <w:r w:rsidR="006E593A" w:rsidRPr="004970A6">
              <w:rPr>
                <w:rFonts w:ascii="Arial" w:hAnsi="Arial" w:cs="Arial"/>
                <w:color w:val="222222"/>
                <w:sz w:val="24"/>
                <w:szCs w:val="24"/>
                <w:shd w:val="clear" w:color="auto" w:fill="FFFFFF"/>
              </w:rPr>
              <w:t xml:space="preserve">examines why something happened or might happen by organizing potential causes into smaller categories. It shows the </w:t>
            </w:r>
            <w:r w:rsidRPr="004970A6">
              <w:rPr>
                <w:rFonts w:ascii="Arial" w:hAnsi="Arial" w:cs="Arial"/>
                <w:color w:val="222222"/>
                <w:sz w:val="24"/>
                <w:szCs w:val="24"/>
              </w:rPr>
              <w:t xml:space="preserve">relationships between the variables within a process and how those relationships may contribute to inadequate quality. </w:t>
            </w:r>
            <w:r w:rsidR="006E593A" w:rsidRPr="004970A6">
              <w:rPr>
                <w:rFonts w:ascii="Arial" w:hAnsi="Arial" w:cs="Arial"/>
                <w:color w:val="222222"/>
                <w:sz w:val="24"/>
                <w:szCs w:val="24"/>
              </w:rPr>
              <w:t>An example of a cause and effect diagram is shown below (see Fig.3).</w:t>
            </w:r>
          </w:p>
          <w:p w14:paraId="44893CCF" w14:textId="0D8675EE" w:rsidR="006E593A" w:rsidRDefault="006E593A" w:rsidP="004970A6">
            <w:pPr>
              <w:shd w:val="clear" w:color="auto" w:fill="FFFFFF"/>
              <w:spacing w:line="360" w:lineRule="auto"/>
              <w:textAlignment w:val="baseline"/>
              <w:rPr>
                <w:rFonts w:ascii="Arial" w:hAnsi="Arial" w:cs="Arial"/>
                <w:color w:val="222222"/>
                <w:sz w:val="24"/>
                <w:szCs w:val="24"/>
              </w:rPr>
            </w:pPr>
          </w:p>
          <w:p w14:paraId="7A66F38A" w14:textId="5A99EB4B" w:rsidR="00FA18E8" w:rsidRDefault="00FA18E8" w:rsidP="004970A6">
            <w:pPr>
              <w:shd w:val="clear" w:color="auto" w:fill="FFFFFF"/>
              <w:spacing w:line="360" w:lineRule="auto"/>
              <w:textAlignment w:val="baseline"/>
              <w:rPr>
                <w:rFonts w:ascii="Arial" w:hAnsi="Arial" w:cs="Arial"/>
                <w:color w:val="222222"/>
                <w:sz w:val="24"/>
                <w:szCs w:val="24"/>
              </w:rPr>
            </w:pPr>
          </w:p>
          <w:p w14:paraId="5DE48751" w14:textId="23281DEC" w:rsidR="00FA18E8" w:rsidRDefault="00FA18E8" w:rsidP="004970A6">
            <w:pPr>
              <w:shd w:val="clear" w:color="auto" w:fill="FFFFFF"/>
              <w:spacing w:line="360" w:lineRule="auto"/>
              <w:textAlignment w:val="baseline"/>
              <w:rPr>
                <w:rFonts w:ascii="Arial" w:hAnsi="Arial" w:cs="Arial"/>
                <w:color w:val="222222"/>
                <w:sz w:val="24"/>
                <w:szCs w:val="24"/>
              </w:rPr>
            </w:pPr>
          </w:p>
          <w:p w14:paraId="5510A500" w14:textId="7A96C8AA" w:rsidR="00FA18E8" w:rsidRDefault="00FA18E8" w:rsidP="004970A6">
            <w:pPr>
              <w:shd w:val="clear" w:color="auto" w:fill="FFFFFF"/>
              <w:spacing w:line="360" w:lineRule="auto"/>
              <w:textAlignment w:val="baseline"/>
              <w:rPr>
                <w:rFonts w:ascii="Arial" w:hAnsi="Arial" w:cs="Arial"/>
                <w:color w:val="222222"/>
                <w:sz w:val="24"/>
                <w:szCs w:val="24"/>
              </w:rPr>
            </w:pPr>
          </w:p>
          <w:p w14:paraId="059D0F88" w14:textId="75698BED" w:rsidR="00FA18E8" w:rsidRDefault="00FA18E8" w:rsidP="004970A6">
            <w:pPr>
              <w:shd w:val="clear" w:color="auto" w:fill="FFFFFF"/>
              <w:spacing w:line="360" w:lineRule="auto"/>
              <w:textAlignment w:val="baseline"/>
              <w:rPr>
                <w:rFonts w:ascii="Arial" w:hAnsi="Arial" w:cs="Arial"/>
                <w:color w:val="222222"/>
                <w:sz w:val="24"/>
                <w:szCs w:val="24"/>
              </w:rPr>
            </w:pPr>
          </w:p>
          <w:p w14:paraId="6D29F3CA" w14:textId="7D7A6D69" w:rsidR="00FA18E8" w:rsidRDefault="00FA18E8" w:rsidP="004970A6">
            <w:pPr>
              <w:shd w:val="clear" w:color="auto" w:fill="FFFFFF"/>
              <w:spacing w:line="360" w:lineRule="auto"/>
              <w:textAlignment w:val="baseline"/>
              <w:rPr>
                <w:rFonts w:ascii="Arial" w:hAnsi="Arial" w:cs="Arial"/>
                <w:color w:val="222222"/>
                <w:sz w:val="24"/>
                <w:szCs w:val="24"/>
              </w:rPr>
            </w:pPr>
          </w:p>
          <w:p w14:paraId="5CC45E09" w14:textId="74587A13" w:rsidR="00FA18E8" w:rsidRDefault="00FA18E8" w:rsidP="004970A6">
            <w:pPr>
              <w:shd w:val="clear" w:color="auto" w:fill="FFFFFF"/>
              <w:spacing w:line="360" w:lineRule="auto"/>
              <w:textAlignment w:val="baseline"/>
              <w:rPr>
                <w:rFonts w:ascii="Arial" w:hAnsi="Arial" w:cs="Arial"/>
                <w:color w:val="222222"/>
                <w:sz w:val="24"/>
                <w:szCs w:val="24"/>
              </w:rPr>
            </w:pPr>
          </w:p>
          <w:p w14:paraId="01501FF2" w14:textId="79E62FE6" w:rsidR="00FA18E8" w:rsidRDefault="00FA18E8" w:rsidP="004970A6">
            <w:pPr>
              <w:shd w:val="clear" w:color="auto" w:fill="FFFFFF"/>
              <w:spacing w:line="360" w:lineRule="auto"/>
              <w:textAlignment w:val="baseline"/>
              <w:rPr>
                <w:rFonts w:ascii="Arial" w:hAnsi="Arial" w:cs="Arial"/>
                <w:color w:val="222222"/>
                <w:sz w:val="24"/>
                <w:szCs w:val="24"/>
              </w:rPr>
            </w:pPr>
          </w:p>
          <w:p w14:paraId="0EC8721C" w14:textId="3ACE5C3C" w:rsidR="00FA18E8" w:rsidRDefault="00FA18E8" w:rsidP="004970A6">
            <w:pPr>
              <w:shd w:val="clear" w:color="auto" w:fill="FFFFFF"/>
              <w:spacing w:line="360" w:lineRule="auto"/>
              <w:textAlignment w:val="baseline"/>
              <w:rPr>
                <w:rFonts w:ascii="Arial" w:hAnsi="Arial" w:cs="Arial"/>
                <w:color w:val="222222"/>
                <w:sz w:val="24"/>
                <w:szCs w:val="24"/>
              </w:rPr>
            </w:pPr>
          </w:p>
          <w:p w14:paraId="19B54F41" w14:textId="5BAE21D7" w:rsidR="00FA18E8" w:rsidRDefault="00FA18E8" w:rsidP="004970A6">
            <w:pPr>
              <w:shd w:val="clear" w:color="auto" w:fill="FFFFFF"/>
              <w:spacing w:line="360" w:lineRule="auto"/>
              <w:textAlignment w:val="baseline"/>
              <w:rPr>
                <w:rFonts w:ascii="Arial" w:hAnsi="Arial" w:cs="Arial"/>
                <w:color w:val="222222"/>
                <w:sz w:val="24"/>
                <w:szCs w:val="24"/>
              </w:rPr>
            </w:pPr>
          </w:p>
          <w:p w14:paraId="42551BE8" w14:textId="20EAEA0F" w:rsidR="00FA18E8" w:rsidRDefault="00FA18E8" w:rsidP="004970A6">
            <w:pPr>
              <w:shd w:val="clear" w:color="auto" w:fill="FFFFFF"/>
              <w:spacing w:line="360" w:lineRule="auto"/>
              <w:textAlignment w:val="baseline"/>
              <w:rPr>
                <w:rFonts w:ascii="Arial" w:hAnsi="Arial" w:cs="Arial"/>
                <w:color w:val="222222"/>
                <w:sz w:val="24"/>
                <w:szCs w:val="24"/>
              </w:rPr>
            </w:pPr>
          </w:p>
          <w:p w14:paraId="6F21FB97" w14:textId="05BDCE43" w:rsidR="0007194C" w:rsidRDefault="0007194C" w:rsidP="004970A6">
            <w:pPr>
              <w:shd w:val="clear" w:color="auto" w:fill="FFFFFF"/>
              <w:spacing w:line="360" w:lineRule="auto"/>
              <w:textAlignment w:val="baseline"/>
              <w:rPr>
                <w:rFonts w:ascii="Arial" w:hAnsi="Arial" w:cs="Arial"/>
                <w:color w:val="222222"/>
                <w:sz w:val="24"/>
                <w:szCs w:val="24"/>
              </w:rPr>
            </w:pPr>
          </w:p>
          <w:p w14:paraId="5D9EA44C" w14:textId="77777777" w:rsidR="0007194C" w:rsidRPr="004970A6" w:rsidRDefault="0007194C" w:rsidP="004970A6">
            <w:pPr>
              <w:shd w:val="clear" w:color="auto" w:fill="FFFFFF"/>
              <w:spacing w:line="360" w:lineRule="auto"/>
              <w:textAlignment w:val="baseline"/>
              <w:rPr>
                <w:rFonts w:ascii="Arial" w:hAnsi="Arial" w:cs="Arial"/>
                <w:color w:val="222222"/>
                <w:sz w:val="24"/>
                <w:szCs w:val="24"/>
              </w:rPr>
            </w:pPr>
          </w:p>
          <w:p w14:paraId="3BAB3F1F" w14:textId="177A8431" w:rsidR="005E6E07" w:rsidRPr="004970A6" w:rsidRDefault="006E593A" w:rsidP="004970A6">
            <w:pPr>
              <w:shd w:val="clear" w:color="auto" w:fill="FFFFFF"/>
              <w:spacing w:line="360" w:lineRule="auto"/>
              <w:textAlignment w:val="baseline"/>
              <w:rPr>
                <w:rFonts w:ascii="Arial" w:hAnsi="Arial" w:cs="Arial"/>
                <w:b/>
                <w:bCs/>
                <w:color w:val="222222"/>
                <w:sz w:val="24"/>
                <w:szCs w:val="24"/>
                <w:u w:val="single"/>
              </w:rPr>
            </w:pPr>
            <w:r w:rsidRPr="004970A6">
              <w:rPr>
                <w:rFonts w:ascii="Arial" w:hAnsi="Arial" w:cs="Arial"/>
                <w:b/>
                <w:bCs/>
                <w:color w:val="222222"/>
                <w:sz w:val="24"/>
                <w:szCs w:val="24"/>
                <w:u w:val="single"/>
              </w:rPr>
              <w:lastRenderedPageBreak/>
              <w:t>Fig.3</w:t>
            </w:r>
          </w:p>
          <w:p w14:paraId="51517036" w14:textId="48F49325" w:rsidR="005E6E07" w:rsidRDefault="005E6E07" w:rsidP="005E6E07">
            <w:pPr>
              <w:shd w:val="clear" w:color="auto" w:fill="FFFFFF"/>
              <w:spacing w:line="360" w:lineRule="auto"/>
              <w:jc w:val="center"/>
              <w:textAlignment w:val="baseline"/>
              <w:rPr>
                <w:rFonts w:ascii="Arial" w:hAnsi="Arial" w:cs="Arial"/>
                <w:color w:val="222222"/>
                <w:sz w:val="24"/>
                <w:szCs w:val="24"/>
              </w:rPr>
            </w:pPr>
            <w:r>
              <w:rPr>
                <w:noProof/>
              </w:rPr>
              <w:drawing>
                <wp:inline distT="0" distB="0" distL="0" distR="0" wp14:anchorId="69BDD6B1" wp14:editId="2C5D6F10">
                  <wp:extent cx="3673449" cy="3108960"/>
                  <wp:effectExtent l="0" t="0" r="0" b="0"/>
                  <wp:docPr id="73" name="Picture 73" descr="Image result for cause and effec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use and effect diagra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89892" cy="3122876"/>
                          </a:xfrm>
                          <a:prstGeom prst="rect">
                            <a:avLst/>
                          </a:prstGeom>
                          <a:noFill/>
                          <a:ln>
                            <a:noFill/>
                          </a:ln>
                        </pic:spPr>
                      </pic:pic>
                    </a:graphicData>
                  </a:graphic>
                </wp:inline>
              </w:drawing>
            </w:r>
          </w:p>
          <w:p w14:paraId="60BA4099" w14:textId="77777777" w:rsidR="006E593A" w:rsidRPr="006E593A" w:rsidRDefault="006E593A" w:rsidP="006E593A">
            <w:pPr>
              <w:shd w:val="clear" w:color="auto" w:fill="FFFFFF"/>
              <w:spacing w:line="360" w:lineRule="auto"/>
              <w:textAlignment w:val="baseline"/>
              <w:rPr>
                <w:rFonts w:ascii="Arial" w:hAnsi="Arial" w:cs="Arial"/>
                <w:color w:val="222222"/>
                <w:sz w:val="24"/>
                <w:szCs w:val="24"/>
              </w:rPr>
            </w:pPr>
          </w:p>
          <w:p w14:paraId="23B4177F" w14:textId="4B5DDA49" w:rsidR="003666AD" w:rsidRPr="004970A6" w:rsidRDefault="00BB3999" w:rsidP="004970A6">
            <w:pPr>
              <w:shd w:val="clear" w:color="auto" w:fill="FFFFFF"/>
              <w:spacing w:line="360" w:lineRule="auto"/>
              <w:textAlignment w:val="baseline"/>
              <w:rPr>
                <w:rFonts w:ascii="Arial" w:hAnsi="Arial" w:cs="Arial"/>
                <w:b/>
                <w:bCs/>
                <w:sz w:val="24"/>
                <w:szCs w:val="24"/>
              </w:rPr>
            </w:pPr>
            <w:r w:rsidRPr="004970A6">
              <w:rPr>
                <w:rFonts w:ascii="Arial" w:hAnsi="Arial" w:cs="Arial"/>
                <w:b/>
                <w:bCs/>
                <w:sz w:val="24"/>
                <w:szCs w:val="24"/>
              </w:rPr>
              <w:t xml:space="preserve">Q: </w:t>
            </w:r>
            <w:r w:rsidR="004F7F52" w:rsidRPr="004970A6">
              <w:rPr>
                <w:rFonts w:ascii="Arial" w:hAnsi="Arial" w:cs="Arial"/>
                <w:b/>
                <w:bCs/>
                <w:sz w:val="24"/>
                <w:szCs w:val="24"/>
              </w:rPr>
              <w:t xml:space="preserve">2. </w:t>
            </w:r>
            <w:r w:rsidR="003666AD" w:rsidRPr="004970A6">
              <w:rPr>
                <w:rFonts w:ascii="Arial" w:hAnsi="Arial" w:cs="Arial"/>
                <w:b/>
                <w:bCs/>
                <w:sz w:val="24"/>
                <w:szCs w:val="24"/>
              </w:rPr>
              <w:t>Discuss quality management plans. How will you complete quality assurance activities? How will you implement that plan as a manager?</w:t>
            </w:r>
          </w:p>
          <w:p w14:paraId="6A8BFC82" w14:textId="1762E6D6" w:rsidR="00C23E9D" w:rsidRPr="004970A6" w:rsidRDefault="00C23E9D" w:rsidP="004970A6">
            <w:pPr>
              <w:shd w:val="clear" w:color="auto" w:fill="FFFFFF"/>
              <w:spacing w:line="360" w:lineRule="auto"/>
              <w:textAlignment w:val="baseline"/>
              <w:rPr>
                <w:rFonts w:ascii="Arial" w:hAnsi="Arial" w:cs="Arial"/>
                <w:b/>
                <w:bCs/>
                <w:sz w:val="24"/>
                <w:szCs w:val="24"/>
              </w:rPr>
            </w:pPr>
          </w:p>
          <w:p w14:paraId="24740573" w14:textId="1A3B0B24" w:rsidR="00724542" w:rsidRPr="004970A6" w:rsidRDefault="00C23E9D" w:rsidP="004970A6">
            <w:pPr>
              <w:shd w:val="clear" w:color="auto" w:fill="FFFFFF"/>
              <w:spacing w:line="360" w:lineRule="auto"/>
              <w:textAlignment w:val="baseline"/>
              <w:rPr>
                <w:rFonts w:ascii="Arial" w:hAnsi="Arial" w:cs="Arial"/>
                <w:b/>
                <w:bCs/>
                <w:sz w:val="24"/>
                <w:szCs w:val="24"/>
                <w:u w:val="single"/>
              </w:rPr>
            </w:pPr>
            <w:r w:rsidRPr="004970A6">
              <w:rPr>
                <w:rFonts w:ascii="Arial" w:hAnsi="Arial" w:cs="Arial"/>
                <w:b/>
                <w:bCs/>
                <w:sz w:val="24"/>
                <w:szCs w:val="24"/>
                <w:u w:val="single"/>
              </w:rPr>
              <w:t>Quality Management Plans</w:t>
            </w:r>
          </w:p>
          <w:p w14:paraId="573A0F34" w14:textId="77777777" w:rsidR="00C23E9D" w:rsidRPr="004970A6" w:rsidRDefault="00C23E9D" w:rsidP="004970A6">
            <w:pPr>
              <w:shd w:val="clear" w:color="auto" w:fill="FFFFFF"/>
              <w:spacing w:line="360" w:lineRule="auto"/>
              <w:textAlignment w:val="baseline"/>
              <w:rPr>
                <w:rFonts w:ascii="Arial" w:hAnsi="Arial" w:cs="Arial"/>
                <w:b/>
                <w:bCs/>
                <w:sz w:val="24"/>
                <w:szCs w:val="24"/>
              </w:rPr>
            </w:pPr>
          </w:p>
          <w:p w14:paraId="777FB3DC" w14:textId="2DE2B04B" w:rsidR="00473F54" w:rsidRPr="004970A6" w:rsidRDefault="00724542"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sz w:val="24"/>
                <w:szCs w:val="24"/>
              </w:rPr>
              <w:t>A quality management plan (QMP) can also be referred to as a quality system in business</w:t>
            </w:r>
            <w:r w:rsidR="00235B71" w:rsidRPr="004970A6">
              <w:rPr>
                <w:rFonts w:ascii="Arial" w:hAnsi="Arial" w:cs="Arial"/>
                <w:sz w:val="24"/>
                <w:szCs w:val="24"/>
              </w:rPr>
              <w:t>’s</w:t>
            </w:r>
            <w:r w:rsidRPr="004970A6">
              <w:rPr>
                <w:rFonts w:ascii="Arial" w:hAnsi="Arial" w:cs="Arial"/>
                <w:sz w:val="24"/>
                <w:szCs w:val="24"/>
              </w:rPr>
              <w:t xml:space="preserve"> that work in an ISO9000 environment.</w:t>
            </w:r>
            <w:r w:rsidR="006A3FEC" w:rsidRPr="004970A6">
              <w:rPr>
                <w:rFonts w:ascii="Arial" w:hAnsi="Arial" w:cs="Arial"/>
                <w:sz w:val="24"/>
                <w:szCs w:val="24"/>
              </w:rPr>
              <w:t xml:space="preserve"> In project management it is a document that describes how the quality policy is fulfilled by the project manager and the project team and </w:t>
            </w:r>
            <w:r w:rsidR="006A3FEC" w:rsidRPr="004970A6">
              <w:rPr>
                <w:rFonts w:ascii="Arial" w:hAnsi="Arial" w:cs="Arial"/>
                <w:sz w:val="24"/>
                <w:szCs w:val="24"/>
                <w:shd w:val="clear" w:color="auto" w:fill="FFFFFF"/>
              </w:rPr>
              <w:t xml:space="preserve">describes how quality will be managed throughout the lifecycle of the project. It determines quality policies and procedures relevant to the project for both project deliverables and project processes, defines who is responsible for what, and documents compliance. </w:t>
            </w:r>
            <w:r w:rsidR="00473F54" w:rsidRPr="004970A6">
              <w:rPr>
                <w:rFonts w:ascii="Arial" w:hAnsi="Arial" w:cs="Arial"/>
                <w:sz w:val="24"/>
                <w:szCs w:val="24"/>
                <w:shd w:val="clear" w:color="auto" w:fill="FFFFFF"/>
              </w:rPr>
              <w:t>Components of a QMP may include:</w:t>
            </w:r>
          </w:p>
          <w:p w14:paraId="7A73E38F" w14:textId="77777777" w:rsidR="00473F54" w:rsidRPr="004970A6" w:rsidRDefault="00473F54" w:rsidP="004970A6">
            <w:pPr>
              <w:shd w:val="clear" w:color="auto" w:fill="FFFFFF"/>
              <w:spacing w:line="360" w:lineRule="auto"/>
              <w:textAlignment w:val="baseline"/>
              <w:rPr>
                <w:rFonts w:ascii="Arial" w:hAnsi="Arial" w:cs="Arial"/>
                <w:sz w:val="24"/>
                <w:szCs w:val="24"/>
                <w:shd w:val="clear" w:color="auto" w:fill="FFFFFF"/>
              </w:rPr>
            </w:pPr>
          </w:p>
          <w:p w14:paraId="3C974416" w14:textId="77777777" w:rsidR="00473F54" w:rsidRPr="004970A6" w:rsidRDefault="00473F54" w:rsidP="00A745D2">
            <w:pPr>
              <w:pStyle w:val="ListParagraph"/>
              <w:numPr>
                <w:ilvl w:val="0"/>
                <w:numId w:val="2"/>
              </w:numPr>
              <w:shd w:val="clear" w:color="auto" w:fill="FFFFFF"/>
              <w:spacing w:line="360" w:lineRule="auto"/>
              <w:textAlignment w:val="baseline"/>
              <w:rPr>
                <w:rFonts w:ascii="Arial" w:eastAsia="Times New Roman" w:hAnsi="Arial" w:cs="Arial"/>
                <w:color w:val="333333"/>
                <w:sz w:val="24"/>
                <w:szCs w:val="24"/>
                <w:lang w:eastAsia="en-GB"/>
              </w:rPr>
            </w:pPr>
            <w:r w:rsidRPr="004970A6">
              <w:rPr>
                <w:rFonts w:ascii="Arial" w:eastAsia="Times New Roman" w:hAnsi="Arial" w:cs="Arial"/>
                <w:color w:val="333333"/>
                <w:sz w:val="24"/>
                <w:szCs w:val="24"/>
                <w:lang w:eastAsia="en-GB"/>
              </w:rPr>
              <w:t>Quality objectives</w:t>
            </w:r>
          </w:p>
          <w:p w14:paraId="44D445DB" w14:textId="77777777" w:rsidR="00473F54" w:rsidRPr="004970A6" w:rsidRDefault="00473F54" w:rsidP="00A745D2">
            <w:pPr>
              <w:pStyle w:val="ListParagraph"/>
              <w:numPr>
                <w:ilvl w:val="0"/>
                <w:numId w:val="2"/>
              </w:numPr>
              <w:shd w:val="clear" w:color="auto" w:fill="FFFFFF"/>
              <w:spacing w:line="360" w:lineRule="auto"/>
              <w:textAlignment w:val="baseline"/>
              <w:rPr>
                <w:rFonts w:ascii="Arial" w:eastAsia="Times New Roman" w:hAnsi="Arial" w:cs="Arial"/>
                <w:color w:val="333333"/>
                <w:sz w:val="24"/>
                <w:szCs w:val="24"/>
                <w:lang w:eastAsia="en-GB"/>
              </w:rPr>
            </w:pPr>
            <w:r w:rsidRPr="004970A6">
              <w:rPr>
                <w:rFonts w:ascii="Arial" w:eastAsia="Times New Roman" w:hAnsi="Arial" w:cs="Arial"/>
                <w:color w:val="333333"/>
                <w:sz w:val="24"/>
                <w:szCs w:val="24"/>
                <w:lang w:eastAsia="en-GB"/>
              </w:rPr>
              <w:t>Key project deliverables and processes to be reviewed for satisfactory quality level</w:t>
            </w:r>
          </w:p>
          <w:p w14:paraId="7F5D68AA" w14:textId="77777777" w:rsidR="00473F54" w:rsidRPr="004970A6" w:rsidRDefault="00473F54" w:rsidP="00A745D2">
            <w:pPr>
              <w:pStyle w:val="ListParagraph"/>
              <w:numPr>
                <w:ilvl w:val="0"/>
                <w:numId w:val="2"/>
              </w:numPr>
              <w:shd w:val="clear" w:color="auto" w:fill="FFFFFF"/>
              <w:spacing w:line="360" w:lineRule="auto"/>
              <w:textAlignment w:val="baseline"/>
              <w:rPr>
                <w:rFonts w:ascii="Arial" w:eastAsia="Times New Roman" w:hAnsi="Arial" w:cs="Arial"/>
                <w:color w:val="333333"/>
                <w:sz w:val="24"/>
                <w:szCs w:val="24"/>
                <w:lang w:eastAsia="en-GB"/>
              </w:rPr>
            </w:pPr>
            <w:r w:rsidRPr="004970A6">
              <w:rPr>
                <w:rFonts w:ascii="Arial" w:eastAsia="Times New Roman" w:hAnsi="Arial" w:cs="Arial"/>
                <w:color w:val="333333"/>
                <w:sz w:val="24"/>
                <w:szCs w:val="24"/>
                <w:lang w:eastAsia="en-GB"/>
              </w:rPr>
              <w:t>Quality standards</w:t>
            </w:r>
          </w:p>
          <w:p w14:paraId="2550FF89" w14:textId="77777777" w:rsidR="00473F54" w:rsidRPr="004970A6" w:rsidRDefault="00473F54" w:rsidP="00A745D2">
            <w:pPr>
              <w:pStyle w:val="ListParagraph"/>
              <w:numPr>
                <w:ilvl w:val="0"/>
                <w:numId w:val="2"/>
              </w:numPr>
              <w:shd w:val="clear" w:color="auto" w:fill="FFFFFF"/>
              <w:spacing w:line="360" w:lineRule="auto"/>
              <w:textAlignment w:val="baseline"/>
              <w:rPr>
                <w:rFonts w:ascii="Arial" w:eastAsia="Times New Roman" w:hAnsi="Arial" w:cs="Arial"/>
                <w:color w:val="333333"/>
                <w:sz w:val="24"/>
                <w:szCs w:val="24"/>
                <w:lang w:eastAsia="en-GB"/>
              </w:rPr>
            </w:pPr>
            <w:r w:rsidRPr="004970A6">
              <w:rPr>
                <w:rFonts w:ascii="Arial" w:eastAsia="Times New Roman" w:hAnsi="Arial" w:cs="Arial"/>
                <w:color w:val="333333"/>
                <w:sz w:val="24"/>
                <w:szCs w:val="24"/>
                <w:lang w:eastAsia="en-GB"/>
              </w:rPr>
              <w:t>Quality control and assurance activities</w:t>
            </w:r>
          </w:p>
          <w:p w14:paraId="07C96EAB" w14:textId="77777777" w:rsidR="00473F54" w:rsidRPr="004970A6" w:rsidRDefault="00473F54" w:rsidP="00A745D2">
            <w:pPr>
              <w:pStyle w:val="ListParagraph"/>
              <w:numPr>
                <w:ilvl w:val="0"/>
                <w:numId w:val="2"/>
              </w:numPr>
              <w:shd w:val="clear" w:color="auto" w:fill="FFFFFF"/>
              <w:spacing w:line="360" w:lineRule="auto"/>
              <w:textAlignment w:val="baseline"/>
              <w:rPr>
                <w:rFonts w:ascii="Arial" w:eastAsia="Times New Roman" w:hAnsi="Arial" w:cs="Arial"/>
                <w:color w:val="333333"/>
                <w:sz w:val="24"/>
                <w:szCs w:val="24"/>
                <w:lang w:eastAsia="en-GB"/>
              </w:rPr>
            </w:pPr>
            <w:r w:rsidRPr="004970A6">
              <w:rPr>
                <w:rFonts w:ascii="Arial" w:eastAsia="Times New Roman" w:hAnsi="Arial" w:cs="Arial"/>
                <w:color w:val="333333"/>
                <w:sz w:val="24"/>
                <w:szCs w:val="24"/>
                <w:lang w:eastAsia="en-GB"/>
              </w:rPr>
              <w:lastRenderedPageBreak/>
              <w:t>Quality roles and responsibilities</w:t>
            </w:r>
          </w:p>
          <w:p w14:paraId="15EC81E9" w14:textId="7123E6C7" w:rsidR="00473F54" w:rsidRPr="004970A6" w:rsidRDefault="00473F54" w:rsidP="00A745D2">
            <w:pPr>
              <w:pStyle w:val="ListParagraph"/>
              <w:numPr>
                <w:ilvl w:val="0"/>
                <w:numId w:val="2"/>
              </w:numPr>
              <w:shd w:val="clear" w:color="auto" w:fill="FFFFFF"/>
              <w:spacing w:line="360" w:lineRule="auto"/>
              <w:textAlignment w:val="baseline"/>
              <w:rPr>
                <w:rFonts w:ascii="Arial" w:eastAsia="Times New Roman" w:hAnsi="Arial" w:cs="Arial"/>
                <w:color w:val="333333"/>
                <w:sz w:val="24"/>
                <w:szCs w:val="24"/>
                <w:lang w:eastAsia="en-GB"/>
              </w:rPr>
            </w:pPr>
            <w:r w:rsidRPr="004970A6">
              <w:rPr>
                <w:rFonts w:ascii="Arial" w:eastAsia="Times New Roman" w:hAnsi="Arial" w:cs="Arial"/>
                <w:color w:val="333333"/>
                <w:sz w:val="24"/>
                <w:szCs w:val="24"/>
                <w:lang w:eastAsia="en-GB"/>
              </w:rPr>
              <w:t>Quality tools</w:t>
            </w:r>
          </w:p>
          <w:p w14:paraId="6E0B4F3B" w14:textId="366D25DB" w:rsidR="00473F54" w:rsidRPr="004970A6" w:rsidRDefault="00473F54" w:rsidP="00A745D2">
            <w:pPr>
              <w:pStyle w:val="ListParagraph"/>
              <w:numPr>
                <w:ilvl w:val="0"/>
                <w:numId w:val="2"/>
              </w:numPr>
              <w:shd w:val="clear" w:color="auto" w:fill="FFFFFF"/>
              <w:spacing w:line="360" w:lineRule="auto"/>
              <w:textAlignment w:val="baseline"/>
              <w:rPr>
                <w:rFonts w:ascii="Arial" w:eastAsia="Times New Roman" w:hAnsi="Arial" w:cs="Arial"/>
                <w:color w:val="333333"/>
                <w:sz w:val="24"/>
                <w:szCs w:val="24"/>
                <w:lang w:eastAsia="en-GB"/>
              </w:rPr>
            </w:pPr>
            <w:r w:rsidRPr="004970A6">
              <w:rPr>
                <w:rFonts w:ascii="Arial" w:eastAsia="Times New Roman" w:hAnsi="Arial" w:cs="Arial"/>
                <w:color w:val="333333"/>
                <w:sz w:val="24"/>
                <w:szCs w:val="24"/>
                <w:lang w:eastAsia="en-GB"/>
              </w:rPr>
              <w:t>Plan for reporting quality control and assurance problems</w:t>
            </w:r>
          </w:p>
          <w:p w14:paraId="3152CD45" w14:textId="77777777" w:rsidR="00473F54" w:rsidRPr="004970A6" w:rsidRDefault="00473F54" w:rsidP="004970A6">
            <w:pPr>
              <w:shd w:val="clear" w:color="auto" w:fill="FFFFFF"/>
              <w:spacing w:line="360" w:lineRule="auto"/>
              <w:textAlignment w:val="baseline"/>
              <w:rPr>
                <w:rFonts w:ascii="Arial" w:hAnsi="Arial" w:cs="Arial"/>
                <w:sz w:val="24"/>
                <w:szCs w:val="24"/>
                <w:shd w:val="clear" w:color="auto" w:fill="FFFFFF"/>
              </w:rPr>
            </w:pPr>
          </w:p>
          <w:p w14:paraId="7B140E1A" w14:textId="1C22C1D2" w:rsidR="00473F54" w:rsidRPr="004970A6" w:rsidRDefault="00473F54"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sz w:val="24"/>
                <w:szCs w:val="24"/>
                <w:shd w:val="clear" w:color="auto" w:fill="FFFFFF"/>
              </w:rPr>
              <w:t xml:space="preserve">Quality assurance, quality control and quality improvements are three key elements that the QMP needs to address. Definitions of these are outlined </w:t>
            </w:r>
            <w:r w:rsidR="00E624F7" w:rsidRPr="004970A6">
              <w:rPr>
                <w:rFonts w:ascii="Arial" w:hAnsi="Arial" w:cs="Arial"/>
                <w:sz w:val="24"/>
                <w:szCs w:val="24"/>
                <w:shd w:val="clear" w:color="auto" w:fill="FFFFFF"/>
              </w:rPr>
              <w:t>below</w:t>
            </w:r>
            <w:r w:rsidRPr="004970A6">
              <w:rPr>
                <w:rFonts w:ascii="Arial" w:hAnsi="Arial" w:cs="Arial"/>
                <w:sz w:val="24"/>
                <w:szCs w:val="24"/>
                <w:shd w:val="clear" w:color="auto" w:fill="FFFFFF"/>
              </w:rPr>
              <w:t>:</w:t>
            </w:r>
          </w:p>
          <w:p w14:paraId="02883B41" w14:textId="3F55D274" w:rsidR="00FF08ED" w:rsidRPr="004970A6" w:rsidRDefault="00FF08ED" w:rsidP="004970A6">
            <w:pPr>
              <w:shd w:val="clear" w:color="auto" w:fill="FFFFFF"/>
              <w:spacing w:line="360" w:lineRule="auto"/>
              <w:textAlignment w:val="baseline"/>
              <w:rPr>
                <w:rFonts w:ascii="Arial" w:hAnsi="Arial" w:cs="Arial"/>
                <w:sz w:val="24"/>
                <w:szCs w:val="24"/>
                <w:shd w:val="clear" w:color="auto" w:fill="FFFFFF"/>
              </w:rPr>
            </w:pPr>
          </w:p>
          <w:p w14:paraId="52694245" w14:textId="352E475F" w:rsidR="00FF08ED" w:rsidRPr="004970A6" w:rsidRDefault="00FF08ED"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b/>
                <w:bCs/>
                <w:sz w:val="24"/>
                <w:szCs w:val="24"/>
                <w:shd w:val="clear" w:color="auto" w:fill="FFFFFF"/>
              </w:rPr>
              <w:t>Quality assurance</w:t>
            </w:r>
            <w:r w:rsidR="00484A34" w:rsidRPr="004970A6">
              <w:rPr>
                <w:rFonts w:ascii="Arial" w:hAnsi="Arial" w:cs="Arial"/>
                <w:b/>
                <w:bCs/>
                <w:sz w:val="24"/>
                <w:szCs w:val="24"/>
                <w:shd w:val="clear" w:color="auto" w:fill="FFFFFF"/>
              </w:rPr>
              <w:t xml:space="preserve"> (QA)</w:t>
            </w:r>
            <w:r w:rsidRPr="004970A6">
              <w:rPr>
                <w:rFonts w:ascii="Arial" w:hAnsi="Arial" w:cs="Arial"/>
                <w:b/>
                <w:bCs/>
                <w:sz w:val="24"/>
                <w:szCs w:val="24"/>
                <w:shd w:val="clear" w:color="auto" w:fill="FFFFFF"/>
              </w:rPr>
              <w:t>:</w:t>
            </w:r>
            <w:r w:rsidRPr="004970A6">
              <w:rPr>
                <w:rFonts w:ascii="Arial" w:hAnsi="Arial" w:cs="Arial"/>
                <w:sz w:val="24"/>
                <w:szCs w:val="24"/>
                <w:shd w:val="clear" w:color="auto" w:fill="FFFFFF"/>
              </w:rPr>
              <w:t xml:space="preserve"> the work undertaken to apply the quality plan and is performed</w:t>
            </w:r>
            <w:r w:rsidRPr="004970A6">
              <w:rPr>
                <w:rStyle w:val="Strong"/>
                <w:rFonts w:ascii="Arial" w:hAnsi="Arial" w:cs="Arial"/>
                <w:color w:val="000000"/>
                <w:spacing w:val="5"/>
                <w:sz w:val="24"/>
                <w:szCs w:val="24"/>
              </w:rPr>
              <w:t xml:space="preserve"> </w:t>
            </w:r>
            <w:r w:rsidRPr="004970A6">
              <w:rPr>
                <w:rStyle w:val="Strong"/>
                <w:rFonts w:ascii="Arial" w:hAnsi="Arial" w:cs="Arial"/>
                <w:b w:val="0"/>
                <w:bCs w:val="0"/>
                <w:color w:val="000000"/>
                <w:spacing w:val="5"/>
                <w:sz w:val="24"/>
                <w:szCs w:val="24"/>
              </w:rPr>
              <w:t>during</w:t>
            </w:r>
            <w:r w:rsidRPr="004970A6">
              <w:rPr>
                <w:rFonts w:ascii="Arial" w:hAnsi="Arial" w:cs="Arial"/>
                <w:b/>
                <w:bCs/>
                <w:color w:val="000000"/>
                <w:spacing w:val="5"/>
                <w:sz w:val="24"/>
                <w:szCs w:val="24"/>
              </w:rPr>
              <w:t> </w:t>
            </w:r>
            <w:r w:rsidRPr="004970A6">
              <w:rPr>
                <w:rFonts w:ascii="Arial" w:hAnsi="Arial" w:cs="Arial"/>
                <w:color w:val="000000"/>
                <w:spacing w:val="5"/>
                <w:sz w:val="24"/>
                <w:szCs w:val="24"/>
              </w:rPr>
              <w:t xml:space="preserve">the project lifecycle to </w:t>
            </w:r>
            <w:r w:rsidR="00235A33" w:rsidRPr="004970A6">
              <w:rPr>
                <w:rFonts w:ascii="Arial" w:hAnsi="Arial" w:cs="Arial"/>
                <w:color w:val="000000"/>
                <w:spacing w:val="5"/>
                <w:sz w:val="24"/>
                <w:szCs w:val="24"/>
              </w:rPr>
              <w:t>evaluate the overall performance of the project</w:t>
            </w:r>
            <w:r w:rsidR="00235B71" w:rsidRPr="004970A6">
              <w:rPr>
                <w:rFonts w:ascii="Arial" w:hAnsi="Arial" w:cs="Arial"/>
                <w:color w:val="000000"/>
                <w:spacing w:val="5"/>
                <w:sz w:val="24"/>
                <w:szCs w:val="24"/>
              </w:rPr>
              <w:t>. This is</w:t>
            </w:r>
            <w:r w:rsidR="00235A33" w:rsidRPr="004970A6">
              <w:rPr>
                <w:rFonts w:ascii="Arial" w:hAnsi="Arial" w:cs="Arial"/>
                <w:color w:val="000000"/>
                <w:spacing w:val="5"/>
                <w:sz w:val="24"/>
                <w:szCs w:val="24"/>
              </w:rPr>
              <w:t xml:space="preserve"> to ensure </w:t>
            </w:r>
            <w:r w:rsidR="00235B71" w:rsidRPr="004970A6">
              <w:rPr>
                <w:rFonts w:ascii="Arial" w:hAnsi="Arial" w:cs="Arial"/>
                <w:color w:val="000000"/>
                <w:spacing w:val="5"/>
                <w:sz w:val="24"/>
                <w:szCs w:val="24"/>
              </w:rPr>
              <w:t xml:space="preserve">the </w:t>
            </w:r>
            <w:r w:rsidR="00235A33" w:rsidRPr="004970A6">
              <w:rPr>
                <w:rFonts w:ascii="Arial" w:hAnsi="Arial" w:cs="Arial"/>
                <w:color w:val="000000"/>
                <w:spacing w:val="5"/>
                <w:sz w:val="24"/>
                <w:szCs w:val="24"/>
              </w:rPr>
              <w:t xml:space="preserve">project, </w:t>
            </w:r>
            <w:r w:rsidRPr="004970A6">
              <w:rPr>
                <w:rFonts w:ascii="Arial" w:hAnsi="Arial" w:cs="Arial"/>
                <w:color w:val="000000"/>
                <w:spacing w:val="5"/>
                <w:sz w:val="24"/>
                <w:szCs w:val="24"/>
              </w:rPr>
              <w:t xml:space="preserve">product and deliverables meet the required quality standards. </w:t>
            </w:r>
          </w:p>
          <w:p w14:paraId="3C584C3B" w14:textId="6DC08741" w:rsidR="00473F54" w:rsidRPr="004970A6" w:rsidRDefault="00235A33" w:rsidP="004970A6">
            <w:pPr>
              <w:pStyle w:val="NormalWeb"/>
              <w:shd w:val="clear" w:color="auto" w:fill="FFFFFF"/>
              <w:spacing w:before="240" w:beforeAutospacing="0" w:after="120" w:afterAutospacing="0" w:line="360" w:lineRule="auto"/>
              <w:rPr>
                <w:rFonts w:ascii="Arial" w:hAnsi="Arial" w:cs="Arial"/>
                <w:color w:val="000000"/>
                <w:spacing w:val="5"/>
              </w:rPr>
            </w:pPr>
            <w:r w:rsidRPr="004970A6">
              <w:rPr>
                <w:rFonts w:ascii="Arial" w:hAnsi="Arial" w:cs="Arial"/>
                <w:b/>
                <w:bCs/>
                <w:shd w:val="clear" w:color="auto" w:fill="FFFFFF"/>
              </w:rPr>
              <w:t>Quality control</w:t>
            </w:r>
            <w:r w:rsidR="00484A34" w:rsidRPr="004970A6">
              <w:rPr>
                <w:rFonts w:ascii="Arial" w:hAnsi="Arial" w:cs="Arial"/>
                <w:b/>
                <w:bCs/>
                <w:shd w:val="clear" w:color="auto" w:fill="FFFFFF"/>
              </w:rPr>
              <w:t xml:space="preserve"> (QC)</w:t>
            </w:r>
            <w:r w:rsidRPr="004970A6">
              <w:rPr>
                <w:rFonts w:ascii="Arial" w:hAnsi="Arial" w:cs="Arial"/>
                <w:b/>
                <w:bCs/>
                <w:shd w:val="clear" w:color="auto" w:fill="FFFFFF"/>
              </w:rPr>
              <w:t>:</w:t>
            </w:r>
            <w:r w:rsidRPr="004970A6">
              <w:rPr>
                <w:rFonts w:ascii="Arial" w:hAnsi="Arial" w:cs="Arial"/>
                <w:shd w:val="clear" w:color="auto" w:fill="FFFFFF"/>
              </w:rPr>
              <w:t xml:space="preserve"> results of any work undertaken are monitored to determine whether the required quality standards are met.</w:t>
            </w:r>
            <w:r w:rsidR="00473F54" w:rsidRPr="004970A6">
              <w:rPr>
                <w:rFonts w:ascii="Arial" w:hAnsi="Arial" w:cs="Arial"/>
                <w:color w:val="000000"/>
                <w:spacing w:val="5"/>
              </w:rPr>
              <w:t xml:space="preserve"> Root causes analysis tools are used to determine corrective actions if needed.</w:t>
            </w:r>
            <w:r w:rsidR="00FF5298" w:rsidRPr="004970A6">
              <w:rPr>
                <w:rFonts w:ascii="Arial" w:hAnsi="Arial" w:cs="Arial"/>
                <w:color w:val="000000"/>
                <w:spacing w:val="5"/>
              </w:rPr>
              <w:t xml:space="preserve"> Results </w:t>
            </w:r>
            <w:r w:rsidR="00473F54" w:rsidRPr="004970A6">
              <w:rPr>
                <w:rFonts w:ascii="Arial" w:hAnsi="Arial" w:cs="Arial"/>
                <w:color w:val="000000"/>
                <w:spacing w:val="5"/>
              </w:rPr>
              <w:t xml:space="preserve">of the quality control process are used by the quality assurance process to determine if any changes are needed to </w:t>
            </w:r>
            <w:r w:rsidR="00FF5298" w:rsidRPr="004970A6">
              <w:rPr>
                <w:rFonts w:ascii="Arial" w:hAnsi="Arial" w:cs="Arial"/>
                <w:color w:val="000000"/>
                <w:spacing w:val="5"/>
              </w:rPr>
              <w:t>plan</w:t>
            </w:r>
            <w:r w:rsidR="00473F54" w:rsidRPr="004970A6">
              <w:rPr>
                <w:rFonts w:ascii="Arial" w:hAnsi="Arial" w:cs="Arial"/>
                <w:color w:val="000000"/>
                <w:spacing w:val="5"/>
              </w:rPr>
              <w:t>.</w:t>
            </w:r>
          </w:p>
          <w:p w14:paraId="4DBF1576" w14:textId="4F372AE4" w:rsidR="00484A34" w:rsidRPr="004970A6" w:rsidRDefault="00235A33"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b/>
                <w:bCs/>
                <w:sz w:val="24"/>
                <w:szCs w:val="24"/>
                <w:shd w:val="clear" w:color="auto" w:fill="FFFFFF"/>
              </w:rPr>
              <w:t>Quality improvement:</w:t>
            </w:r>
            <w:r w:rsidR="00E624F7" w:rsidRPr="004970A6">
              <w:rPr>
                <w:rFonts w:ascii="Arial" w:hAnsi="Arial" w:cs="Arial"/>
                <w:sz w:val="24"/>
                <w:szCs w:val="24"/>
                <w:shd w:val="clear" w:color="auto" w:fill="FFFFFF"/>
              </w:rPr>
              <w:t xml:space="preserve"> </w:t>
            </w:r>
            <w:r w:rsidRPr="004970A6">
              <w:rPr>
                <w:rFonts w:ascii="Arial" w:hAnsi="Arial" w:cs="Arial"/>
                <w:sz w:val="24"/>
                <w:szCs w:val="24"/>
                <w:shd w:val="clear" w:color="auto" w:fill="FFFFFF"/>
              </w:rPr>
              <w:t>project performance is measured and evaluated</w:t>
            </w:r>
            <w:r w:rsidR="00E624F7" w:rsidRPr="004970A6">
              <w:rPr>
                <w:rFonts w:ascii="Arial" w:hAnsi="Arial" w:cs="Arial"/>
                <w:sz w:val="24"/>
                <w:szCs w:val="24"/>
                <w:shd w:val="clear" w:color="auto" w:fill="FFFFFF"/>
              </w:rPr>
              <w:t xml:space="preserve"> th</w:t>
            </w:r>
            <w:r w:rsidR="00235B71" w:rsidRPr="004970A6">
              <w:rPr>
                <w:rFonts w:ascii="Arial" w:hAnsi="Arial" w:cs="Arial"/>
                <w:sz w:val="24"/>
                <w:szCs w:val="24"/>
                <w:shd w:val="clear" w:color="auto" w:fill="FFFFFF"/>
              </w:rPr>
              <w:t>roughout</w:t>
            </w:r>
            <w:r w:rsidR="00E624F7" w:rsidRPr="004970A6">
              <w:rPr>
                <w:rFonts w:ascii="Arial" w:hAnsi="Arial" w:cs="Arial"/>
                <w:sz w:val="24"/>
                <w:szCs w:val="24"/>
                <w:shd w:val="clear" w:color="auto" w:fill="FFFFFF"/>
              </w:rPr>
              <w:t xml:space="preserve"> the cycle to identify continuous improvement opportunities. C</w:t>
            </w:r>
            <w:r w:rsidRPr="004970A6">
              <w:rPr>
                <w:rFonts w:ascii="Arial" w:hAnsi="Arial" w:cs="Arial"/>
                <w:sz w:val="24"/>
                <w:szCs w:val="24"/>
                <w:shd w:val="clear" w:color="auto" w:fill="FFFFFF"/>
              </w:rPr>
              <w:t xml:space="preserve">orrective actions are applied to improve the </w:t>
            </w:r>
            <w:r w:rsidR="00E624F7" w:rsidRPr="004970A6">
              <w:rPr>
                <w:rFonts w:ascii="Arial" w:hAnsi="Arial" w:cs="Arial"/>
                <w:sz w:val="24"/>
                <w:szCs w:val="24"/>
                <w:shd w:val="clear" w:color="auto" w:fill="FFFFFF"/>
              </w:rPr>
              <w:t>p</w:t>
            </w:r>
            <w:r w:rsidRPr="004970A6">
              <w:rPr>
                <w:rFonts w:ascii="Arial" w:hAnsi="Arial" w:cs="Arial"/>
                <w:sz w:val="24"/>
                <w:szCs w:val="24"/>
                <w:shd w:val="clear" w:color="auto" w:fill="FFFFFF"/>
              </w:rPr>
              <w:t>roject</w:t>
            </w:r>
            <w:r w:rsidR="00E624F7" w:rsidRPr="004970A6">
              <w:rPr>
                <w:rFonts w:ascii="Arial" w:hAnsi="Arial" w:cs="Arial"/>
                <w:sz w:val="24"/>
                <w:szCs w:val="24"/>
                <w:shd w:val="clear" w:color="auto" w:fill="FFFFFF"/>
              </w:rPr>
              <w:t>, product and deliverables if beneficial.</w:t>
            </w:r>
          </w:p>
          <w:p w14:paraId="480B427D" w14:textId="77777777" w:rsidR="00484A34" w:rsidRPr="004970A6" w:rsidRDefault="00484A34" w:rsidP="004970A6">
            <w:pPr>
              <w:shd w:val="clear" w:color="auto" w:fill="FFFFFF"/>
              <w:spacing w:line="360" w:lineRule="auto"/>
              <w:textAlignment w:val="baseline"/>
              <w:rPr>
                <w:rFonts w:ascii="Arial" w:hAnsi="Arial" w:cs="Arial"/>
                <w:sz w:val="24"/>
                <w:szCs w:val="24"/>
                <w:shd w:val="clear" w:color="auto" w:fill="FFFFFF"/>
              </w:rPr>
            </w:pPr>
          </w:p>
          <w:p w14:paraId="2EA65810" w14:textId="6E421C09" w:rsidR="007F1E2A" w:rsidRPr="004970A6" w:rsidRDefault="00484A34"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sz w:val="24"/>
                <w:szCs w:val="24"/>
                <w:shd w:val="clear" w:color="auto" w:fill="FFFFFF"/>
              </w:rPr>
              <w:t>It is also to be noted for reference that in addition to the differences between QA and QC outlined above, there is a relationship hierarchy to be considered.</w:t>
            </w:r>
            <w:r w:rsidR="007F1E2A" w:rsidRPr="004970A6">
              <w:rPr>
                <w:rFonts w:ascii="Arial" w:hAnsi="Arial" w:cs="Arial"/>
                <w:sz w:val="24"/>
                <w:szCs w:val="24"/>
                <w:shd w:val="clear" w:color="auto" w:fill="FFFFFF"/>
              </w:rPr>
              <w:t xml:space="preserve"> To have QC you must first have in place QA which forms part of the overall Quality management system (see below Fig.4).</w:t>
            </w:r>
            <w:r w:rsidRPr="004970A6">
              <w:rPr>
                <w:rFonts w:ascii="Arial" w:hAnsi="Arial" w:cs="Arial"/>
                <w:sz w:val="24"/>
                <w:szCs w:val="24"/>
                <w:shd w:val="clear" w:color="auto" w:fill="FFFFFF"/>
              </w:rPr>
              <w:t xml:space="preserve"> </w:t>
            </w:r>
            <w:r w:rsidR="00E624F7" w:rsidRPr="004970A6">
              <w:rPr>
                <w:rFonts w:ascii="Arial" w:hAnsi="Arial" w:cs="Arial"/>
                <w:sz w:val="24"/>
                <w:szCs w:val="24"/>
                <w:shd w:val="clear" w:color="auto" w:fill="FFFFFF"/>
              </w:rPr>
              <w:t xml:space="preserve"> </w:t>
            </w:r>
          </w:p>
          <w:p w14:paraId="793A7E20" w14:textId="77777777" w:rsidR="007F1E2A" w:rsidRPr="004970A6" w:rsidRDefault="007F1E2A" w:rsidP="004970A6">
            <w:pPr>
              <w:shd w:val="clear" w:color="auto" w:fill="FFFFFF"/>
              <w:spacing w:line="360" w:lineRule="auto"/>
              <w:textAlignment w:val="baseline"/>
              <w:rPr>
                <w:rFonts w:ascii="Arial" w:hAnsi="Arial" w:cs="Arial"/>
                <w:sz w:val="24"/>
                <w:szCs w:val="24"/>
                <w:shd w:val="clear" w:color="auto" w:fill="FFFFFF"/>
              </w:rPr>
            </w:pPr>
          </w:p>
          <w:p w14:paraId="48696CB0" w14:textId="77777777" w:rsidR="007F1E2A" w:rsidRPr="004970A6" w:rsidRDefault="007F1E2A" w:rsidP="004970A6">
            <w:pPr>
              <w:shd w:val="clear" w:color="auto" w:fill="FFFFFF"/>
              <w:spacing w:line="360" w:lineRule="auto"/>
              <w:textAlignment w:val="baseline"/>
              <w:rPr>
                <w:rFonts w:ascii="Arial" w:hAnsi="Arial" w:cs="Arial"/>
                <w:sz w:val="24"/>
                <w:szCs w:val="24"/>
                <w:shd w:val="clear" w:color="auto" w:fill="FFFFFF"/>
              </w:rPr>
            </w:pPr>
          </w:p>
          <w:p w14:paraId="0EA1621F" w14:textId="77777777" w:rsidR="007F1E2A" w:rsidRPr="004970A6" w:rsidRDefault="007F1E2A" w:rsidP="004970A6">
            <w:pPr>
              <w:shd w:val="clear" w:color="auto" w:fill="FFFFFF"/>
              <w:spacing w:line="360" w:lineRule="auto"/>
              <w:textAlignment w:val="baseline"/>
              <w:rPr>
                <w:rFonts w:ascii="Arial" w:hAnsi="Arial" w:cs="Arial"/>
                <w:sz w:val="24"/>
                <w:szCs w:val="24"/>
                <w:shd w:val="clear" w:color="auto" w:fill="FFFFFF"/>
              </w:rPr>
            </w:pPr>
          </w:p>
          <w:p w14:paraId="472DE4F3" w14:textId="77777777" w:rsidR="007F1E2A" w:rsidRPr="004970A6" w:rsidRDefault="007F1E2A" w:rsidP="004970A6">
            <w:pPr>
              <w:shd w:val="clear" w:color="auto" w:fill="FFFFFF"/>
              <w:spacing w:line="360" w:lineRule="auto"/>
              <w:textAlignment w:val="baseline"/>
              <w:rPr>
                <w:rFonts w:ascii="Arial" w:hAnsi="Arial" w:cs="Arial"/>
                <w:sz w:val="24"/>
                <w:szCs w:val="24"/>
                <w:shd w:val="clear" w:color="auto" w:fill="FFFFFF"/>
              </w:rPr>
            </w:pPr>
          </w:p>
          <w:p w14:paraId="2A31E22E" w14:textId="77777777" w:rsidR="007F1E2A" w:rsidRPr="004970A6" w:rsidRDefault="007F1E2A" w:rsidP="004970A6">
            <w:pPr>
              <w:shd w:val="clear" w:color="auto" w:fill="FFFFFF"/>
              <w:spacing w:line="360" w:lineRule="auto"/>
              <w:textAlignment w:val="baseline"/>
              <w:rPr>
                <w:rFonts w:ascii="Arial" w:hAnsi="Arial" w:cs="Arial"/>
                <w:sz w:val="24"/>
                <w:szCs w:val="24"/>
                <w:shd w:val="clear" w:color="auto" w:fill="FFFFFF"/>
              </w:rPr>
            </w:pPr>
          </w:p>
          <w:p w14:paraId="0D5429DC" w14:textId="1E7ABD33" w:rsidR="00FF08ED" w:rsidRDefault="00235A33"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sz w:val="24"/>
                <w:szCs w:val="24"/>
                <w:shd w:val="clear" w:color="auto" w:fill="FFFFFF"/>
              </w:rPr>
              <w:t xml:space="preserve"> </w:t>
            </w:r>
          </w:p>
          <w:p w14:paraId="65B91EAC" w14:textId="09DAA1D3" w:rsidR="00FA18E8" w:rsidRDefault="00FA18E8" w:rsidP="004970A6">
            <w:pPr>
              <w:shd w:val="clear" w:color="auto" w:fill="FFFFFF"/>
              <w:spacing w:line="360" w:lineRule="auto"/>
              <w:textAlignment w:val="baseline"/>
              <w:rPr>
                <w:rFonts w:ascii="Arial" w:hAnsi="Arial" w:cs="Arial"/>
                <w:sz w:val="24"/>
                <w:szCs w:val="24"/>
                <w:shd w:val="clear" w:color="auto" w:fill="FFFFFF"/>
              </w:rPr>
            </w:pPr>
          </w:p>
          <w:p w14:paraId="237EE05D" w14:textId="77777777" w:rsidR="00FA18E8" w:rsidRPr="004970A6" w:rsidRDefault="00FA18E8" w:rsidP="004970A6">
            <w:pPr>
              <w:shd w:val="clear" w:color="auto" w:fill="FFFFFF"/>
              <w:spacing w:line="360" w:lineRule="auto"/>
              <w:textAlignment w:val="baseline"/>
              <w:rPr>
                <w:rFonts w:ascii="Arial" w:hAnsi="Arial" w:cs="Arial"/>
                <w:sz w:val="24"/>
                <w:szCs w:val="24"/>
                <w:shd w:val="clear" w:color="auto" w:fill="FFFFFF"/>
              </w:rPr>
            </w:pPr>
          </w:p>
          <w:p w14:paraId="3D6C77FA" w14:textId="05438F7C" w:rsidR="007F1E2A" w:rsidRPr="004970A6" w:rsidRDefault="007F1E2A" w:rsidP="004970A6">
            <w:pPr>
              <w:shd w:val="clear" w:color="auto" w:fill="FFFFFF"/>
              <w:spacing w:line="360" w:lineRule="auto"/>
              <w:textAlignment w:val="baseline"/>
              <w:rPr>
                <w:rFonts w:ascii="Arial" w:hAnsi="Arial" w:cs="Arial"/>
                <w:sz w:val="24"/>
                <w:szCs w:val="24"/>
                <w:shd w:val="clear" w:color="auto" w:fill="FFFFFF"/>
              </w:rPr>
            </w:pPr>
          </w:p>
          <w:p w14:paraId="0BE43D79" w14:textId="5B13C4BD" w:rsidR="007F1E2A" w:rsidRPr="004970A6" w:rsidRDefault="007F1E2A" w:rsidP="004970A6">
            <w:pPr>
              <w:shd w:val="clear" w:color="auto" w:fill="FFFFFF"/>
              <w:spacing w:line="360" w:lineRule="auto"/>
              <w:textAlignment w:val="baseline"/>
              <w:rPr>
                <w:rFonts w:ascii="Arial" w:hAnsi="Arial" w:cs="Arial"/>
                <w:b/>
                <w:bCs/>
                <w:sz w:val="24"/>
                <w:szCs w:val="24"/>
                <w:u w:val="single"/>
                <w:shd w:val="clear" w:color="auto" w:fill="FFFFFF"/>
              </w:rPr>
            </w:pPr>
            <w:r w:rsidRPr="004970A6">
              <w:rPr>
                <w:rFonts w:ascii="Arial" w:hAnsi="Arial" w:cs="Arial"/>
                <w:b/>
                <w:bCs/>
                <w:sz w:val="24"/>
                <w:szCs w:val="24"/>
                <w:u w:val="single"/>
                <w:shd w:val="clear" w:color="auto" w:fill="FFFFFF"/>
              </w:rPr>
              <w:t>Fig.4</w:t>
            </w:r>
          </w:p>
          <w:p w14:paraId="206F6260" w14:textId="6C1DBCF0" w:rsidR="007F1E2A" w:rsidRDefault="007F1E2A" w:rsidP="006A3FEC">
            <w:pPr>
              <w:shd w:val="clear" w:color="auto" w:fill="FFFFFF"/>
              <w:spacing w:line="360" w:lineRule="auto"/>
              <w:textAlignment w:val="baseline"/>
              <w:rPr>
                <w:rFonts w:ascii="Arial" w:hAnsi="Arial" w:cs="Arial"/>
                <w:b/>
                <w:bCs/>
                <w:sz w:val="24"/>
                <w:szCs w:val="24"/>
                <w:u w:val="single"/>
                <w:shd w:val="clear" w:color="auto" w:fill="FFFFFF"/>
              </w:rPr>
            </w:pPr>
          </w:p>
          <w:p w14:paraId="4BE628A4" w14:textId="7C7A3F5B" w:rsidR="007F1E2A" w:rsidRPr="007F1E2A" w:rsidRDefault="007F1E2A" w:rsidP="007F1E2A">
            <w:pPr>
              <w:shd w:val="clear" w:color="auto" w:fill="FFFFFF"/>
              <w:spacing w:line="360" w:lineRule="auto"/>
              <w:jc w:val="center"/>
              <w:textAlignment w:val="baseline"/>
              <w:rPr>
                <w:rFonts w:ascii="Arial" w:hAnsi="Arial" w:cs="Arial"/>
                <w:b/>
                <w:bCs/>
                <w:sz w:val="24"/>
                <w:szCs w:val="24"/>
                <w:u w:val="single"/>
                <w:shd w:val="clear" w:color="auto" w:fill="FFFFFF"/>
              </w:rPr>
            </w:pPr>
            <w:r>
              <w:rPr>
                <w:noProof/>
              </w:rPr>
              <w:drawing>
                <wp:inline distT="0" distB="0" distL="0" distR="0" wp14:anchorId="78DD81C3" wp14:editId="16AD7DDD">
                  <wp:extent cx="4006439" cy="2762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06439" cy="2762250"/>
                          </a:xfrm>
                          <a:prstGeom prst="rect">
                            <a:avLst/>
                          </a:prstGeom>
                        </pic:spPr>
                      </pic:pic>
                    </a:graphicData>
                  </a:graphic>
                </wp:inline>
              </w:drawing>
            </w:r>
          </w:p>
          <w:p w14:paraId="0318456A" w14:textId="7BAA2AF5" w:rsidR="006A3FEC" w:rsidRPr="00C23E9D" w:rsidRDefault="006A3FEC" w:rsidP="006A3FEC">
            <w:pPr>
              <w:shd w:val="clear" w:color="auto" w:fill="FFFFFF"/>
              <w:spacing w:line="360" w:lineRule="auto"/>
              <w:textAlignment w:val="baseline"/>
              <w:rPr>
                <w:rFonts w:ascii="Arial" w:hAnsi="Arial" w:cs="Arial"/>
                <w:b/>
                <w:bCs/>
                <w:sz w:val="24"/>
                <w:szCs w:val="24"/>
              </w:rPr>
            </w:pPr>
          </w:p>
          <w:p w14:paraId="4A3EF2FD" w14:textId="66272171" w:rsidR="00C23E9D" w:rsidRPr="004970A6" w:rsidRDefault="00C23E9D" w:rsidP="004970A6">
            <w:pPr>
              <w:shd w:val="clear" w:color="auto" w:fill="FFFFFF"/>
              <w:spacing w:line="360" w:lineRule="auto"/>
              <w:textAlignment w:val="baseline"/>
              <w:rPr>
                <w:rFonts w:ascii="Arial" w:hAnsi="Arial" w:cs="Arial"/>
                <w:b/>
                <w:bCs/>
                <w:sz w:val="24"/>
                <w:szCs w:val="24"/>
                <w:u w:val="single"/>
              </w:rPr>
            </w:pPr>
            <w:r w:rsidRPr="004970A6">
              <w:rPr>
                <w:rFonts w:ascii="Arial" w:hAnsi="Arial" w:cs="Arial"/>
                <w:b/>
                <w:bCs/>
                <w:sz w:val="24"/>
                <w:szCs w:val="24"/>
                <w:u w:val="single"/>
              </w:rPr>
              <w:t>Quality Assurance</w:t>
            </w:r>
          </w:p>
          <w:p w14:paraId="063AE331" w14:textId="4963A2FD" w:rsidR="00C23E9D" w:rsidRPr="004970A6" w:rsidRDefault="00C23E9D" w:rsidP="004970A6">
            <w:pPr>
              <w:shd w:val="clear" w:color="auto" w:fill="FFFFFF"/>
              <w:spacing w:line="360" w:lineRule="auto"/>
              <w:textAlignment w:val="baseline"/>
              <w:rPr>
                <w:rFonts w:ascii="Arial" w:hAnsi="Arial" w:cs="Arial"/>
                <w:b/>
                <w:bCs/>
                <w:sz w:val="24"/>
                <w:szCs w:val="24"/>
                <w:u w:val="single"/>
              </w:rPr>
            </w:pPr>
          </w:p>
          <w:p w14:paraId="35B68149" w14:textId="19CFF3DA" w:rsidR="00AA46F5" w:rsidRPr="004970A6" w:rsidRDefault="00C23E9D"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sz w:val="24"/>
                <w:szCs w:val="24"/>
              </w:rPr>
              <w:t>Quality Assurance (QA) is a</w:t>
            </w:r>
            <w:r w:rsidR="00E6262C" w:rsidRPr="004970A6">
              <w:rPr>
                <w:rFonts w:ascii="Arial" w:hAnsi="Arial" w:cs="Arial"/>
                <w:sz w:val="24"/>
                <w:szCs w:val="24"/>
              </w:rPr>
              <w:t>n</w:t>
            </w:r>
            <w:r w:rsidRPr="004970A6">
              <w:rPr>
                <w:rFonts w:ascii="Arial" w:hAnsi="Arial" w:cs="Arial"/>
                <w:sz w:val="24"/>
                <w:szCs w:val="24"/>
              </w:rPr>
              <w:t xml:space="preserve"> </w:t>
            </w:r>
            <w:r w:rsidR="00E6262C" w:rsidRPr="004970A6">
              <w:rPr>
                <w:rFonts w:ascii="Arial" w:hAnsi="Arial" w:cs="Arial"/>
                <w:sz w:val="24"/>
                <w:szCs w:val="24"/>
              </w:rPr>
              <w:t>activity</w:t>
            </w:r>
            <w:r w:rsidRPr="004970A6">
              <w:rPr>
                <w:rFonts w:ascii="Arial" w:hAnsi="Arial" w:cs="Arial"/>
                <w:sz w:val="24"/>
                <w:szCs w:val="24"/>
              </w:rPr>
              <w:t xml:space="preserve"> </w:t>
            </w:r>
            <w:r w:rsidR="003E44D9" w:rsidRPr="004970A6">
              <w:rPr>
                <w:rFonts w:ascii="Arial" w:hAnsi="Arial" w:cs="Arial"/>
                <w:sz w:val="24"/>
                <w:szCs w:val="24"/>
                <w:shd w:val="clear" w:color="auto" w:fill="FFFFFF"/>
              </w:rPr>
              <w:t>focused on providing confidence that quality requirements will be fulfilled</w:t>
            </w:r>
            <w:r w:rsidR="003E44D9" w:rsidRPr="004970A6">
              <w:rPr>
                <w:rFonts w:ascii="Arial" w:hAnsi="Arial" w:cs="Arial"/>
                <w:sz w:val="24"/>
                <w:szCs w:val="24"/>
                <w:shd w:val="clear" w:color="auto" w:fill="FFFFFF"/>
              </w:rPr>
              <w:t xml:space="preserve">. </w:t>
            </w:r>
            <w:r w:rsidR="003E44D9" w:rsidRPr="004970A6">
              <w:rPr>
                <w:rFonts w:ascii="Arial" w:hAnsi="Arial" w:cs="Arial"/>
                <w:sz w:val="24"/>
                <w:szCs w:val="24"/>
                <w:shd w:val="clear" w:color="auto" w:fill="FFFFFF"/>
              </w:rPr>
              <w:t>Quality assurance comprises administrative and procedural activities implemented in</w:t>
            </w:r>
            <w:r w:rsidR="003E44D9" w:rsidRPr="004970A6">
              <w:rPr>
                <w:rFonts w:ascii="Arial" w:hAnsi="Arial" w:cs="Arial"/>
                <w:sz w:val="24"/>
                <w:szCs w:val="24"/>
                <w:shd w:val="clear" w:color="auto" w:fill="FFFFFF"/>
              </w:rPr>
              <w:t xml:space="preserve"> the QMP or </w:t>
            </w:r>
            <w:hyperlink r:id="rId19" w:tooltip="Quality system" w:history="1">
              <w:r w:rsidR="003E44D9" w:rsidRPr="004970A6">
                <w:rPr>
                  <w:rStyle w:val="Hyperlink"/>
                  <w:rFonts w:ascii="Arial" w:hAnsi="Arial" w:cs="Arial"/>
                  <w:color w:val="auto"/>
                  <w:sz w:val="24"/>
                  <w:szCs w:val="24"/>
                  <w:u w:val="none"/>
                  <w:shd w:val="clear" w:color="auto" w:fill="FFFFFF"/>
                </w:rPr>
                <w:t>quality system</w:t>
              </w:r>
            </w:hyperlink>
            <w:r w:rsidR="003E44D9" w:rsidRPr="004970A6">
              <w:rPr>
                <w:rFonts w:ascii="Arial" w:hAnsi="Arial" w:cs="Arial"/>
                <w:sz w:val="24"/>
                <w:szCs w:val="24"/>
              </w:rPr>
              <w:t xml:space="preserve"> </w:t>
            </w:r>
            <w:r w:rsidR="003E44D9" w:rsidRPr="004970A6">
              <w:rPr>
                <w:rFonts w:ascii="Arial" w:hAnsi="Arial" w:cs="Arial"/>
                <w:sz w:val="24"/>
                <w:szCs w:val="24"/>
                <w:shd w:val="clear" w:color="auto" w:fill="FFFFFF"/>
              </w:rPr>
              <w:t xml:space="preserve">so that requirements and goals for a product, service or activity will be </w:t>
            </w:r>
            <w:r w:rsidR="003E44D9" w:rsidRPr="004970A6">
              <w:rPr>
                <w:rFonts w:ascii="Arial" w:hAnsi="Arial" w:cs="Arial"/>
                <w:sz w:val="24"/>
                <w:szCs w:val="24"/>
                <w:shd w:val="clear" w:color="auto" w:fill="FFFFFF"/>
              </w:rPr>
              <w:t xml:space="preserve">fulfilled. </w:t>
            </w:r>
            <w:r w:rsidR="00AA46F5" w:rsidRPr="004970A6">
              <w:rPr>
                <w:rFonts w:ascii="Arial" w:hAnsi="Arial" w:cs="Arial"/>
                <w:sz w:val="24"/>
                <w:szCs w:val="24"/>
                <w:shd w:val="clear" w:color="auto" w:fill="FFFFFF"/>
              </w:rPr>
              <w:t>QA activities are typically undertaken by the QA function in most organizations and it is an ongoing process th</w:t>
            </w:r>
            <w:r w:rsidR="00235B71" w:rsidRPr="004970A6">
              <w:rPr>
                <w:rFonts w:ascii="Arial" w:hAnsi="Arial" w:cs="Arial"/>
                <w:sz w:val="24"/>
                <w:szCs w:val="24"/>
                <w:shd w:val="clear" w:color="auto" w:fill="FFFFFF"/>
              </w:rPr>
              <w:t>roughout</w:t>
            </w:r>
            <w:r w:rsidR="00AA46F5" w:rsidRPr="004970A6">
              <w:rPr>
                <w:rFonts w:ascii="Arial" w:hAnsi="Arial" w:cs="Arial"/>
                <w:sz w:val="24"/>
                <w:szCs w:val="24"/>
                <w:shd w:val="clear" w:color="auto" w:fill="FFFFFF"/>
              </w:rPr>
              <w:t xml:space="preserve"> the entire cycle of a project.</w:t>
            </w:r>
            <w:r w:rsidR="00E6262C" w:rsidRPr="004970A6">
              <w:rPr>
                <w:rFonts w:ascii="Arial" w:hAnsi="Arial" w:cs="Arial"/>
                <w:sz w:val="24"/>
                <w:szCs w:val="24"/>
                <w:shd w:val="clear" w:color="auto" w:fill="FFFFFF"/>
              </w:rPr>
              <w:t xml:space="preserve"> QA can be applied internally in a business to management and project teams or externally for customers </w:t>
            </w:r>
            <w:r w:rsidR="00235B71" w:rsidRPr="004970A6">
              <w:rPr>
                <w:rFonts w:ascii="Arial" w:hAnsi="Arial" w:cs="Arial"/>
                <w:sz w:val="24"/>
                <w:szCs w:val="24"/>
                <w:shd w:val="clear" w:color="auto" w:fill="FFFFFF"/>
              </w:rPr>
              <w:t>of</w:t>
            </w:r>
            <w:r w:rsidR="00E6262C" w:rsidRPr="004970A6">
              <w:rPr>
                <w:rFonts w:ascii="Arial" w:hAnsi="Arial" w:cs="Arial"/>
                <w:sz w:val="24"/>
                <w:szCs w:val="24"/>
                <w:shd w:val="clear" w:color="auto" w:fill="FFFFFF"/>
              </w:rPr>
              <w:t xml:space="preserve"> the project.</w:t>
            </w:r>
          </w:p>
          <w:p w14:paraId="1A01787D" w14:textId="45780E87" w:rsidR="00E6262C" w:rsidRPr="004970A6" w:rsidRDefault="00E6262C" w:rsidP="004970A6">
            <w:pPr>
              <w:shd w:val="clear" w:color="auto" w:fill="FFFFFF"/>
              <w:spacing w:line="360" w:lineRule="auto"/>
              <w:textAlignment w:val="baseline"/>
              <w:rPr>
                <w:rFonts w:ascii="Arial" w:hAnsi="Arial" w:cs="Arial"/>
                <w:sz w:val="24"/>
                <w:szCs w:val="24"/>
                <w:shd w:val="clear" w:color="auto" w:fill="FFFFFF"/>
              </w:rPr>
            </w:pPr>
          </w:p>
          <w:p w14:paraId="2B6AB3BB" w14:textId="4DCB8981" w:rsidR="00233A72" w:rsidRPr="004970A6" w:rsidRDefault="00E6262C" w:rsidP="004970A6">
            <w:p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sz w:val="24"/>
                <w:szCs w:val="24"/>
                <w:shd w:val="clear" w:color="auto" w:fill="FFFFFF"/>
              </w:rPr>
              <w:t xml:space="preserve">The </w:t>
            </w:r>
            <w:r w:rsidR="007806B3" w:rsidRPr="004970A6">
              <w:rPr>
                <w:rFonts w:ascii="Arial" w:hAnsi="Arial" w:cs="Arial"/>
                <w:sz w:val="24"/>
                <w:szCs w:val="24"/>
                <w:shd w:val="clear" w:color="auto" w:fill="FFFFFF"/>
              </w:rPr>
              <w:t>primary</w:t>
            </w:r>
            <w:r w:rsidRPr="004970A6">
              <w:rPr>
                <w:rFonts w:ascii="Arial" w:hAnsi="Arial" w:cs="Arial"/>
                <w:sz w:val="24"/>
                <w:szCs w:val="24"/>
                <w:shd w:val="clear" w:color="auto" w:fill="FFFFFF"/>
              </w:rPr>
              <w:t xml:space="preserve"> focus of </w:t>
            </w:r>
            <w:r w:rsidR="00235B71" w:rsidRPr="004970A6">
              <w:rPr>
                <w:rFonts w:ascii="Arial" w:hAnsi="Arial" w:cs="Arial"/>
                <w:sz w:val="24"/>
                <w:szCs w:val="24"/>
                <w:shd w:val="clear" w:color="auto" w:fill="FFFFFF"/>
              </w:rPr>
              <w:t xml:space="preserve">the </w:t>
            </w:r>
            <w:r w:rsidRPr="004970A6">
              <w:rPr>
                <w:rFonts w:ascii="Arial" w:hAnsi="Arial" w:cs="Arial"/>
                <w:sz w:val="24"/>
                <w:szCs w:val="24"/>
                <w:shd w:val="clear" w:color="auto" w:fill="FFFFFF"/>
              </w:rPr>
              <w:t xml:space="preserve">QA </w:t>
            </w:r>
            <w:r w:rsidR="007806B3" w:rsidRPr="004970A6">
              <w:rPr>
                <w:rFonts w:ascii="Arial" w:hAnsi="Arial" w:cs="Arial"/>
                <w:sz w:val="24"/>
                <w:szCs w:val="24"/>
                <w:shd w:val="clear" w:color="auto" w:fill="FFFFFF"/>
              </w:rPr>
              <w:t>process is</w:t>
            </w:r>
            <w:r w:rsidRPr="004970A6">
              <w:rPr>
                <w:rFonts w:ascii="Arial" w:hAnsi="Arial" w:cs="Arial"/>
                <w:sz w:val="24"/>
                <w:szCs w:val="24"/>
                <w:shd w:val="clear" w:color="auto" w:fill="FFFFFF"/>
              </w:rPr>
              <w:t xml:space="preserve"> to </w:t>
            </w:r>
            <w:r w:rsidRPr="004970A6">
              <w:rPr>
                <w:rFonts w:ascii="Arial" w:hAnsi="Arial" w:cs="Arial"/>
                <w:color w:val="222222"/>
                <w:sz w:val="24"/>
                <w:szCs w:val="24"/>
                <w:shd w:val="clear" w:color="auto" w:fill="FFFFFF"/>
              </w:rPr>
              <w:t>prevent mistakes and defects</w:t>
            </w:r>
            <w:r w:rsidR="007806B3" w:rsidRPr="004970A6">
              <w:rPr>
                <w:rFonts w:ascii="Arial" w:hAnsi="Arial" w:cs="Arial"/>
                <w:color w:val="222222"/>
                <w:sz w:val="24"/>
                <w:szCs w:val="24"/>
                <w:shd w:val="clear" w:color="auto" w:fill="FFFFFF"/>
              </w:rPr>
              <w:t xml:space="preserve">, </w:t>
            </w:r>
            <w:r w:rsidRPr="004970A6">
              <w:rPr>
                <w:rFonts w:ascii="Arial" w:hAnsi="Arial" w:cs="Arial"/>
                <w:color w:val="222222"/>
                <w:sz w:val="24"/>
                <w:szCs w:val="24"/>
                <w:shd w:val="clear" w:color="auto" w:fill="FFFFFF"/>
              </w:rPr>
              <w:t xml:space="preserve">avoid problems </w:t>
            </w:r>
            <w:r w:rsidR="007806B3" w:rsidRPr="004970A6">
              <w:rPr>
                <w:rFonts w:ascii="Arial" w:hAnsi="Arial" w:cs="Arial"/>
                <w:color w:val="222222"/>
                <w:sz w:val="24"/>
                <w:szCs w:val="24"/>
                <w:shd w:val="clear" w:color="auto" w:fill="FFFFFF"/>
              </w:rPr>
              <w:t xml:space="preserve">and make improvements within a project or </w:t>
            </w:r>
            <w:r w:rsidRPr="004970A6">
              <w:rPr>
                <w:rFonts w:ascii="Arial" w:hAnsi="Arial" w:cs="Arial"/>
                <w:color w:val="222222"/>
                <w:sz w:val="24"/>
                <w:szCs w:val="24"/>
                <w:shd w:val="clear" w:color="auto" w:fill="FFFFFF"/>
              </w:rPr>
              <w:t>when delivering products or services to customers</w:t>
            </w:r>
            <w:r w:rsidRPr="004970A6">
              <w:rPr>
                <w:rFonts w:ascii="Arial" w:hAnsi="Arial" w:cs="Arial"/>
                <w:color w:val="222222"/>
                <w:sz w:val="24"/>
                <w:szCs w:val="24"/>
                <w:shd w:val="clear" w:color="auto" w:fill="FFFFFF"/>
              </w:rPr>
              <w:t xml:space="preserve">. </w:t>
            </w:r>
            <w:r w:rsidR="007806B3" w:rsidRPr="004970A6">
              <w:rPr>
                <w:rFonts w:ascii="Arial" w:hAnsi="Arial" w:cs="Arial"/>
                <w:color w:val="222222"/>
                <w:sz w:val="24"/>
                <w:szCs w:val="24"/>
                <w:shd w:val="clear" w:color="auto" w:fill="FFFFFF"/>
              </w:rPr>
              <w:t xml:space="preserve">The </w:t>
            </w:r>
            <w:r w:rsidR="00E049FE" w:rsidRPr="004970A6">
              <w:rPr>
                <w:rFonts w:ascii="Arial" w:hAnsi="Arial" w:cs="Arial"/>
                <w:color w:val="222222"/>
                <w:sz w:val="24"/>
                <w:szCs w:val="24"/>
                <w:shd w:val="clear" w:color="auto" w:fill="FFFFFF"/>
              </w:rPr>
              <w:t xml:space="preserve">iterative </w:t>
            </w:r>
            <w:r w:rsidR="007806B3" w:rsidRPr="004970A6">
              <w:rPr>
                <w:rFonts w:ascii="Arial" w:hAnsi="Arial" w:cs="Arial"/>
                <w:color w:val="222222"/>
                <w:sz w:val="24"/>
                <w:szCs w:val="24"/>
                <w:shd w:val="clear" w:color="auto" w:fill="FFFFFF"/>
              </w:rPr>
              <w:t xml:space="preserve">cycle shown below </w:t>
            </w:r>
            <w:r w:rsidR="00484A34" w:rsidRPr="004970A6">
              <w:rPr>
                <w:rFonts w:ascii="Arial" w:hAnsi="Arial" w:cs="Arial"/>
                <w:color w:val="222222"/>
                <w:sz w:val="24"/>
                <w:szCs w:val="24"/>
                <w:shd w:val="clear" w:color="auto" w:fill="FFFFFF"/>
              </w:rPr>
              <w:t xml:space="preserve">can be used for the QA process </w:t>
            </w:r>
            <w:r w:rsidR="007806B3" w:rsidRPr="004970A6">
              <w:rPr>
                <w:rFonts w:ascii="Arial" w:hAnsi="Arial" w:cs="Arial"/>
                <w:color w:val="222222"/>
                <w:sz w:val="24"/>
                <w:szCs w:val="24"/>
                <w:shd w:val="clear" w:color="auto" w:fill="FFFFFF"/>
              </w:rPr>
              <w:t>(see Fig.4).</w:t>
            </w:r>
          </w:p>
          <w:p w14:paraId="6F0EC505" w14:textId="77777777" w:rsidR="00233A72" w:rsidRPr="004970A6" w:rsidRDefault="00233A72" w:rsidP="004970A6">
            <w:pPr>
              <w:shd w:val="clear" w:color="auto" w:fill="FFFFFF"/>
              <w:spacing w:line="360" w:lineRule="auto"/>
              <w:textAlignment w:val="baseline"/>
              <w:rPr>
                <w:rFonts w:ascii="Arial" w:hAnsi="Arial" w:cs="Arial"/>
                <w:b/>
                <w:bCs/>
                <w:color w:val="222222"/>
                <w:sz w:val="24"/>
                <w:szCs w:val="24"/>
                <w:u w:val="single"/>
                <w:shd w:val="clear" w:color="auto" w:fill="FFFFFF"/>
              </w:rPr>
            </w:pPr>
          </w:p>
          <w:p w14:paraId="0CC45384" w14:textId="77777777" w:rsidR="00233A72" w:rsidRPr="004970A6" w:rsidRDefault="00233A72" w:rsidP="004970A6">
            <w:pPr>
              <w:shd w:val="clear" w:color="auto" w:fill="FFFFFF"/>
              <w:spacing w:line="360" w:lineRule="auto"/>
              <w:textAlignment w:val="baseline"/>
              <w:rPr>
                <w:rFonts w:ascii="Arial" w:hAnsi="Arial" w:cs="Arial"/>
                <w:b/>
                <w:bCs/>
                <w:color w:val="222222"/>
                <w:sz w:val="24"/>
                <w:szCs w:val="24"/>
                <w:u w:val="single"/>
                <w:shd w:val="clear" w:color="auto" w:fill="FFFFFF"/>
              </w:rPr>
            </w:pPr>
          </w:p>
          <w:p w14:paraId="2FE261BE" w14:textId="77777777" w:rsidR="00233A72" w:rsidRPr="004970A6" w:rsidRDefault="00233A72" w:rsidP="004970A6">
            <w:pPr>
              <w:shd w:val="clear" w:color="auto" w:fill="FFFFFF"/>
              <w:spacing w:line="360" w:lineRule="auto"/>
              <w:textAlignment w:val="baseline"/>
              <w:rPr>
                <w:rFonts w:ascii="Arial" w:hAnsi="Arial" w:cs="Arial"/>
                <w:b/>
                <w:bCs/>
                <w:color w:val="222222"/>
                <w:sz w:val="24"/>
                <w:szCs w:val="24"/>
                <w:u w:val="single"/>
                <w:shd w:val="clear" w:color="auto" w:fill="FFFFFF"/>
              </w:rPr>
            </w:pPr>
          </w:p>
          <w:p w14:paraId="31EC2329" w14:textId="587498F1" w:rsidR="00233A72" w:rsidRDefault="00233A72" w:rsidP="004970A6">
            <w:pPr>
              <w:shd w:val="clear" w:color="auto" w:fill="FFFFFF"/>
              <w:spacing w:line="360" w:lineRule="auto"/>
              <w:textAlignment w:val="baseline"/>
              <w:rPr>
                <w:rFonts w:ascii="Arial" w:hAnsi="Arial" w:cs="Arial"/>
                <w:b/>
                <w:bCs/>
                <w:color w:val="222222"/>
                <w:sz w:val="24"/>
                <w:szCs w:val="24"/>
                <w:u w:val="single"/>
                <w:shd w:val="clear" w:color="auto" w:fill="FFFFFF"/>
              </w:rPr>
            </w:pPr>
          </w:p>
          <w:p w14:paraId="50222CA7" w14:textId="1ACC7D35" w:rsidR="007806B3" w:rsidRPr="004970A6" w:rsidRDefault="007806B3" w:rsidP="004970A6">
            <w:pPr>
              <w:shd w:val="clear" w:color="auto" w:fill="FFFFFF"/>
              <w:spacing w:line="360" w:lineRule="auto"/>
              <w:textAlignment w:val="baseline"/>
              <w:rPr>
                <w:rFonts w:ascii="Arial" w:hAnsi="Arial" w:cs="Arial"/>
                <w:sz w:val="24"/>
                <w:szCs w:val="24"/>
                <w:shd w:val="clear" w:color="auto" w:fill="FFFFFF"/>
              </w:rPr>
            </w:pPr>
            <w:r w:rsidRPr="004970A6">
              <w:rPr>
                <w:rFonts w:ascii="Arial" w:hAnsi="Arial" w:cs="Arial"/>
                <w:b/>
                <w:bCs/>
                <w:color w:val="222222"/>
                <w:sz w:val="24"/>
                <w:szCs w:val="24"/>
                <w:u w:val="single"/>
                <w:shd w:val="clear" w:color="auto" w:fill="FFFFFF"/>
              </w:rPr>
              <w:t>Fig.4</w:t>
            </w:r>
          </w:p>
          <w:p w14:paraId="11B24A8C" w14:textId="568CDAF4" w:rsidR="007806B3" w:rsidRDefault="007806B3" w:rsidP="007806B3">
            <w:pPr>
              <w:shd w:val="clear" w:color="auto" w:fill="FFFFFF"/>
              <w:spacing w:line="360" w:lineRule="auto"/>
              <w:jc w:val="center"/>
              <w:textAlignment w:val="baseline"/>
              <w:rPr>
                <w:rFonts w:ascii="Arial" w:hAnsi="Arial" w:cs="Arial"/>
                <w:sz w:val="24"/>
                <w:szCs w:val="24"/>
                <w:shd w:val="clear" w:color="auto" w:fill="FFFFFF"/>
              </w:rPr>
            </w:pPr>
            <w:r>
              <w:rPr>
                <w:noProof/>
              </w:rPr>
              <w:drawing>
                <wp:inline distT="0" distB="0" distL="0" distR="0" wp14:anchorId="74B89E81" wp14:editId="69A59FDD">
                  <wp:extent cx="2133333" cy="2142857"/>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33333" cy="2142857"/>
                          </a:xfrm>
                          <a:prstGeom prst="rect">
                            <a:avLst/>
                          </a:prstGeom>
                        </pic:spPr>
                      </pic:pic>
                    </a:graphicData>
                  </a:graphic>
                </wp:inline>
              </w:drawing>
            </w:r>
          </w:p>
          <w:p w14:paraId="3604F4F2" w14:textId="77777777" w:rsidR="00562D2E" w:rsidRDefault="00562D2E" w:rsidP="00233A72">
            <w:pPr>
              <w:shd w:val="clear" w:color="auto" w:fill="FFFFFF"/>
              <w:spacing w:line="360" w:lineRule="auto"/>
              <w:textAlignment w:val="baseline"/>
              <w:rPr>
                <w:rFonts w:ascii="Arial" w:hAnsi="Arial" w:cs="Arial"/>
                <w:color w:val="222222"/>
                <w:sz w:val="24"/>
                <w:szCs w:val="24"/>
                <w:shd w:val="clear" w:color="auto" w:fill="FFFFFF"/>
              </w:rPr>
            </w:pPr>
          </w:p>
          <w:p w14:paraId="1C4A8C9E" w14:textId="2A706CA6" w:rsidR="00233A72" w:rsidRPr="004970A6" w:rsidRDefault="00233A72" w:rsidP="004970A6">
            <w:p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For the effective application and implementation of this QA cycle, the following inputs, methods, tools and techniques can be used:</w:t>
            </w:r>
          </w:p>
          <w:p w14:paraId="1B33B9ED" w14:textId="77777777" w:rsidR="00562D2E" w:rsidRPr="004970A6" w:rsidRDefault="00562D2E" w:rsidP="004970A6">
            <w:pPr>
              <w:shd w:val="clear" w:color="auto" w:fill="FFFFFF"/>
              <w:spacing w:line="360" w:lineRule="auto"/>
              <w:textAlignment w:val="baseline"/>
              <w:rPr>
                <w:rFonts w:ascii="Arial" w:hAnsi="Arial" w:cs="Arial"/>
                <w:color w:val="222222"/>
                <w:sz w:val="24"/>
                <w:szCs w:val="24"/>
                <w:shd w:val="clear" w:color="auto" w:fill="FFFFFF"/>
              </w:rPr>
            </w:pPr>
          </w:p>
          <w:p w14:paraId="49346056" w14:textId="120D2BB6" w:rsidR="00233A72" w:rsidRPr="004970A6" w:rsidRDefault="00233A72" w:rsidP="004970A6">
            <w:pPr>
              <w:shd w:val="clear" w:color="auto" w:fill="FFFFFF"/>
              <w:spacing w:line="360" w:lineRule="auto"/>
              <w:textAlignment w:val="baseline"/>
              <w:rPr>
                <w:rFonts w:ascii="Arial" w:hAnsi="Arial" w:cs="Arial"/>
                <w:b/>
                <w:bCs/>
                <w:color w:val="222222"/>
                <w:sz w:val="24"/>
                <w:szCs w:val="24"/>
                <w:shd w:val="clear" w:color="auto" w:fill="FFFFFF"/>
              </w:rPr>
            </w:pPr>
            <w:r w:rsidRPr="004970A6">
              <w:rPr>
                <w:rFonts w:ascii="Arial" w:hAnsi="Arial" w:cs="Arial"/>
                <w:b/>
                <w:bCs/>
                <w:color w:val="222222"/>
                <w:sz w:val="24"/>
                <w:szCs w:val="24"/>
                <w:shd w:val="clear" w:color="auto" w:fill="FFFFFF"/>
              </w:rPr>
              <w:t xml:space="preserve">Define: </w:t>
            </w:r>
          </w:p>
          <w:p w14:paraId="004E4197" w14:textId="75C27998" w:rsidR="00233A72" w:rsidRPr="004970A6" w:rsidRDefault="00562D2E" w:rsidP="00A745D2">
            <w:pPr>
              <w:pStyle w:val="ListParagraph"/>
              <w:numPr>
                <w:ilvl w:val="0"/>
                <w:numId w:val="5"/>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Defin</w:t>
            </w:r>
            <w:r w:rsidR="00147038" w:rsidRPr="004970A6">
              <w:rPr>
                <w:rFonts w:ascii="Arial" w:hAnsi="Arial" w:cs="Arial"/>
                <w:color w:val="222222"/>
                <w:sz w:val="24"/>
                <w:szCs w:val="24"/>
                <w:shd w:val="clear" w:color="auto" w:fill="FFFFFF"/>
              </w:rPr>
              <w:t>e</w:t>
            </w:r>
            <w:r w:rsidR="00233A72" w:rsidRPr="004970A6">
              <w:rPr>
                <w:rFonts w:ascii="Arial" w:hAnsi="Arial" w:cs="Arial"/>
                <w:color w:val="222222"/>
                <w:sz w:val="24"/>
                <w:szCs w:val="24"/>
                <w:shd w:val="clear" w:color="auto" w:fill="FFFFFF"/>
              </w:rPr>
              <w:t xml:space="preserve"> the </w:t>
            </w:r>
            <w:r w:rsidR="00AF1371" w:rsidRPr="004970A6">
              <w:rPr>
                <w:rFonts w:ascii="Arial" w:hAnsi="Arial" w:cs="Arial"/>
                <w:color w:val="222222"/>
                <w:sz w:val="24"/>
                <w:szCs w:val="24"/>
                <w:shd w:val="clear" w:color="auto" w:fill="FFFFFF"/>
              </w:rPr>
              <w:t xml:space="preserve">project scope, </w:t>
            </w:r>
            <w:r w:rsidR="00233A72" w:rsidRPr="004970A6">
              <w:rPr>
                <w:rFonts w:ascii="Arial" w:hAnsi="Arial" w:cs="Arial"/>
                <w:color w:val="222222"/>
                <w:sz w:val="24"/>
                <w:szCs w:val="24"/>
                <w:shd w:val="clear" w:color="auto" w:fill="FFFFFF"/>
              </w:rPr>
              <w:t>process</w:t>
            </w:r>
            <w:r w:rsidR="00147038" w:rsidRPr="004970A6">
              <w:rPr>
                <w:rFonts w:ascii="Arial" w:hAnsi="Arial" w:cs="Arial"/>
                <w:color w:val="222222"/>
                <w:sz w:val="24"/>
                <w:szCs w:val="24"/>
                <w:shd w:val="clear" w:color="auto" w:fill="FFFFFF"/>
              </w:rPr>
              <w:t xml:space="preserve"> and k</w:t>
            </w:r>
            <w:r w:rsidR="00233A72" w:rsidRPr="004970A6">
              <w:rPr>
                <w:rFonts w:ascii="Arial" w:hAnsi="Arial" w:cs="Arial"/>
                <w:color w:val="222222"/>
                <w:sz w:val="24"/>
                <w:szCs w:val="24"/>
                <w:shd w:val="clear" w:color="auto" w:fill="FFFFFF"/>
              </w:rPr>
              <w:t xml:space="preserve">ey </w:t>
            </w:r>
            <w:r w:rsidRPr="004970A6">
              <w:rPr>
                <w:rFonts w:ascii="Arial" w:hAnsi="Arial" w:cs="Arial"/>
                <w:color w:val="222222"/>
                <w:sz w:val="24"/>
                <w:szCs w:val="24"/>
                <w:shd w:val="clear" w:color="auto" w:fill="FFFFFF"/>
              </w:rPr>
              <w:t>process</w:t>
            </w:r>
            <w:r w:rsidR="00233A72" w:rsidRPr="004970A6">
              <w:rPr>
                <w:rFonts w:ascii="Arial" w:hAnsi="Arial" w:cs="Arial"/>
                <w:color w:val="222222"/>
                <w:sz w:val="24"/>
                <w:szCs w:val="24"/>
                <w:shd w:val="clear" w:color="auto" w:fill="FFFFFF"/>
              </w:rPr>
              <w:t xml:space="preserve"> inputs</w:t>
            </w:r>
          </w:p>
          <w:p w14:paraId="068A65D4" w14:textId="4DE9211A" w:rsidR="00233A72" w:rsidRPr="004970A6" w:rsidRDefault="00147038" w:rsidP="00A745D2">
            <w:pPr>
              <w:pStyle w:val="ListParagraph"/>
              <w:numPr>
                <w:ilvl w:val="0"/>
                <w:numId w:val="5"/>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Understand d</w:t>
            </w:r>
            <w:r w:rsidR="00233A72" w:rsidRPr="004970A6">
              <w:rPr>
                <w:rFonts w:ascii="Arial" w:hAnsi="Arial" w:cs="Arial"/>
                <w:color w:val="222222"/>
                <w:sz w:val="24"/>
                <w:szCs w:val="24"/>
                <w:shd w:val="clear" w:color="auto" w:fill="FFFFFF"/>
              </w:rPr>
              <w:t xml:space="preserve">eliverables and </w:t>
            </w:r>
            <w:r w:rsidR="00562D2E" w:rsidRPr="004970A6">
              <w:rPr>
                <w:rFonts w:ascii="Arial" w:hAnsi="Arial" w:cs="Arial"/>
                <w:color w:val="222222"/>
                <w:sz w:val="24"/>
                <w:szCs w:val="24"/>
                <w:shd w:val="clear" w:color="auto" w:fill="FFFFFF"/>
              </w:rPr>
              <w:t>expected results of the project.</w:t>
            </w:r>
          </w:p>
          <w:p w14:paraId="2D3455FF" w14:textId="4CCB301F" w:rsidR="00147038" w:rsidRPr="004970A6" w:rsidRDefault="00147038" w:rsidP="00A745D2">
            <w:pPr>
              <w:pStyle w:val="ListParagraph"/>
              <w:numPr>
                <w:ilvl w:val="0"/>
                <w:numId w:val="5"/>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Understand the metrics and units </w:t>
            </w:r>
            <w:r w:rsidR="00235B71" w:rsidRPr="004970A6">
              <w:rPr>
                <w:rFonts w:ascii="Arial" w:hAnsi="Arial" w:cs="Arial"/>
                <w:color w:val="222222"/>
                <w:sz w:val="24"/>
                <w:szCs w:val="24"/>
                <w:shd w:val="clear" w:color="auto" w:fill="FFFFFF"/>
              </w:rPr>
              <w:t>o</w:t>
            </w:r>
            <w:r w:rsidRPr="004970A6">
              <w:rPr>
                <w:rFonts w:ascii="Arial" w:hAnsi="Arial" w:cs="Arial"/>
                <w:color w:val="222222"/>
                <w:sz w:val="24"/>
                <w:szCs w:val="24"/>
                <w:shd w:val="clear" w:color="auto" w:fill="FFFFFF"/>
              </w:rPr>
              <w:t xml:space="preserve">f measure that define project processes. </w:t>
            </w:r>
          </w:p>
          <w:p w14:paraId="646A7310" w14:textId="6A3EE5B8" w:rsidR="00562D2E" w:rsidRPr="004970A6" w:rsidRDefault="00562D2E" w:rsidP="00A745D2">
            <w:pPr>
              <w:pStyle w:val="ListParagraph"/>
              <w:numPr>
                <w:ilvl w:val="0"/>
                <w:numId w:val="5"/>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Inputs </w:t>
            </w:r>
            <w:r w:rsidR="00147038" w:rsidRPr="004970A6">
              <w:rPr>
                <w:rFonts w:ascii="Arial" w:hAnsi="Arial" w:cs="Arial"/>
                <w:color w:val="222222"/>
                <w:sz w:val="24"/>
                <w:szCs w:val="24"/>
                <w:shd w:val="clear" w:color="auto" w:fill="FFFFFF"/>
              </w:rPr>
              <w:t xml:space="preserve">required </w:t>
            </w:r>
            <w:r w:rsidRPr="004970A6">
              <w:rPr>
                <w:rFonts w:ascii="Arial" w:hAnsi="Arial" w:cs="Arial"/>
                <w:color w:val="222222"/>
                <w:sz w:val="24"/>
                <w:szCs w:val="24"/>
                <w:shd w:val="clear" w:color="auto" w:fill="FFFFFF"/>
              </w:rPr>
              <w:t>from the quality management plan (QMP)</w:t>
            </w:r>
            <w:r w:rsidR="00AF1371" w:rsidRPr="004970A6">
              <w:rPr>
                <w:rFonts w:ascii="Arial" w:hAnsi="Arial" w:cs="Arial"/>
                <w:color w:val="222222"/>
                <w:sz w:val="24"/>
                <w:szCs w:val="24"/>
                <w:shd w:val="clear" w:color="auto" w:fill="FFFFFF"/>
              </w:rPr>
              <w:t xml:space="preserve"> and project charter.</w:t>
            </w:r>
          </w:p>
          <w:p w14:paraId="0165C68B" w14:textId="77777777" w:rsidR="00FF36DC" w:rsidRPr="004970A6" w:rsidRDefault="00FF36DC" w:rsidP="004970A6">
            <w:pPr>
              <w:shd w:val="clear" w:color="auto" w:fill="FFFFFF"/>
              <w:spacing w:line="360" w:lineRule="auto"/>
              <w:textAlignment w:val="baseline"/>
              <w:rPr>
                <w:rFonts w:ascii="Arial" w:hAnsi="Arial" w:cs="Arial"/>
                <w:color w:val="222222"/>
                <w:sz w:val="24"/>
                <w:szCs w:val="24"/>
                <w:shd w:val="clear" w:color="auto" w:fill="FFFFFF"/>
              </w:rPr>
            </w:pPr>
          </w:p>
          <w:p w14:paraId="63A782AC" w14:textId="2EE1466E" w:rsidR="00562D2E" w:rsidRPr="004970A6" w:rsidRDefault="00562D2E" w:rsidP="004970A6">
            <w:pPr>
              <w:shd w:val="clear" w:color="auto" w:fill="FFFFFF"/>
              <w:spacing w:line="360" w:lineRule="auto"/>
              <w:textAlignment w:val="baseline"/>
              <w:rPr>
                <w:rFonts w:ascii="Arial" w:hAnsi="Arial" w:cs="Arial"/>
                <w:b/>
                <w:bCs/>
                <w:color w:val="222222"/>
                <w:sz w:val="24"/>
                <w:szCs w:val="24"/>
                <w:shd w:val="clear" w:color="auto" w:fill="FFFFFF"/>
              </w:rPr>
            </w:pPr>
            <w:r w:rsidRPr="004970A6">
              <w:rPr>
                <w:rFonts w:ascii="Arial" w:hAnsi="Arial" w:cs="Arial"/>
                <w:b/>
                <w:bCs/>
                <w:color w:val="222222"/>
                <w:sz w:val="24"/>
                <w:szCs w:val="24"/>
                <w:shd w:val="clear" w:color="auto" w:fill="FFFFFF"/>
              </w:rPr>
              <w:t>Measure:</w:t>
            </w:r>
          </w:p>
          <w:p w14:paraId="1357B378" w14:textId="28B05D04" w:rsidR="00147038" w:rsidRPr="004970A6" w:rsidRDefault="00AF1371" w:rsidP="00A745D2">
            <w:pPr>
              <w:pStyle w:val="ListParagraph"/>
              <w:numPr>
                <w:ilvl w:val="0"/>
                <w:numId w:val="6"/>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Establish and d</w:t>
            </w:r>
            <w:r w:rsidR="00147038" w:rsidRPr="004970A6">
              <w:rPr>
                <w:rFonts w:ascii="Arial" w:hAnsi="Arial" w:cs="Arial"/>
                <w:color w:val="222222"/>
                <w:sz w:val="24"/>
                <w:szCs w:val="24"/>
                <w:shd w:val="clear" w:color="auto" w:fill="FFFFFF"/>
              </w:rPr>
              <w:t>evelop the measurement system</w:t>
            </w:r>
            <w:r w:rsidRPr="004970A6">
              <w:rPr>
                <w:rFonts w:ascii="Arial" w:hAnsi="Arial" w:cs="Arial"/>
                <w:color w:val="222222"/>
                <w:sz w:val="24"/>
                <w:szCs w:val="24"/>
                <w:shd w:val="clear" w:color="auto" w:fill="FFFFFF"/>
              </w:rPr>
              <w:t xml:space="preserve"> and data</w:t>
            </w:r>
            <w:r w:rsidR="00147038" w:rsidRPr="004970A6">
              <w:rPr>
                <w:rFonts w:ascii="Arial" w:hAnsi="Arial" w:cs="Arial"/>
                <w:color w:val="222222"/>
                <w:sz w:val="24"/>
                <w:szCs w:val="24"/>
                <w:shd w:val="clear" w:color="auto" w:fill="FFFFFF"/>
              </w:rPr>
              <w:t>.</w:t>
            </w:r>
          </w:p>
          <w:p w14:paraId="11DFB892" w14:textId="42859E89" w:rsidR="00FF36DC" w:rsidRPr="004970A6" w:rsidRDefault="00147038" w:rsidP="00A745D2">
            <w:pPr>
              <w:pStyle w:val="ListParagraph"/>
              <w:numPr>
                <w:ilvl w:val="0"/>
                <w:numId w:val="6"/>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Evaluate </w:t>
            </w:r>
            <w:r w:rsidR="00562D2E" w:rsidRPr="004970A6">
              <w:rPr>
                <w:rFonts w:ascii="Arial" w:hAnsi="Arial" w:cs="Arial"/>
                <w:color w:val="222222"/>
                <w:sz w:val="24"/>
                <w:szCs w:val="24"/>
                <w:shd w:val="clear" w:color="auto" w:fill="FFFFFF"/>
              </w:rPr>
              <w:t>project process</w:t>
            </w:r>
            <w:r w:rsidRPr="004970A6">
              <w:rPr>
                <w:rFonts w:ascii="Arial" w:hAnsi="Arial" w:cs="Arial"/>
                <w:color w:val="222222"/>
                <w:sz w:val="24"/>
                <w:szCs w:val="24"/>
                <w:shd w:val="clear" w:color="auto" w:fill="FFFFFF"/>
              </w:rPr>
              <w:t xml:space="preserve">, </w:t>
            </w:r>
            <w:r w:rsidR="00562D2E" w:rsidRPr="004970A6">
              <w:rPr>
                <w:rFonts w:ascii="Arial" w:hAnsi="Arial" w:cs="Arial"/>
                <w:color w:val="222222"/>
                <w:sz w:val="24"/>
                <w:szCs w:val="24"/>
                <w:shd w:val="clear" w:color="auto" w:fill="FFFFFF"/>
              </w:rPr>
              <w:t>inputs</w:t>
            </w:r>
            <w:r w:rsidRPr="004970A6">
              <w:rPr>
                <w:rFonts w:ascii="Arial" w:hAnsi="Arial" w:cs="Arial"/>
                <w:color w:val="222222"/>
                <w:sz w:val="24"/>
                <w:szCs w:val="24"/>
                <w:shd w:val="clear" w:color="auto" w:fill="FFFFFF"/>
              </w:rPr>
              <w:t xml:space="preserve"> and metrics</w:t>
            </w:r>
            <w:r w:rsidR="00FF36DC" w:rsidRPr="004970A6">
              <w:rPr>
                <w:rFonts w:ascii="Arial" w:hAnsi="Arial" w:cs="Arial"/>
                <w:color w:val="222222"/>
                <w:sz w:val="24"/>
                <w:szCs w:val="24"/>
                <w:shd w:val="clear" w:color="auto" w:fill="FFFFFF"/>
              </w:rPr>
              <w:t xml:space="preserve"> and s</w:t>
            </w:r>
            <w:r w:rsidR="00FF36DC" w:rsidRPr="004970A6">
              <w:rPr>
                <w:rFonts w:ascii="Arial" w:hAnsi="Arial" w:cs="Arial"/>
                <w:color w:val="222222"/>
                <w:sz w:val="24"/>
                <w:szCs w:val="24"/>
                <w:shd w:val="clear" w:color="auto" w:fill="FFFFFF"/>
              </w:rPr>
              <w:t>et the performance base line.</w:t>
            </w:r>
          </w:p>
          <w:p w14:paraId="02888D4B" w14:textId="129E5725" w:rsidR="00147038" w:rsidRPr="004970A6" w:rsidRDefault="00FF36DC" w:rsidP="00A745D2">
            <w:pPr>
              <w:pStyle w:val="ListParagraph"/>
              <w:numPr>
                <w:ilvl w:val="0"/>
                <w:numId w:val="6"/>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Collect QC data measurement inputs </w:t>
            </w:r>
            <w:r w:rsidR="00235B71" w:rsidRPr="004970A6">
              <w:rPr>
                <w:rFonts w:ascii="Arial" w:hAnsi="Arial" w:cs="Arial"/>
                <w:color w:val="222222"/>
                <w:sz w:val="24"/>
                <w:szCs w:val="24"/>
                <w:shd w:val="clear" w:color="auto" w:fill="FFFFFF"/>
              </w:rPr>
              <w:t>for</w:t>
            </w:r>
            <w:r w:rsidRPr="004970A6">
              <w:rPr>
                <w:rFonts w:ascii="Arial" w:hAnsi="Arial" w:cs="Arial"/>
                <w:color w:val="222222"/>
                <w:sz w:val="24"/>
                <w:szCs w:val="24"/>
                <w:shd w:val="clear" w:color="auto" w:fill="FFFFFF"/>
              </w:rPr>
              <w:t xml:space="preserve"> </w:t>
            </w:r>
            <w:r w:rsidR="00562D2E" w:rsidRPr="004970A6">
              <w:rPr>
                <w:rFonts w:ascii="Arial" w:hAnsi="Arial" w:cs="Arial"/>
                <w:color w:val="222222"/>
                <w:sz w:val="24"/>
                <w:szCs w:val="24"/>
                <w:shd w:val="clear" w:color="auto" w:fill="FFFFFF"/>
              </w:rPr>
              <w:t>current performance results</w:t>
            </w:r>
            <w:r w:rsidR="00032DB9" w:rsidRPr="004970A6">
              <w:rPr>
                <w:rFonts w:ascii="Arial" w:hAnsi="Arial" w:cs="Arial"/>
                <w:color w:val="222222"/>
                <w:sz w:val="24"/>
                <w:szCs w:val="24"/>
                <w:shd w:val="clear" w:color="auto" w:fill="FFFFFF"/>
              </w:rPr>
              <w:t xml:space="preserve"> for project process and products</w:t>
            </w:r>
            <w:r w:rsidRPr="004970A6">
              <w:rPr>
                <w:rFonts w:ascii="Arial" w:hAnsi="Arial" w:cs="Arial"/>
                <w:color w:val="222222"/>
                <w:sz w:val="24"/>
                <w:szCs w:val="24"/>
                <w:shd w:val="clear" w:color="auto" w:fill="FFFFFF"/>
              </w:rPr>
              <w:t>.</w:t>
            </w:r>
          </w:p>
          <w:p w14:paraId="553E598E" w14:textId="77777777" w:rsidR="00FB73F6" w:rsidRPr="004970A6" w:rsidRDefault="00FF36DC" w:rsidP="00A745D2">
            <w:pPr>
              <w:pStyle w:val="ListParagraph"/>
              <w:numPr>
                <w:ilvl w:val="0"/>
                <w:numId w:val="6"/>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Undertake quality process audits to capture non-</w:t>
            </w:r>
            <w:r w:rsidR="00032DB9" w:rsidRPr="004970A6">
              <w:rPr>
                <w:rFonts w:ascii="Arial" w:hAnsi="Arial" w:cs="Arial"/>
                <w:color w:val="222222"/>
                <w:sz w:val="24"/>
                <w:szCs w:val="24"/>
                <w:shd w:val="clear" w:color="auto" w:fill="FFFFFF"/>
              </w:rPr>
              <w:t>conformance</w:t>
            </w:r>
          </w:p>
          <w:p w14:paraId="5EC4D704" w14:textId="4FC4210D" w:rsidR="00032DB9" w:rsidRPr="004970A6" w:rsidRDefault="00FB73F6" w:rsidP="00A745D2">
            <w:pPr>
              <w:pStyle w:val="ListParagraph"/>
              <w:numPr>
                <w:ilvl w:val="0"/>
                <w:numId w:val="6"/>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Use benchmarking to compare performance.</w:t>
            </w:r>
            <w:r w:rsidR="00032DB9" w:rsidRPr="004970A6">
              <w:rPr>
                <w:rFonts w:ascii="Arial" w:hAnsi="Arial" w:cs="Arial"/>
                <w:color w:val="222222"/>
                <w:sz w:val="24"/>
                <w:szCs w:val="24"/>
                <w:shd w:val="clear" w:color="auto" w:fill="FFFFFF"/>
              </w:rPr>
              <w:t xml:space="preserve"> </w:t>
            </w:r>
          </w:p>
          <w:p w14:paraId="1D079A96" w14:textId="53094413" w:rsidR="00032DB9" w:rsidRPr="004970A6" w:rsidRDefault="00032DB9" w:rsidP="004970A6">
            <w:p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  </w:t>
            </w:r>
          </w:p>
          <w:p w14:paraId="1555C449" w14:textId="12D7EAA9" w:rsidR="00562D2E" w:rsidRPr="004970A6" w:rsidRDefault="005928E9" w:rsidP="004970A6">
            <w:pPr>
              <w:shd w:val="clear" w:color="auto" w:fill="FFFFFF"/>
              <w:spacing w:line="360" w:lineRule="auto"/>
              <w:textAlignment w:val="baseline"/>
              <w:rPr>
                <w:rFonts w:ascii="Arial" w:hAnsi="Arial" w:cs="Arial"/>
                <w:b/>
                <w:bCs/>
                <w:color w:val="222222"/>
                <w:sz w:val="24"/>
                <w:szCs w:val="24"/>
                <w:shd w:val="clear" w:color="auto" w:fill="FFFFFF"/>
              </w:rPr>
            </w:pPr>
            <w:r w:rsidRPr="004970A6">
              <w:rPr>
                <w:rFonts w:ascii="Arial" w:hAnsi="Arial" w:cs="Arial"/>
                <w:b/>
                <w:bCs/>
                <w:color w:val="222222"/>
                <w:sz w:val="24"/>
                <w:szCs w:val="24"/>
                <w:shd w:val="clear" w:color="auto" w:fill="FFFFFF"/>
              </w:rPr>
              <w:t>Analyze</w:t>
            </w:r>
            <w:r w:rsidR="00562D2E" w:rsidRPr="004970A6">
              <w:rPr>
                <w:rFonts w:ascii="Arial" w:hAnsi="Arial" w:cs="Arial"/>
                <w:b/>
                <w:bCs/>
                <w:color w:val="222222"/>
                <w:sz w:val="24"/>
                <w:szCs w:val="24"/>
                <w:shd w:val="clear" w:color="auto" w:fill="FFFFFF"/>
              </w:rPr>
              <w:t>:</w:t>
            </w:r>
          </w:p>
          <w:p w14:paraId="77D701ED" w14:textId="3C2FA74C" w:rsidR="00032DB9" w:rsidRPr="004970A6" w:rsidRDefault="005928E9" w:rsidP="00A745D2">
            <w:pPr>
              <w:pStyle w:val="ListParagraph"/>
              <w:numPr>
                <w:ilvl w:val="0"/>
                <w:numId w:val="7"/>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Analyze</w:t>
            </w:r>
            <w:r w:rsidR="00032DB9" w:rsidRPr="004970A6">
              <w:rPr>
                <w:rFonts w:ascii="Arial" w:hAnsi="Arial" w:cs="Arial"/>
                <w:color w:val="222222"/>
                <w:sz w:val="24"/>
                <w:szCs w:val="24"/>
                <w:shd w:val="clear" w:color="auto" w:fill="FFFFFF"/>
              </w:rPr>
              <w:t xml:space="preserve"> measurement data captured.</w:t>
            </w:r>
          </w:p>
          <w:p w14:paraId="69D683D3" w14:textId="27FFBAB7" w:rsidR="00032DB9" w:rsidRPr="004970A6" w:rsidRDefault="005928E9" w:rsidP="00A745D2">
            <w:pPr>
              <w:pStyle w:val="ListParagraph"/>
              <w:numPr>
                <w:ilvl w:val="0"/>
                <w:numId w:val="7"/>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lastRenderedPageBreak/>
              <w:t>Identify quality non-conformance, process failures and gaps.</w:t>
            </w:r>
          </w:p>
          <w:p w14:paraId="1361669B" w14:textId="4D1C006E" w:rsidR="00147038" w:rsidRPr="004970A6" w:rsidRDefault="005928E9" w:rsidP="00A745D2">
            <w:pPr>
              <w:pStyle w:val="ListParagraph"/>
              <w:numPr>
                <w:ilvl w:val="0"/>
                <w:numId w:val="7"/>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I</w:t>
            </w:r>
            <w:r w:rsidR="00032DB9" w:rsidRPr="004970A6">
              <w:rPr>
                <w:rFonts w:ascii="Arial" w:hAnsi="Arial" w:cs="Arial"/>
                <w:color w:val="222222"/>
                <w:sz w:val="24"/>
                <w:szCs w:val="24"/>
                <w:shd w:val="clear" w:color="auto" w:fill="FFFFFF"/>
              </w:rPr>
              <w:t>dentify, validate and select root cause for elimination</w:t>
            </w:r>
            <w:r w:rsidRPr="004970A6">
              <w:rPr>
                <w:rFonts w:ascii="Arial" w:hAnsi="Arial" w:cs="Arial"/>
                <w:color w:val="222222"/>
                <w:sz w:val="24"/>
                <w:szCs w:val="24"/>
                <w:shd w:val="clear" w:color="auto" w:fill="FFFFFF"/>
              </w:rPr>
              <w:t>.</w:t>
            </w:r>
          </w:p>
          <w:p w14:paraId="40682209" w14:textId="21EB53A5" w:rsidR="005928E9" w:rsidRPr="004970A6" w:rsidRDefault="005928E9" w:rsidP="00A745D2">
            <w:pPr>
              <w:pStyle w:val="ListParagraph"/>
              <w:numPr>
                <w:ilvl w:val="0"/>
                <w:numId w:val="7"/>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List and prioritize improvement</w:t>
            </w:r>
            <w:r w:rsidR="00235B71" w:rsidRPr="004970A6">
              <w:rPr>
                <w:rFonts w:ascii="Arial" w:hAnsi="Arial" w:cs="Arial"/>
                <w:color w:val="222222"/>
                <w:sz w:val="24"/>
                <w:szCs w:val="24"/>
                <w:shd w:val="clear" w:color="auto" w:fill="FFFFFF"/>
              </w:rPr>
              <w:t>s</w:t>
            </w:r>
            <w:r w:rsidR="00D63FA0" w:rsidRPr="004970A6">
              <w:rPr>
                <w:rFonts w:ascii="Arial" w:hAnsi="Arial" w:cs="Arial"/>
                <w:color w:val="222222"/>
                <w:sz w:val="24"/>
                <w:szCs w:val="24"/>
                <w:shd w:val="clear" w:color="auto" w:fill="FFFFFF"/>
              </w:rPr>
              <w:t xml:space="preserve"> and corrective </w:t>
            </w:r>
            <w:r w:rsidR="00235B71" w:rsidRPr="004970A6">
              <w:rPr>
                <w:rFonts w:ascii="Arial" w:hAnsi="Arial" w:cs="Arial"/>
                <w:color w:val="222222"/>
                <w:sz w:val="24"/>
                <w:szCs w:val="24"/>
                <w:shd w:val="clear" w:color="auto" w:fill="FFFFFF"/>
              </w:rPr>
              <w:t xml:space="preserve">actions </w:t>
            </w:r>
            <w:r w:rsidR="00D63FA0" w:rsidRPr="004970A6">
              <w:rPr>
                <w:rFonts w:ascii="Arial" w:hAnsi="Arial" w:cs="Arial"/>
                <w:color w:val="222222"/>
                <w:sz w:val="24"/>
                <w:szCs w:val="24"/>
                <w:shd w:val="clear" w:color="auto" w:fill="FFFFFF"/>
              </w:rPr>
              <w:t>needed</w:t>
            </w:r>
            <w:r w:rsidRPr="004970A6">
              <w:rPr>
                <w:rFonts w:ascii="Arial" w:hAnsi="Arial" w:cs="Arial"/>
                <w:color w:val="222222"/>
                <w:sz w:val="24"/>
                <w:szCs w:val="24"/>
                <w:shd w:val="clear" w:color="auto" w:fill="FFFFFF"/>
              </w:rPr>
              <w:t>.</w:t>
            </w:r>
          </w:p>
          <w:p w14:paraId="0538CAB0" w14:textId="7C1FD191" w:rsidR="00147038" w:rsidRPr="004970A6" w:rsidRDefault="00032DB9" w:rsidP="00A745D2">
            <w:pPr>
              <w:pStyle w:val="ListParagraph"/>
              <w:numPr>
                <w:ilvl w:val="0"/>
                <w:numId w:val="7"/>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Use of tools and techniques, such as </w:t>
            </w:r>
            <w:r w:rsidRPr="004970A6">
              <w:rPr>
                <w:rFonts w:ascii="Arial" w:hAnsi="Arial" w:cs="Arial"/>
                <w:color w:val="222222"/>
                <w:sz w:val="24"/>
                <w:szCs w:val="24"/>
                <w:shd w:val="clear" w:color="auto" w:fill="FFFFFF"/>
              </w:rPr>
              <w:t xml:space="preserve">process flow </w:t>
            </w:r>
            <w:r w:rsidR="005928E9" w:rsidRPr="004970A6">
              <w:rPr>
                <w:rFonts w:ascii="Arial" w:hAnsi="Arial" w:cs="Arial"/>
                <w:color w:val="222222"/>
                <w:sz w:val="24"/>
                <w:szCs w:val="24"/>
                <w:shd w:val="clear" w:color="auto" w:fill="FFFFFF"/>
              </w:rPr>
              <w:t>charts</w:t>
            </w:r>
            <w:r w:rsidR="00235B71" w:rsidRPr="004970A6">
              <w:rPr>
                <w:rFonts w:ascii="Arial" w:hAnsi="Arial" w:cs="Arial"/>
                <w:color w:val="222222"/>
                <w:sz w:val="24"/>
                <w:szCs w:val="24"/>
                <w:shd w:val="clear" w:color="auto" w:fill="FFFFFF"/>
              </w:rPr>
              <w:t xml:space="preserve"> and</w:t>
            </w:r>
            <w:r w:rsidRPr="004970A6">
              <w:rPr>
                <w:rFonts w:ascii="Arial" w:hAnsi="Arial" w:cs="Arial"/>
                <w:color w:val="222222"/>
                <w:sz w:val="24"/>
                <w:szCs w:val="24"/>
                <w:shd w:val="clear" w:color="auto" w:fill="FFFFFF"/>
              </w:rPr>
              <w:t xml:space="preserve"> </w:t>
            </w:r>
            <w:r w:rsidR="005928E9" w:rsidRPr="004970A6">
              <w:rPr>
                <w:rFonts w:ascii="Arial" w:hAnsi="Arial" w:cs="Arial"/>
                <w:color w:val="222222"/>
                <w:sz w:val="24"/>
                <w:szCs w:val="24"/>
                <w:shd w:val="clear" w:color="auto" w:fill="FFFFFF"/>
              </w:rPr>
              <w:t>cause and effect analysis.</w:t>
            </w:r>
          </w:p>
          <w:p w14:paraId="2623AB13" w14:textId="77777777" w:rsidR="00DD4F64" w:rsidRPr="004970A6" w:rsidRDefault="00DD4F64" w:rsidP="004970A6">
            <w:pPr>
              <w:shd w:val="clear" w:color="auto" w:fill="FFFFFF"/>
              <w:spacing w:line="360" w:lineRule="auto"/>
              <w:textAlignment w:val="baseline"/>
              <w:rPr>
                <w:rFonts w:ascii="Arial" w:hAnsi="Arial" w:cs="Arial"/>
                <w:b/>
                <w:bCs/>
                <w:color w:val="222222"/>
                <w:sz w:val="24"/>
                <w:szCs w:val="24"/>
                <w:shd w:val="clear" w:color="auto" w:fill="FFFFFF"/>
              </w:rPr>
            </w:pPr>
          </w:p>
          <w:p w14:paraId="56C2C42E" w14:textId="32DE123D" w:rsidR="00562D2E" w:rsidRPr="004970A6" w:rsidRDefault="00562D2E" w:rsidP="004970A6">
            <w:pPr>
              <w:shd w:val="clear" w:color="auto" w:fill="FFFFFF"/>
              <w:spacing w:line="360" w:lineRule="auto"/>
              <w:textAlignment w:val="baseline"/>
              <w:rPr>
                <w:rFonts w:ascii="Arial" w:hAnsi="Arial" w:cs="Arial"/>
                <w:b/>
                <w:bCs/>
                <w:color w:val="222222"/>
                <w:sz w:val="24"/>
                <w:szCs w:val="24"/>
                <w:shd w:val="clear" w:color="auto" w:fill="FFFFFF"/>
              </w:rPr>
            </w:pPr>
            <w:r w:rsidRPr="004970A6">
              <w:rPr>
                <w:rFonts w:ascii="Arial" w:hAnsi="Arial" w:cs="Arial"/>
                <w:b/>
                <w:bCs/>
                <w:color w:val="222222"/>
                <w:sz w:val="24"/>
                <w:szCs w:val="24"/>
                <w:shd w:val="clear" w:color="auto" w:fill="FFFFFF"/>
              </w:rPr>
              <w:t>Improve:</w:t>
            </w:r>
          </w:p>
          <w:p w14:paraId="6115CF35" w14:textId="3860292E" w:rsidR="005928E9" w:rsidRPr="004970A6" w:rsidRDefault="00D63FA0" w:rsidP="00A745D2">
            <w:pPr>
              <w:pStyle w:val="ListParagraph"/>
              <w:numPr>
                <w:ilvl w:val="0"/>
                <w:numId w:val="3"/>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Verify and test solutions to problems.</w:t>
            </w:r>
          </w:p>
          <w:p w14:paraId="05C7C123" w14:textId="76091F96" w:rsidR="00D63FA0" w:rsidRPr="004970A6" w:rsidRDefault="00D63FA0" w:rsidP="00A745D2">
            <w:pPr>
              <w:pStyle w:val="ListParagraph"/>
              <w:numPr>
                <w:ilvl w:val="0"/>
                <w:numId w:val="3"/>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Identify solutions to eliminate root causes.</w:t>
            </w:r>
          </w:p>
          <w:p w14:paraId="72DEC355" w14:textId="20ECD7B6" w:rsidR="00D63FA0" w:rsidRPr="004970A6" w:rsidRDefault="00D63FA0" w:rsidP="00A745D2">
            <w:pPr>
              <w:pStyle w:val="ListParagraph"/>
              <w:numPr>
                <w:ilvl w:val="0"/>
                <w:numId w:val="3"/>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Evaluate viability and benefits of changes.</w:t>
            </w:r>
          </w:p>
          <w:p w14:paraId="3E9D3960" w14:textId="2F48BCC6" w:rsidR="00D63FA0" w:rsidRPr="004970A6" w:rsidRDefault="00D63FA0" w:rsidP="00A745D2">
            <w:pPr>
              <w:pStyle w:val="ListParagraph"/>
              <w:numPr>
                <w:ilvl w:val="0"/>
                <w:numId w:val="3"/>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Implement approved corrective actions and improvements to project, process or product. </w:t>
            </w:r>
          </w:p>
          <w:p w14:paraId="532159E4" w14:textId="4FD30DA9" w:rsidR="00D63FA0" w:rsidRPr="004970A6" w:rsidRDefault="00D63FA0" w:rsidP="00A745D2">
            <w:pPr>
              <w:pStyle w:val="ListParagraph"/>
              <w:numPr>
                <w:ilvl w:val="0"/>
                <w:numId w:val="3"/>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Use of tools and techniques, such as </w:t>
            </w:r>
            <w:r w:rsidRPr="004970A6">
              <w:rPr>
                <w:rFonts w:ascii="Arial" w:hAnsi="Arial" w:cs="Arial"/>
                <w:color w:val="222222"/>
                <w:sz w:val="24"/>
                <w:szCs w:val="24"/>
                <w:shd w:val="clear" w:color="auto" w:fill="FFFFFF"/>
              </w:rPr>
              <w:t xml:space="preserve">brainstorming, change control systems, design of </w:t>
            </w:r>
            <w:r w:rsidR="00FB73F6" w:rsidRPr="004970A6">
              <w:rPr>
                <w:rFonts w:ascii="Arial" w:hAnsi="Arial" w:cs="Arial"/>
                <w:color w:val="222222"/>
                <w:sz w:val="24"/>
                <w:szCs w:val="24"/>
                <w:shd w:val="clear" w:color="auto" w:fill="FFFFFF"/>
              </w:rPr>
              <w:t>experiments</w:t>
            </w:r>
            <w:r w:rsidRPr="004970A6">
              <w:rPr>
                <w:rFonts w:ascii="Arial" w:hAnsi="Arial" w:cs="Arial"/>
                <w:color w:val="222222"/>
                <w:sz w:val="24"/>
                <w:szCs w:val="24"/>
                <w:shd w:val="clear" w:color="auto" w:fill="FFFFFF"/>
              </w:rPr>
              <w:t>, CBA and cost of quality (COQ)</w:t>
            </w:r>
            <w:r w:rsidRPr="004970A6">
              <w:rPr>
                <w:rFonts w:ascii="Arial" w:hAnsi="Arial" w:cs="Arial"/>
                <w:color w:val="222222"/>
                <w:sz w:val="24"/>
                <w:szCs w:val="24"/>
                <w:shd w:val="clear" w:color="auto" w:fill="FFFFFF"/>
              </w:rPr>
              <w:t>.</w:t>
            </w:r>
          </w:p>
          <w:p w14:paraId="79342814" w14:textId="77777777" w:rsidR="00D63FA0" w:rsidRPr="004970A6" w:rsidRDefault="00D63FA0" w:rsidP="004970A6">
            <w:pPr>
              <w:shd w:val="clear" w:color="auto" w:fill="FFFFFF"/>
              <w:spacing w:line="360" w:lineRule="auto"/>
              <w:textAlignment w:val="baseline"/>
              <w:rPr>
                <w:rFonts w:ascii="Arial" w:hAnsi="Arial" w:cs="Arial"/>
                <w:b/>
                <w:bCs/>
                <w:color w:val="222222"/>
                <w:sz w:val="24"/>
                <w:szCs w:val="24"/>
                <w:shd w:val="clear" w:color="auto" w:fill="FFFFFF"/>
              </w:rPr>
            </w:pPr>
          </w:p>
          <w:p w14:paraId="2E864B87" w14:textId="5FE5E95F" w:rsidR="00562D2E" w:rsidRPr="004970A6" w:rsidRDefault="00562D2E" w:rsidP="004970A6">
            <w:pPr>
              <w:shd w:val="clear" w:color="auto" w:fill="FFFFFF"/>
              <w:spacing w:line="360" w:lineRule="auto"/>
              <w:textAlignment w:val="baseline"/>
              <w:rPr>
                <w:rFonts w:ascii="Arial" w:hAnsi="Arial" w:cs="Arial"/>
                <w:b/>
                <w:bCs/>
                <w:color w:val="222222"/>
                <w:sz w:val="24"/>
                <w:szCs w:val="24"/>
                <w:shd w:val="clear" w:color="auto" w:fill="FFFFFF"/>
              </w:rPr>
            </w:pPr>
            <w:r w:rsidRPr="004970A6">
              <w:rPr>
                <w:rFonts w:ascii="Arial" w:hAnsi="Arial" w:cs="Arial"/>
                <w:b/>
                <w:bCs/>
                <w:color w:val="222222"/>
                <w:sz w:val="24"/>
                <w:szCs w:val="24"/>
                <w:shd w:val="clear" w:color="auto" w:fill="FFFFFF"/>
              </w:rPr>
              <w:t>Control:</w:t>
            </w:r>
          </w:p>
          <w:p w14:paraId="3A58385A" w14:textId="23706EAD" w:rsidR="00FB73F6" w:rsidRPr="004970A6" w:rsidRDefault="00FB73F6" w:rsidP="00A745D2">
            <w:pPr>
              <w:pStyle w:val="ListParagraph"/>
              <w:numPr>
                <w:ilvl w:val="0"/>
                <w:numId w:val="4"/>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Embed changes to ensure sustainability.</w:t>
            </w:r>
          </w:p>
          <w:p w14:paraId="637F574E" w14:textId="0FC70A28" w:rsidR="00FB73F6" w:rsidRPr="004970A6" w:rsidRDefault="00FB73F6" w:rsidP="00A745D2">
            <w:pPr>
              <w:pStyle w:val="ListParagraph"/>
              <w:numPr>
                <w:ilvl w:val="0"/>
                <w:numId w:val="4"/>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Monitor and track improvements made.</w:t>
            </w:r>
          </w:p>
          <w:p w14:paraId="61DD4804" w14:textId="5596C795" w:rsidR="00FB73F6" w:rsidRPr="004970A6" w:rsidRDefault="00FB73F6" w:rsidP="00A745D2">
            <w:pPr>
              <w:pStyle w:val="ListParagraph"/>
              <w:numPr>
                <w:ilvl w:val="0"/>
                <w:numId w:val="4"/>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QC to continuously measure and control processes.</w:t>
            </w:r>
          </w:p>
          <w:p w14:paraId="1B93D974" w14:textId="6D127E80" w:rsidR="00FB73F6" w:rsidRPr="004970A6" w:rsidRDefault="00FB73F6" w:rsidP="00A745D2">
            <w:pPr>
              <w:pStyle w:val="ListParagraph"/>
              <w:numPr>
                <w:ilvl w:val="0"/>
                <w:numId w:val="4"/>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QC to capture data for further iterations of the QA cycle.</w:t>
            </w:r>
          </w:p>
          <w:p w14:paraId="2D173724" w14:textId="0798BBE3" w:rsidR="00FB73F6" w:rsidRPr="004970A6" w:rsidRDefault="00FB73F6" w:rsidP="00A745D2">
            <w:pPr>
              <w:pStyle w:val="ListParagraph"/>
              <w:numPr>
                <w:ilvl w:val="0"/>
                <w:numId w:val="4"/>
              </w:numPr>
              <w:shd w:val="clear" w:color="auto" w:fill="FFFFFF"/>
              <w:spacing w:line="360" w:lineRule="auto"/>
              <w:textAlignment w:val="baseline"/>
              <w:rPr>
                <w:rFonts w:ascii="Arial" w:hAnsi="Arial" w:cs="Arial"/>
                <w:color w:val="222222"/>
                <w:sz w:val="24"/>
                <w:szCs w:val="24"/>
                <w:shd w:val="clear" w:color="auto" w:fill="FFFFFF"/>
              </w:rPr>
            </w:pPr>
            <w:r w:rsidRPr="004970A6">
              <w:rPr>
                <w:rFonts w:ascii="Arial" w:hAnsi="Arial" w:cs="Arial"/>
                <w:color w:val="222222"/>
                <w:sz w:val="24"/>
                <w:szCs w:val="24"/>
                <w:shd w:val="clear" w:color="auto" w:fill="FFFFFF"/>
              </w:rPr>
              <w:t xml:space="preserve">Use of tools and techniques, such as statistical control, </w:t>
            </w:r>
            <w:r w:rsidRPr="004970A6">
              <w:rPr>
                <w:rFonts w:ascii="Arial" w:hAnsi="Arial" w:cs="Arial"/>
                <w:color w:val="222222"/>
                <w:sz w:val="24"/>
                <w:szCs w:val="24"/>
                <w:shd w:val="clear" w:color="auto" w:fill="FFFFFF"/>
              </w:rPr>
              <w:t xml:space="preserve">control charts, </w:t>
            </w:r>
            <w:r w:rsidRPr="004970A6">
              <w:rPr>
                <w:rFonts w:ascii="Arial" w:hAnsi="Arial" w:cs="Arial"/>
                <w:color w:val="222222"/>
                <w:sz w:val="24"/>
                <w:szCs w:val="24"/>
                <w:shd w:val="clear" w:color="auto" w:fill="FFFFFF"/>
              </w:rPr>
              <w:t>sampling</w:t>
            </w:r>
            <w:r w:rsidRPr="004970A6">
              <w:rPr>
                <w:rFonts w:ascii="Arial" w:hAnsi="Arial" w:cs="Arial"/>
                <w:color w:val="222222"/>
                <w:sz w:val="24"/>
                <w:szCs w:val="24"/>
                <w:shd w:val="clear" w:color="auto" w:fill="FFFFFF"/>
              </w:rPr>
              <w:t xml:space="preserve"> and </w:t>
            </w:r>
            <w:r w:rsidRPr="004970A6">
              <w:rPr>
                <w:rFonts w:ascii="Arial" w:hAnsi="Arial" w:cs="Arial"/>
                <w:color w:val="222222"/>
                <w:sz w:val="24"/>
                <w:szCs w:val="24"/>
                <w:shd w:val="clear" w:color="auto" w:fill="FFFFFF"/>
              </w:rPr>
              <w:t>inspection</w:t>
            </w:r>
            <w:r w:rsidRPr="004970A6">
              <w:rPr>
                <w:rFonts w:ascii="Arial" w:hAnsi="Arial" w:cs="Arial"/>
                <w:color w:val="222222"/>
                <w:sz w:val="24"/>
                <w:szCs w:val="24"/>
                <w:shd w:val="clear" w:color="auto" w:fill="FFFFFF"/>
              </w:rPr>
              <w:t xml:space="preserve"> processes</w:t>
            </w:r>
            <w:r w:rsidRPr="004970A6">
              <w:rPr>
                <w:rFonts w:ascii="Arial" w:hAnsi="Arial" w:cs="Arial"/>
                <w:color w:val="222222"/>
                <w:sz w:val="24"/>
                <w:szCs w:val="24"/>
                <w:shd w:val="clear" w:color="auto" w:fill="FFFFFF"/>
              </w:rPr>
              <w:t>.</w:t>
            </w:r>
          </w:p>
          <w:p w14:paraId="41BC0C19" w14:textId="2EB508EB" w:rsidR="002D4022" w:rsidRDefault="002D4022" w:rsidP="002D4022">
            <w:pPr>
              <w:shd w:val="clear" w:color="auto" w:fill="FFFFFF"/>
              <w:spacing w:line="360" w:lineRule="auto"/>
              <w:jc w:val="center"/>
              <w:textAlignment w:val="baseline"/>
              <w:rPr>
                <w:rFonts w:ascii="Arial" w:hAnsi="Arial" w:cs="Arial"/>
                <w:sz w:val="24"/>
                <w:szCs w:val="24"/>
              </w:rPr>
            </w:pPr>
          </w:p>
          <w:p w14:paraId="7223F829" w14:textId="68F42019" w:rsidR="003666AD" w:rsidRDefault="003666AD" w:rsidP="002D4022">
            <w:pPr>
              <w:shd w:val="clear" w:color="auto" w:fill="FFFFFF"/>
              <w:spacing w:line="360" w:lineRule="auto"/>
              <w:jc w:val="center"/>
              <w:textAlignment w:val="baseline"/>
              <w:rPr>
                <w:rFonts w:ascii="Arial" w:hAnsi="Arial" w:cs="Arial"/>
                <w:sz w:val="24"/>
                <w:szCs w:val="24"/>
              </w:rPr>
            </w:pPr>
          </w:p>
          <w:p w14:paraId="78804BCD" w14:textId="77777777" w:rsidR="003666AD" w:rsidRPr="004E0C41" w:rsidRDefault="003666AD" w:rsidP="002D4022">
            <w:pPr>
              <w:shd w:val="clear" w:color="auto" w:fill="FFFFFF"/>
              <w:spacing w:line="360" w:lineRule="auto"/>
              <w:jc w:val="center"/>
              <w:textAlignment w:val="baseline"/>
              <w:rPr>
                <w:rFonts w:ascii="Arial" w:hAnsi="Arial" w:cs="Arial"/>
                <w:sz w:val="24"/>
                <w:szCs w:val="24"/>
              </w:rPr>
            </w:pPr>
          </w:p>
          <w:p w14:paraId="19B5AAD6" w14:textId="77777777" w:rsidR="00FB6710" w:rsidRDefault="00FB6710" w:rsidP="00FE60AB">
            <w:pPr>
              <w:shd w:val="clear" w:color="auto" w:fill="FFFFFF"/>
              <w:spacing w:before="100" w:beforeAutospacing="1" w:after="100" w:afterAutospacing="1" w:line="360" w:lineRule="auto"/>
              <w:textAlignment w:val="baseline"/>
              <w:rPr>
                <w:rFonts w:ascii="Arial" w:hAnsi="Arial" w:cs="Arial"/>
                <w:b/>
                <w:bCs/>
                <w:sz w:val="24"/>
                <w:szCs w:val="24"/>
              </w:rPr>
            </w:pPr>
          </w:p>
          <w:p w14:paraId="440BBD65" w14:textId="77777777" w:rsidR="00FB6710" w:rsidRDefault="00FB6710" w:rsidP="00FE60AB">
            <w:pPr>
              <w:shd w:val="clear" w:color="auto" w:fill="FFFFFF"/>
              <w:spacing w:before="100" w:beforeAutospacing="1" w:after="100" w:afterAutospacing="1" w:line="360" w:lineRule="auto"/>
              <w:textAlignment w:val="baseline"/>
              <w:rPr>
                <w:rFonts w:ascii="Arial" w:hAnsi="Arial" w:cs="Arial"/>
                <w:b/>
                <w:bCs/>
                <w:sz w:val="24"/>
                <w:szCs w:val="24"/>
              </w:rPr>
            </w:pPr>
          </w:p>
          <w:p w14:paraId="3657655F" w14:textId="77777777" w:rsidR="00FB6710" w:rsidRDefault="00FB6710" w:rsidP="00FE60AB">
            <w:pPr>
              <w:shd w:val="clear" w:color="auto" w:fill="FFFFFF"/>
              <w:spacing w:before="100" w:beforeAutospacing="1" w:after="100" w:afterAutospacing="1" w:line="360" w:lineRule="auto"/>
              <w:textAlignment w:val="baseline"/>
              <w:rPr>
                <w:rFonts w:ascii="Arial" w:hAnsi="Arial" w:cs="Arial"/>
                <w:b/>
                <w:bCs/>
                <w:sz w:val="24"/>
                <w:szCs w:val="24"/>
              </w:rPr>
            </w:pPr>
          </w:p>
          <w:p w14:paraId="04C0953C" w14:textId="77777777" w:rsidR="00FB6710" w:rsidRDefault="00FB6710" w:rsidP="00FE60AB">
            <w:pPr>
              <w:shd w:val="clear" w:color="auto" w:fill="FFFFFF"/>
              <w:spacing w:before="100" w:beforeAutospacing="1" w:after="100" w:afterAutospacing="1" w:line="360" w:lineRule="auto"/>
              <w:textAlignment w:val="baseline"/>
              <w:rPr>
                <w:rFonts w:ascii="Arial" w:hAnsi="Arial" w:cs="Arial"/>
                <w:b/>
                <w:bCs/>
                <w:sz w:val="24"/>
                <w:szCs w:val="24"/>
              </w:rPr>
            </w:pPr>
          </w:p>
          <w:p w14:paraId="3BDF76D9" w14:textId="77777777" w:rsidR="00FB6710" w:rsidRDefault="00FB6710" w:rsidP="00FE60AB">
            <w:pPr>
              <w:shd w:val="clear" w:color="auto" w:fill="FFFFFF"/>
              <w:spacing w:before="100" w:beforeAutospacing="1" w:after="100" w:afterAutospacing="1" w:line="360" w:lineRule="auto"/>
              <w:textAlignment w:val="baseline"/>
              <w:rPr>
                <w:rFonts w:ascii="Arial" w:hAnsi="Arial" w:cs="Arial"/>
                <w:b/>
                <w:bCs/>
                <w:sz w:val="24"/>
                <w:szCs w:val="24"/>
              </w:rPr>
            </w:pPr>
            <w:bookmarkStart w:id="0" w:name="_GoBack"/>
            <w:bookmarkEnd w:id="0"/>
          </w:p>
          <w:p w14:paraId="0B1CC92D" w14:textId="77777777" w:rsidR="004970A6" w:rsidRDefault="004970A6" w:rsidP="004970A6">
            <w:pPr>
              <w:shd w:val="clear" w:color="auto" w:fill="FFFFFF"/>
              <w:spacing w:before="100" w:beforeAutospacing="1" w:after="100" w:afterAutospacing="1" w:line="360" w:lineRule="auto"/>
              <w:textAlignment w:val="baseline"/>
              <w:rPr>
                <w:rFonts w:ascii="Arial" w:hAnsi="Arial" w:cs="Arial"/>
                <w:b/>
                <w:bCs/>
                <w:sz w:val="24"/>
                <w:szCs w:val="24"/>
              </w:rPr>
            </w:pPr>
          </w:p>
          <w:p w14:paraId="55B29C78" w14:textId="2BBCF557" w:rsidR="00725447" w:rsidRPr="004970A6" w:rsidRDefault="004F7F52" w:rsidP="004970A6">
            <w:pPr>
              <w:shd w:val="clear" w:color="auto" w:fill="FFFFFF"/>
              <w:spacing w:before="100" w:beforeAutospacing="1" w:after="100" w:afterAutospacing="1" w:line="360" w:lineRule="auto"/>
              <w:textAlignment w:val="baseline"/>
              <w:rPr>
                <w:rStyle w:val="Hyperlink"/>
                <w:rFonts w:ascii="Arial" w:hAnsi="Arial" w:cs="Arial"/>
                <w:sz w:val="24"/>
                <w:szCs w:val="24"/>
              </w:rPr>
            </w:pPr>
            <w:r w:rsidRPr="004970A6">
              <w:rPr>
                <w:rFonts w:ascii="Arial" w:hAnsi="Arial" w:cs="Arial"/>
                <w:b/>
                <w:bCs/>
                <w:sz w:val="24"/>
                <w:szCs w:val="24"/>
              </w:rPr>
              <w:t xml:space="preserve">Web page references: </w:t>
            </w:r>
          </w:p>
          <w:p w14:paraId="72FB276D" w14:textId="1A2A064E" w:rsidR="003702D1" w:rsidRPr="004970A6" w:rsidRDefault="00557355" w:rsidP="004970A6">
            <w:pPr>
              <w:spacing w:line="360" w:lineRule="auto"/>
              <w:rPr>
                <w:rFonts w:ascii="Arial" w:hAnsi="Arial" w:cs="Arial"/>
                <w:sz w:val="24"/>
                <w:szCs w:val="24"/>
              </w:rPr>
            </w:pPr>
            <w:r w:rsidRPr="004970A6">
              <w:rPr>
                <w:rFonts w:ascii="Arial" w:hAnsi="Arial" w:cs="Arial"/>
                <w:sz w:val="24"/>
                <w:szCs w:val="24"/>
              </w:rPr>
              <w:t>Project Manage</w:t>
            </w:r>
            <w:r w:rsidR="003702D1" w:rsidRPr="004970A6">
              <w:rPr>
                <w:rFonts w:ascii="Arial" w:hAnsi="Arial" w:cs="Arial"/>
                <w:sz w:val="24"/>
                <w:szCs w:val="24"/>
              </w:rPr>
              <w:t>r</w:t>
            </w:r>
            <w:r w:rsidRPr="004970A6">
              <w:rPr>
                <w:rFonts w:ascii="Arial" w:hAnsi="Arial" w:cs="Arial"/>
                <w:sz w:val="24"/>
                <w:szCs w:val="24"/>
              </w:rPr>
              <w:t xml:space="preserve">. Project </w:t>
            </w:r>
            <w:r w:rsidR="003702D1" w:rsidRPr="004970A6">
              <w:rPr>
                <w:rFonts w:ascii="Arial" w:hAnsi="Arial" w:cs="Arial"/>
                <w:sz w:val="24"/>
                <w:szCs w:val="24"/>
              </w:rPr>
              <w:t xml:space="preserve">Quality </w:t>
            </w:r>
            <w:r w:rsidRPr="004970A6">
              <w:rPr>
                <w:rFonts w:ascii="Arial" w:hAnsi="Arial" w:cs="Arial"/>
                <w:sz w:val="24"/>
                <w:szCs w:val="24"/>
              </w:rPr>
              <w:t>Management.</w:t>
            </w:r>
            <w:r w:rsidR="00063B85" w:rsidRPr="004970A6">
              <w:rPr>
                <w:rFonts w:ascii="Arial" w:hAnsi="Arial" w:cs="Arial"/>
                <w:sz w:val="24"/>
                <w:szCs w:val="24"/>
              </w:rPr>
              <w:t xml:space="preserve"> </w:t>
            </w:r>
            <w:r w:rsidR="00725447" w:rsidRPr="004970A6">
              <w:rPr>
                <w:rFonts w:ascii="Arial" w:hAnsi="Arial" w:cs="Arial"/>
                <w:sz w:val="24"/>
                <w:szCs w:val="24"/>
              </w:rPr>
              <w:t>Available at:</w:t>
            </w:r>
            <w:r w:rsidR="00EF0EF6" w:rsidRPr="004970A6">
              <w:rPr>
                <w:rFonts w:ascii="Arial" w:hAnsi="Arial" w:cs="Arial"/>
                <w:sz w:val="24"/>
                <w:szCs w:val="24"/>
              </w:rPr>
              <w:t xml:space="preserve"> </w:t>
            </w:r>
          </w:p>
          <w:p w14:paraId="1AD890F2" w14:textId="3FDFC49A" w:rsidR="003702D1" w:rsidRPr="004970A6" w:rsidRDefault="003702D1" w:rsidP="004970A6">
            <w:pPr>
              <w:spacing w:line="360" w:lineRule="auto"/>
              <w:rPr>
                <w:rFonts w:ascii="Arial" w:hAnsi="Arial" w:cs="Arial"/>
                <w:sz w:val="24"/>
                <w:szCs w:val="24"/>
              </w:rPr>
            </w:pPr>
            <w:hyperlink r:id="rId21" w:history="1">
              <w:r w:rsidRPr="004970A6">
                <w:rPr>
                  <w:rStyle w:val="Hyperlink"/>
                  <w:rFonts w:ascii="Arial" w:hAnsi="Arial" w:cs="Arial"/>
                  <w:sz w:val="24"/>
                  <w:szCs w:val="24"/>
                </w:rPr>
                <w:t>https://www.project</w:t>
              </w:r>
              <w:r w:rsidRPr="004970A6">
                <w:rPr>
                  <w:rStyle w:val="Hyperlink"/>
                  <w:rFonts w:ascii="Arial" w:hAnsi="Arial" w:cs="Arial"/>
                  <w:sz w:val="24"/>
                  <w:szCs w:val="24"/>
                </w:rPr>
                <w:t>m</w:t>
              </w:r>
              <w:r w:rsidRPr="004970A6">
                <w:rPr>
                  <w:rStyle w:val="Hyperlink"/>
                  <w:rFonts w:ascii="Arial" w:hAnsi="Arial" w:cs="Arial"/>
                  <w:sz w:val="24"/>
                  <w:szCs w:val="24"/>
                </w:rPr>
                <w:t>anager.com/blog/project-quality-management-quick-guide</w:t>
              </w:r>
            </w:hyperlink>
          </w:p>
          <w:p w14:paraId="4E140B3F" w14:textId="77777777" w:rsidR="00EF0EF6" w:rsidRPr="004970A6" w:rsidRDefault="00EF0EF6" w:rsidP="004970A6">
            <w:pPr>
              <w:spacing w:line="360" w:lineRule="auto"/>
              <w:rPr>
                <w:rFonts w:ascii="Arial" w:hAnsi="Arial" w:cs="Arial"/>
                <w:sz w:val="24"/>
                <w:szCs w:val="24"/>
              </w:rPr>
            </w:pPr>
          </w:p>
          <w:p w14:paraId="1F25849C" w14:textId="0A112453" w:rsidR="00FB6710" w:rsidRPr="004970A6" w:rsidRDefault="00FB6710" w:rsidP="004970A6">
            <w:pPr>
              <w:spacing w:line="360" w:lineRule="auto"/>
              <w:rPr>
                <w:rFonts w:ascii="Arial" w:hAnsi="Arial" w:cs="Arial"/>
                <w:sz w:val="24"/>
                <w:szCs w:val="24"/>
              </w:rPr>
            </w:pPr>
            <w:r w:rsidRPr="004970A6">
              <w:rPr>
                <w:rFonts w:ascii="Arial" w:hAnsi="Arial" w:cs="Arial"/>
                <w:sz w:val="24"/>
                <w:szCs w:val="24"/>
              </w:rPr>
              <w:t>Project Management Skills.</w:t>
            </w:r>
            <w:r w:rsidR="00557355" w:rsidRPr="004970A6">
              <w:rPr>
                <w:rFonts w:ascii="Arial" w:hAnsi="Arial" w:cs="Arial"/>
                <w:sz w:val="24"/>
                <w:szCs w:val="24"/>
              </w:rPr>
              <w:t xml:space="preserve"> </w:t>
            </w:r>
            <w:r w:rsidRPr="004970A6">
              <w:rPr>
                <w:rFonts w:ascii="Arial" w:hAnsi="Arial" w:cs="Arial"/>
                <w:sz w:val="24"/>
                <w:szCs w:val="24"/>
              </w:rPr>
              <w:t>What is Quality Assurance</w:t>
            </w:r>
            <w:r w:rsidR="00557355" w:rsidRPr="004970A6">
              <w:rPr>
                <w:rFonts w:ascii="Arial" w:hAnsi="Arial" w:cs="Arial"/>
                <w:sz w:val="24"/>
                <w:szCs w:val="24"/>
              </w:rPr>
              <w:t>.</w:t>
            </w:r>
            <w:r w:rsidR="00D47813" w:rsidRPr="004970A6">
              <w:rPr>
                <w:rFonts w:ascii="Arial" w:hAnsi="Arial" w:cs="Arial"/>
                <w:sz w:val="24"/>
                <w:szCs w:val="24"/>
              </w:rPr>
              <w:t xml:space="preserve"> Available at:</w:t>
            </w:r>
          </w:p>
          <w:p w14:paraId="05D760D2" w14:textId="7851A4F9" w:rsidR="00FB6710" w:rsidRPr="004970A6" w:rsidRDefault="00FB6710" w:rsidP="004970A6">
            <w:pPr>
              <w:spacing w:line="360" w:lineRule="auto"/>
              <w:rPr>
                <w:rFonts w:ascii="Arial" w:hAnsi="Arial" w:cs="Arial"/>
                <w:sz w:val="24"/>
                <w:szCs w:val="24"/>
              </w:rPr>
            </w:pPr>
            <w:hyperlink r:id="rId22" w:history="1">
              <w:r w:rsidRPr="004970A6">
                <w:rPr>
                  <w:rStyle w:val="Hyperlink"/>
                  <w:rFonts w:ascii="Arial" w:hAnsi="Arial" w:cs="Arial"/>
                  <w:sz w:val="24"/>
                  <w:szCs w:val="24"/>
                </w:rPr>
                <w:t>https://www.p</w:t>
              </w:r>
              <w:r w:rsidRPr="004970A6">
                <w:rPr>
                  <w:rStyle w:val="Hyperlink"/>
                  <w:rFonts w:ascii="Arial" w:hAnsi="Arial" w:cs="Arial"/>
                  <w:sz w:val="24"/>
                  <w:szCs w:val="24"/>
                </w:rPr>
                <w:t>r</w:t>
              </w:r>
              <w:r w:rsidRPr="004970A6">
                <w:rPr>
                  <w:rStyle w:val="Hyperlink"/>
                  <w:rFonts w:ascii="Arial" w:hAnsi="Arial" w:cs="Arial"/>
                  <w:sz w:val="24"/>
                  <w:szCs w:val="24"/>
                </w:rPr>
                <w:t>oject-management-skills.com/what-is-quality-assurance.html</w:t>
              </w:r>
            </w:hyperlink>
            <w:r w:rsidR="00D47813" w:rsidRPr="004970A6">
              <w:rPr>
                <w:rFonts w:ascii="Arial" w:hAnsi="Arial" w:cs="Arial"/>
                <w:sz w:val="24"/>
                <w:szCs w:val="24"/>
              </w:rPr>
              <w:t xml:space="preserve"> </w:t>
            </w:r>
          </w:p>
          <w:p w14:paraId="3613B46E" w14:textId="26CB73CD" w:rsidR="00797183" w:rsidRPr="004970A6" w:rsidRDefault="00797183" w:rsidP="004970A6">
            <w:pPr>
              <w:spacing w:line="360" w:lineRule="auto"/>
              <w:rPr>
                <w:rFonts w:ascii="Arial" w:hAnsi="Arial" w:cs="Arial"/>
                <w:sz w:val="24"/>
                <w:szCs w:val="24"/>
              </w:rPr>
            </w:pPr>
          </w:p>
          <w:p w14:paraId="4A3C439A" w14:textId="77777777" w:rsidR="00FB6710" w:rsidRPr="004970A6" w:rsidRDefault="00FB6710" w:rsidP="004970A6">
            <w:pPr>
              <w:spacing w:line="360" w:lineRule="auto"/>
              <w:rPr>
                <w:rFonts w:ascii="Arial" w:hAnsi="Arial" w:cs="Arial"/>
                <w:sz w:val="24"/>
                <w:szCs w:val="24"/>
              </w:rPr>
            </w:pPr>
            <w:r w:rsidRPr="004970A6">
              <w:rPr>
                <w:rFonts w:ascii="Arial" w:hAnsi="Arial" w:cs="Arial"/>
                <w:sz w:val="24"/>
                <w:szCs w:val="24"/>
              </w:rPr>
              <w:t>asq.org</w:t>
            </w:r>
            <w:r w:rsidR="00797183" w:rsidRPr="004970A6">
              <w:rPr>
                <w:rFonts w:ascii="Arial" w:hAnsi="Arial" w:cs="Arial"/>
                <w:sz w:val="24"/>
                <w:szCs w:val="24"/>
              </w:rPr>
              <w:t xml:space="preserve">. </w:t>
            </w:r>
            <w:r w:rsidRPr="004970A6">
              <w:rPr>
                <w:rFonts w:ascii="Arial" w:hAnsi="Arial" w:cs="Arial"/>
                <w:sz w:val="24"/>
                <w:szCs w:val="24"/>
              </w:rPr>
              <w:t>Learn About Quality</w:t>
            </w:r>
            <w:r w:rsidR="00797183" w:rsidRPr="004970A6">
              <w:rPr>
                <w:rFonts w:ascii="Arial" w:hAnsi="Arial" w:cs="Arial"/>
                <w:sz w:val="24"/>
                <w:szCs w:val="24"/>
              </w:rPr>
              <w:t>. Available at:</w:t>
            </w:r>
            <w:r w:rsidRPr="004970A6">
              <w:rPr>
                <w:rFonts w:ascii="Arial" w:hAnsi="Arial" w:cs="Arial"/>
                <w:sz w:val="24"/>
                <w:szCs w:val="24"/>
              </w:rPr>
              <w:t xml:space="preserve"> </w:t>
            </w:r>
          </w:p>
          <w:p w14:paraId="1AF86685" w14:textId="6FA28E5C" w:rsidR="00FB6710" w:rsidRDefault="00FB6710" w:rsidP="004970A6">
            <w:pPr>
              <w:spacing w:line="360" w:lineRule="auto"/>
              <w:rPr>
                <w:rFonts w:ascii="Arial" w:hAnsi="Arial" w:cs="Arial"/>
                <w:sz w:val="24"/>
                <w:szCs w:val="24"/>
              </w:rPr>
            </w:pPr>
            <w:hyperlink r:id="rId23" w:history="1">
              <w:r w:rsidRPr="004970A6">
                <w:rPr>
                  <w:rStyle w:val="Hyperlink"/>
                  <w:rFonts w:ascii="Arial" w:hAnsi="Arial" w:cs="Arial"/>
                  <w:sz w:val="24"/>
                  <w:szCs w:val="24"/>
                </w:rPr>
                <w:t>https://as</w:t>
              </w:r>
              <w:r w:rsidRPr="004970A6">
                <w:rPr>
                  <w:rStyle w:val="Hyperlink"/>
                  <w:rFonts w:ascii="Arial" w:hAnsi="Arial" w:cs="Arial"/>
                  <w:sz w:val="24"/>
                  <w:szCs w:val="24"/>
                </w:rPr>
                <w:t>q</w:t>
              </w:r>
              <w:r w:rsidRPr="004970A6">
                <w:rPr>
                  <w:rStyle w:val="Hyperlink"/>
                  <w:rFonts w:ascii="Arial" w:hAnsi="Arial" w:cs="Arial"/>
                  <w:sz w:val="24"/>
                  <w:szCs w:val="24"/>
                </w:rPr>
                <w:t>.org/quality-resources/quality-assurance-vs-control</w:t>
              </w:r>
            </w:hyperlink>
          </w:p>
          <w:p w14:paraId="3B7A04FD" w14:textId="2FEA3762" w:rsidR="009C6C7A" w:rsidRPr="00C80A8A" w:rsidRDefault="009C6C7A" w:rsidP="00FB6710">
            <w:pPr>
              <w:spacing w:line="360" w:lineRule="auto"/>
              <w:rPr>
                <w:rFonts w:ascii="Arial" w:hAnsi="Arial" w:cs="Arial"/>
                <w:sz w:val="24"/>
                <w:szCs w:val="24"/>
              </w:rPr>
            </w:pPr>
          </w:p>
        </w:tc>
      </w:tr>
      <w:tr w:rsidR="00E567E7" w14:paraId="6DDD32A9" w14:textId="77777777" w:rsidTr="003E4FB1">
        <w:tc>
          <w:tcPr>
            <w:tcW w:w="9016" w:type="dxa"/>
          </w:tcPr>
          <w:p w14:paraId="3D6885AE" w14:textId="77777777" w:rsidR="00E567E7" w:rsidRPr="00C64311" w:rsidRDefault="00E567E7" w:rsidP="007338F5">
            <w:pPr>
              <w:spacing w:line="360" w:lineRule="auto"/>
              <w:jc w:val="center"/>
              <w:rPr>
                <w:rFonts w:ascii="Arial" w:hAnsi="Arial" w:cs="Arial"/>
                <w:sz w:val="24"/>
                <w:szCs w:val="24"/>
              </w:rPr>
            </w:pPr>
          </w:p>
        </w:tc>
      </w:tr>
      <w:tr w:rsidR="00E567E7" w14:paraId="1F66BAC7" w14:textId="77777777" w:rsidTr="003E4FB1">
        <w:tc>
          <w:tcPr>
            <w:tcW w:w="9016" w:type="dxa"/>
          </w:tcPr>
          <w:p w14:paraId="023DFEDB" w14:textId="77777777" w:rsidR="00E567E7" w:rsidRPr="00C64311" w:rsidRDefault="00E567E7" w:rsidP="007338F5">
            <w:pPr>
              <w:spacing w:line="360" w:lineRule="auto"/>
              <w:jc w:val="center"/>
              <w:rPr>
                <w:rFonts w:ascii="Arial" w:hAnsi="Arial" w:cs="Arial"/>
                <w:sz w:val="24"/>
                <w:szCs w:val="24"/>
              </w:rPr>
            </w:pPr>
          </w:p>
        </w:tc>
      </w:tr>
    </w:tbl>
    <w:p w14:paraId="4662340C" w14:textId="3E5FB840"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073870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10DDA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113568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EA9E1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BF51D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B3602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4"/>
        <w:gridCol w:w="1252"/>
        <w:gridCol w:w="1586"/>
      </w:tblGrid>
      <w:tr w:rsidR="00405895" w:rsidRPr="00B0415E" w14:paraId="0D10C880" w14:textId="77777777" w:rsidTr="00405895">
        <w:tc>
          <w:tcPr>
            <w:tcW w:w="2310" w:type="dxa"/>
            <w:shd w:val="clear" w:color="auto" w:fill="D9D9D9" w:themeFill="background1" w:themeFillShade="D9"/>
          </w:tcPr>
          <w:p w14:paraId="167C70B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FDE1D2" w14:textId="0CAFCF2D" w:rsidR="00405895" w:rsidRPr="00B0415E" w:rsidRDefault="00946E96" w:rsidP="00A851DA">
            <w:pPr>
              <w:rPr>
                <w:rFonts w:cs="Bliss-Regular"/>
                <w:color w:val="000000"/>
              </w:rPr>
            </w:pPr>
            <w:r>
              <w:rPr>
                <w:rFonts w:cs="Bliss-Regular"/>
                <w:color w:val="000000"/>
              </w:rPr>
              <w:t>Phil Wood</w:t>
            </w:r>
          </w:p>
        </w:tc>
        <w:tc>
          <w:tcPr>
            <w:tcW w:w="1276" w:type="dxa"/>
            <w:shd w:val="clear" w:color="auto" w:fill="D9D9D9" w:themeFill="background1" w:themeFillShade="D9"/>
          </w:tcPr>
          <w:p w14:paraId="2CCD02F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FF88B9C" w14:textId="41AD2444" w:rsidR="00405895" w:rsidRPr="00B0415E" w:rsidRDefault="00EA5613" w:rsidP="00A851DA">
            <w:pPr>
              <w:rPr>
                <w:rFonts w:cs="Bliss-Regular"/>
                <w:color w:val="000000"/>
              </w:rPr>
            </w:pPr>
            <w:r>
              <w:rPr>
                <w:rFonts w:cs="Bliss-Regular"/>
                <w:color w:val="000000"/>
              </w:rPr>
              <w:t>2</w:t>
            </w:r>
            <w:r w:rsidR="00F7124F">
              <w:rPr>
                <w:rFonts w:cs="Bliss-Regular"/>
                <w:color w:val="000000"/>
              </w:rPr>
              <w:t>7</w:t>
            </w:r>
            <w:r w:rsidR="00946E96">
              <w:rPr>
                <w:rFonts w:cs="Bliss-Regular"/>
                <w:color w:val="000000"/>
              </w:rPr>
              <w:t xml:space="preserve"> </w:t>
            </w:r>
            <w:r w:rsidR="009C6C7A">
              <w:rPr>
                <w:rFonts w:cs="Bliss-Regular"/>
                <w:color w:val="000000"/>
              </w:rPr>
              <w:t>Sept</w:t>
            </w:r>
            <w:r w:rsidR="00946E96">
              <w:rPr>
                <w:rFonts w:cs="Bliss-Regular"/>
                <w:color w:val="000000"/>
              </w:rPr>
              <w:t xml:space="preserve"> 2019</w:t>
            </w:r>
          </w:p>
        </w:tc>
      </w:tr>
    </w:tbl>
    <w:p w14:paraId="57E88E65" w14:textId="77777777" w:rsidR="00A851DA" w:rsidRPr="00B0415E" w:rsidRDefault="00A851DA" w:rsidP="00A851DA">
      <w:pPr>
        <w:rPr>
          <w:rFonts w:cs="Bliss-Regular"/>
          <w:color w:val="000000"/>
          <w:lang w:val="en-US"/>
        </w:rPr>
      </w:pPr>
    </w:p>
    <w:p w14:paraId="0FABA5DD" w14:textId="77777777" w:rsidR="00A851DA" w:rsidRPr="00B0415E" w:rsidRDefault="00A851DA" w:rsidP="00A851DA">
      <w:pPr>
        <w:rPr>
          <w:rFonts w:cs="Bliss-Regular"/>
          <w:color w:val="000000"/>
          <w:lang w:val="en-US"/>
        </w:rPr>
      </w:pPr>
    </w:p>
    <w:p w14:paraId="4706DB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674B514" w14:textId="77777777" w:rsidTr="00B0415E">
        <w:trPr>
          <w:trHeight w:val="249"/>
        </w:trPr>
        <w:tc>
          <w:tcPr>
            <w:tcW w:w="4621" w:type="dxa"/>
            <w:shd w:val="clear" w:color="auto" w:fill="D9D9D9" w:themeFill="background1" w:themeFillShade="D9"/>
          </w:tcPr>
          <w:p w14:paraId="6D27B972" w14:textId="77777777" w:rsidR="00503D7E" w:rsidRPr="00B0415E" w:rsidRDefault="00503D7E" w:rsidP="00503D7E">
            <w:pPr>
              <w:rPr>
                <w:b/>
                <w:color w:val="002060"/>
              </w:rPr>
            </w:pPr>
            <w:r w:rsidRPr="00B0415E">
              <w:rPr>
                <w:b/>
                <w:color w:val="002060"/>
              </w:rPr>
              <w:t>Total Marks</w:t>
            </w:r>
          </w:p>
        </w:tc>
        <w:tc>
          <w:tcPr>
            <w:tcW w:w="4621" w:type="dxa"/>
          </w:tcPr>
          <w:p w14:paraId="28022C92" w14:textId="77777777" w:rsidR="00503D7E" w:rsidRPr="00B0415E" w:rsidRDefault="00503D7E" w:rsidP="00503D7E">
            <w:pPr>
              <w:rPr>
                <w:rFonts w:cs="Times New Roman"/>
                <w:szCs w:val="32"/>
              </w:rPr>
            </w:pPr>
          </w:p>
        </w:tc>
      </w:tr>
      <w:tr w:rsidR="00503D7E" w:rsidRPr="00B0415E" w14:paraId="4DA5D0F2" w14:textId="77777777" w:rsidTr="00B0415E">
        <w:tc>
          <w:tcPr>
            <w:tcW w:w="4621" w:type="dxa"/>
            <w:shd w:val="clear" w:color="auto" w:fill="D9D9D9" w:themeFill="background1" w:themeFillShade="D9"/>
          </w:tcPr>
          <w:p w14:paraId="7653AA83" w14:textId="77777777" w:rsidR="00503D7E" w:rsidRPr="00B0415E" w:rsidRDefault="00503D7E" w:rsidP="00503D7E">
            <w:pPr>
              <w:rPr>
                <w:b/>
                <w:color w:val="002060"/>
              </w:rPr>
            </w:pPr>
            <w:r w:rsidRPr="00B0415E">
              <w:rPr>
                <w:b/>
                <w:color w:val="002060"/>
              </w:rPr>
              <w:t>Marks Obtained</w:t>
            </w:r>
          </w:p>
        </w:tc>
        <w:tc>
          <w:tcPr>
            <w:tcW w:w="4621" w:type="dxa"/>
          </w:tcPr>
          <w:p w14:paraId="02C15350" w14:textId="77777777" w:rsidR="00503D7E" w:rsidRPr="00B0415E" w:rsidRDefault="00503D7E" w:rsidP="00503D7E">
            <w:pPr>
              <w:rPr>
                <w:rFonts w:cs="Times New Roman"/>
                <w:szCs w:val="32"/>
              </w:rPr>
            </w:pPr>
          </w:p>
        </w:tc>
      </w:tr>
      <w:tr w:rsidR="00503D7E" w:rsidRPr="00B0415E" w14:paraId="6AC327BF" w14:textId="77777777" w:rsidTr="00B0415E">
        <w:tc>
          <w:tcPr>
            <w:tcW w:w="4621" w:type="dxa"/>
            <w:shd w:val="clear" w:color="auto" w:fill="D9D9D9" w:themeFill="background1" w:themeFillShade="D9"/>
          </w:tcPr>
          <w:p w14:paraId="6D4DA62F" w14:textId="77777777" w:rsidR="00503D7E" w:rsidRPr="00B0415E" w:rsidRDefault="00B0415E" w:rsidP="00503D7E">
            <w:pPr>
              <w:rPr>
                <w:b/>
                <w:color w:val="002060"/>
              </w:rPr>
            </w:pPr>
            <w:r w:rsidRPr="00B0415E">
              <w:rPr>
                <w:b/>
                <w:color w:val="002060"/>
              </w:rPr>
              <w:t>Percentage / Grade</w:t>
            </w:r>
          </w:p>
        </w:tc>
        <w:tc>
          <w:tcPr>
            <w:tcW w:w="4621" w:type="dxa"/>
          </w:tcPr>
          <w:p w14:paraId="56ED5AD9" w14:textId="77777777" w:rsidR="00503D7E" w:rsidRPr="00B0415E" w:rsidRDefault="00503D7E" w:rsidP="00503D7E">
            <w:pPr>
              <w:rPr>
                <w:rFonts w:cs="Times New Roman"/>
                <w:szCs w:val="32"/>
              </w:rPr>
            </w:pPr>
          </w:p>
        </w:tc>
      </w:tr>
    </w:tbl>
    <w:p w14:paraId="5BD8C053" w14:textId="77777777" w:rsidR="00A851DA" w:rsidRDefault="00A851DA" w:rsidP="00503D7E">
      <w:pPr>
        <w:rPr>
          <w:rFonts w:cs="Times New Roman"/>
          <w:sz w:val="24"/>
          <w:szCs w:val="32"/>
        </w:rPr>
      </w:pPr>
    </w:p>
    <w:p w14:paraId="2557063F" w14:textId="77777777" w:rsidR="00607874" w:rsidRDefault="00607874" w:rsidP="00503D7E">
      <w:pPr>
        <w:rPr>
          <w:rFonts w:cs="Times New Roman"/>
          <w:sz w:val="24"/>
          <w:szCs w:val="32"/>
        </w:rPr>
      </w:pPr>
    </w:p>
    <w:p w14:paraId="16976D6A" w14:textId="77777777" w:rsidR="00607874" w:rsidRDefault="00607874" w:rsidP="00503D7E">
      <w:pPr>
        <w:rPr>
          <w:rFonts w:cs="Times New Roman"/>
          <w:sz w:val="24"/>
          <w:szCs w:val="32"/>
        </w:rPr>
      </w:pPr>
    </w:p>
    <w:sectPr w:rsidR="00607874" w:rsidSect="001612D7">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C855B" w14:textId="77777777" w:rsidR="00A745D2" w:rsidRDefault="00A745D2" w:rsidP="00CB4D0A">
      <w:pPr>
        <w:spacing w:after="0" w:line="240" w:lineRule="auto"/>
      </w:pPr>
      <w:r>
        <w:separator/>
      </w:r>
    </w:p>
  </w:endnote>
  <w:endnote w:type="continuationSeparator" w:id="0">
    <w:p w14:paraId="486EAC80" w14:textId="77777777" w:rsidR="00A745D2" w:rsidRDefault="00A745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867A2" w14:textId="77777777" w:rsidR="00A745D2" w:rsidRDefault="00A745D2" w:rsidP="00CB4D0A">
      <w:pPr>
        <w:spacing w:after="0" w:line="240" w:lineRule="auto"/>
      </w:pPr>
      <w:r>
        <w:separator/>
      </w:r>
    </w:p>
  </w:footnote>
  <w:footnote w:type="continuationSeparator" w:id="0">
    <w:p w14:paraId="1CEF5252" w14:textId="77777777" w:rsidR="00A745D2" w:rsidRDefault="00A745D2"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A38B2" w14:textId="37CEE88A" w:rsidR="003F73FF" w:rsidRDefault="003F73FF" w:rsidP="00161D67">
    <w:pPr>
      <w:pStyle w:val="Header"/>
      <w:ind w:left="6480"/>
    </w:pPr>
    <w:r>
      <w:t xml:space="preserve">Phil Wood/ ID 35108/ Ass 9       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14</w:t>
    </w:r>
    <w:r>
      <w:rPr>
        <w:b/>
        <w:bCs/>
        <w:sz w:val="24"/>
        <w:szCs w:val="24"/>
      </w:rPr>
      <w:fldChar w:fldCharType="end"/>
    </w:r>
  </w:p>
  <w:p w14:paraId="155A7BB0" w14:textId="77777777" w:rsidR="003F73FF" w:rsidRDefault="003F73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00C93"/>
    <w:multiLevelType w:val="hybridMultilevel"/>
    <w:tmpl w:val="4BE4F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25DB5"/>
    <w:multiLevelType w:val="hybridMultilevel"/>
    <w:tmpl w:val="6FD2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C1388"/>
    <w:multiLevelType w:val="hybridMultilevel"/>
    <w:tmpl w:val="DF80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17D98"/>
    <w:multiLevelType w:val="hybridMultilevel"/>
    <w:tmpl w:val="12B28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C26FC9"/>
    <w:multiLevelType w:val="hybridMultilevel"/>
    <w:tmpl w:val="A3E89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BD4EE8"/>
    <w:multiLevelType w:val="hybridMultilevel"/>
    <w:tmpl w:val="D61ED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281823"/>
    <w:multiLevelType w:val="hybridMultilevel"/>
    <w:tmpl w:val="4BAC9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1"/>
  </w:num>
  <w:num w:numId="5">
    <w:abstractNumId w:val="6"/>
  </w:num>
  <w:num w:numId="6">
    <w:abstractNumId w:val="2"/>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4E18"/>
    <w:rsid w:val="00010D91"/>
    <w:rsid w:val="00011AF8"/>
    <w:rsid w:val="00011C38"/>
    <w:rsid w:val="00015020"/>
    <w:rsid w:val="000155C0"/>
    <w:rsid w:val="000158F9"/>
    <w:rsid w:val="00020D6B"/>
    <w:rsid w:val="00022F96"/>
    <w:rsid w:val="00027CC0"/>
    <w:rsid w:val="0003116A"/>
    <w:rsid w:val="00031868"/>
    <w:rsid w:val="00031CA6"/>
    <w:rsid w:val="00032DB9"/>
    <w:rsid w:val="00035CDD"/>
    <w:rsid w:val="00040083"/>
    <w:rsid w:val="00040A29"/>
    <w:rsid w:val="000414E3"/>
    <w:rsid w:val="00050E79"/>
    <w:rsid w:val="00051DFB"/>
    <w:rsid w:val="00054AA0"/>
    <w:rsid w:val="000557B3"/>
    <w:rsid w:val="00055992"/>
    <w:rsid w:val="000627FA"/>
    <w:rsid w:val="00063B85"/>
    <w:rsid w:val="00065387"/>
    <w:rsid w:val="00066B98"/>
    <w:rsid w:val="00066BE8"/>
    <w:rsid w:val="00067E85"/>
    <w:rsid w:val="000713BB"/>
    <w:rsid w:val="0007194C"/>
    <w:rsid w:val="000750D7"/>
    <w:rsid w:val="00075278"/>
    <w:rsid w:val="000774B0"/>
    <w:rsid w:val="00077A45"/>
    <w:rsid w:val="000820E8"/>
    <w:rsid w:val="0008510A"/>
    <w:rsid w:val="000853C6"/>
    <w:rsid w:val="00087833"/>
    <w:rsid w:val="00090609"/>
    <w:rsid w:val="00093235"/>
    <w:rsid w:val="0009699F"/>
    <w:rsid w:val="00097C92"/>
    <w:rsid w:val="000B38F1"/>
    <w:rsid w:val="000B6BA5"/>
    <w:rsid w:val="000C54FE"/>
    <w:rsid w:val="000D02B8"/>
    <w:rsid w:val="000D1E9B"/>
    <w:rsid w:val="000E5D7F"/>
    <w:rsid w:val="000E6401"/>
    <w:rsid w:val="000F49BF"/>
    <w:rsid w:val="00102191"/>
    <w:rsid w:val="001175EE"/>
    <w:rsid w:val="001226B8"/>
    <w:rsid w:val="00126736"/>
    <w:rsid w:val="0013253A"/>
    <w:rsid w:val="00133239"/>
    <w:rsid w:val="0013516C"/>
    <w:rsid w:val="0013609E"/>
    <w:rsid w:val="001372A2"/>
    <w:rsid w:val="00140839"/>
    <w:rsid w:val="00147038"/>
    <w:rsid w:val="001522BE"/>
    <w:rsid w:val="001531CE"/>
    <w:rsid w:val="00156DB2"/>
    <w:rsid w:val="00157CF6"/>
    <w:rsid w:val="001612D7"/>
    <w:rsid w:val="00161D67"/>
    <w:rsid w:val="00163F8F"/>
    <w:rsid w:val="00164183"/>
    <w:rsid w:val="0016633B"/>
    <w:rsid w:val="00182416"/>
    <w:rsid w:val="00186881"/>
    <w:rsid w:val="00187EB4"/>
    <w:rsid w:val="0019660C"/>
    <w:rsid w:val="001A1C66"/>
    <w:rsid w:val="001A4BA7"/>
    <w:rsid w:val="001B3BBA"/>
    <w:rsid w:val="001B70C2"/>
    <w:rsid w:val="001C07C2"/>
    <w:rsid w:val="001C2C37"/>
    <w:rsid w:val="001C7957"/>
    <w:rsid w:val="001D0756"/>
    <w:rsid w:val="001D1AEF"/>
    <w:rsid w:val="001D33AC"/>
    <w:rsid w:val="001D66AF"/>
    <w:rsid w:val="001D66DF"/>
    <w:rsid w:val="001E43E5"/>
    <w:rsid w:val="001E7A08"/>
    <w:rsid w:val="001E7C50"/>
    <w:rsid w:val="001F0481"/>
    <w:rsid w:val="001F3546"/>
    <w:rsid w:val="00200C92"/>
    <w:rsid w:val="0020451E"/>
    <w:rsid w:val="00205A6C"/>
    <w:rsid w:val="00205A97"/>
    <w:rsid w:val="00206B9D"/>
    <w:rsid w:val="00207A47"/>
    <w:rsid w:val="00213FE2"/>
    <w:rsid w:val="00215A3C"/>
    <w:rsid w:val="00217484"/>
    <w:rsid w:val="002232D8"/>
    <w:rsid w:val="00225FFD"/>
    <w:rsid w:val="0023259C"/>
    <w:rsid w:val="00233A72"/>
    <w:rsid w:val="002345AE"/>
    <w:rsid w:val="002356C3"/>
    <w:rsid w:val="00235A33"/>
    <w:rsid w:val="00235B71"/>
    <w:rsid w:val="002363A1"/>
    <w:rsid w:val="0024021D"/>
    <w:rsid w:val="0024072E"/>
    <w:rsid w:val="00240788"/>
    <w:rsid w:val="00241FCC"/>
    <w:rsid w:val="00245060"/>
    <w:rsid w:val="002457D5"/>
    <w:rsid w:val="00245ECA"/>
    <w:rsid w:val="002500CE"/>
    <w:rsid w:val="00251337"/>
    <w:rsid w:val="0025362B"/>
    <w:rsid w:val="00254D52"/>
    <w:rsid w:val="00255FA1"/>
    <w:rsid w:val="00262CC0"/>
    <w:rsid w:val="002703DF"/>
    <w:rsid w:val="002853D6"/>
    <w:rsid w:val="00287CD5"/>
    <w:rsid w:val="00292457"/>
    <w:rsid w:val="0029544A"/>
    <w:rsid w:val="00296247"/>
    <w:rsid w:val="002A21A6"/>
    <w:rsid w:val="002A2D57"/>
    <w:rsid w:val="002A41F5"/>
    <w:rsid w:val="002B0BD7"/>
    <w:rsid w:val="002B3296"/>
    <w:rsid w:val="002B5201"/>
    <w:rsid w:val="002B573D"/>
    <w:rsid w:val="002B5BCD"/>
    <w:rsid w:val="002B62A8"/>
    <w:rsid w:val="002B6DF9"/>
    <w:rsid w:val="002C1654"/>
    <w:rsid w:val="002C4753"/>
    <w:rsid w:val="002C59B4"/>
    <w:rsid w:val="002C5CB2"/>
    <w:rsid w:val="002D0263"/>
    <w:rsid w:val="002D4022"/>
    <w:rsid w:val="002D6FF8"/>
    <w:rsid w:val="002D758A"/>
    <w:rsid w:val="002E540E"/>
    <w:rsid w:val="002E56CB"/>
    <w:rsid w:val="002F1049"/>
    <w:rsid w:val="002F6403"/>
    <w:rsid w:val="002F779F"/>
    <w:rsid w:val="002F7DA2"/>
    <w:rsid w:val="00305B20"/>
    <w:rsid w:val="00306059"/>
    <w:rsid w:val="0030683D"/>
    <w:rsid w:val="00307CA8"/>
    <w:rsid w:val="003143BB"/>
    <w:rsid w:val="00315FDA"/>
    <w:rsid w:val="0031661C"/>
    <w:rsid w:val="00316F28"/>
    <w:rsid w:val="00317E81"/>
    <w:rsid w:val="003204A9"/>
    <w:rsid w:val="00320D6D"/>
    <w:rsid w:val="003214B7"/>
    <w:rsid w:val="00321B41"/>
    <w:rsid w:val="00324F17"/>
    <w:rsid w:val="00327C67"/>
    <w:rsid w:val="00331C6E"/>
    <w:rsid w:val="0033255C"/>
    <w:rsid w:val="00342DE1"/>
    <w:rsid w:val="003434C3"/>
    <w:rsid w:val="00343927"/>
    <w:rsid w:val="00345097"/>
    <w:rsid w:val="00345604"/>
    <w:rsid w:val="00345EF0"/>
    <w:rsid w:val="00351340"/>
    <w:rsid w:val="0035289C"/>
    <w:rsid w:val="00352922"/>
    <w:rsid w:val="00353549"/>
    <w:rsid w:val="00353578"/>
    <w:rsid w:val="00353761"/>
    <w:rsid w:val="00365BA1"/>
    <w:rsid w:val="003662E5"/>
    <w:rsid w:val="003666AD"/>
    <w:rsid w:val="003702D1"/>
    <w:rsid w:val="00371885"/>
    <w:rsid w:val="00374990"/>
    <w:rsid w:val="003803A5"/>
    <w:rsid w:val="003823EA"/>
    <w:rsid w:val="0038500B"/>
    <w:rsid w:val="0038647A"/>
    <w:rsid w:val="00392C4E"/>
    <w:rsid w:val="00393636"/>
    <w:rsid w:val="00395075"/>
    <w:rsid w:val="003970A4"/>
    <w:rsid w:val="003A0CB4"/>
    <w:rsid w:val="003A3050"/>
    <w:rsid w:val="003A416C"/>
    <w:rsid w:val="003A5E91"/>
    <w:rsid w:val="003A6821"/>
    <w:rsid w:val="003A7596"/>
    <w:rsid w:val="003B0E93"/>
    <w:rsid w:val="003B1733"/>
    <w:rsid w:val="003B1CCC"/>
    <w:rsid w:val="003B4142"/>
    <w:rsid w:val="003B534B"/>
    <w:rsid w:val="003C649C"/>
    <w:rsid w:val="003D1706"/>
    <w:rsid w:val="003D3327"/>
    <w:rsid w:val="003D388E"/>
    <w:rsid w:val="003D4E8D"/>
    <w:rsid w:val="003E24C6"/>
    <w:rsid w:val="003E2B87"/>
    <w:rsid w:val="003E44D9"/>
    <w:rsid w:val="003E4FB1"/>
    <w:rsid w:val="003F0FC3"/>
    <w:rsid w:val="003F209F"/>
    <w:rsid w:val="003F2EC3"/>
    <w:rsid w:val="003F2F85"/>
    <w:rsid w:val="003F4096"/>
    <w:rsid w:val="003F73FF"/>
    <w:rsid w:val="00402635"/>
    <w:rsid w:val="00402786"/>
    <w:rsid w:val="00403DAA"/>
    <w:rsid w:val="00405895"/>
    <w:rsid w:val="004058DF"/>
    <w:rsid w:val="00410958"/>
    <w:rsid w:val="00417363"/>
    <w:rsid w:val="004201C6"/>
    <w:rsid w:val="00422077"/>
    <w:rsid w:val="00425AE4"/>
    <w:rsid w:val="00425DAC"/>
    <w:rsid w:val="004311CC"/>
    <w:rsid w:val="00433264"/>
    <w:rsid w:val="004357B3"/>
    <w:rsid w:val="00442D7B"/>
    <w:rsid w:val="00443E6F"/>
    <w:rsid w:val="00445EB0"/>
    <w:rsid w:val="00450139"/>
    <w:rsid w:val="00450979"/>
    <w:rsid w:val="00450F51"/>
    <w:rsid w:val="00456D14"/>
    <w:rsid w:val="00462852"/>
    <w:rsid w:val="00466525"/>
    <w:rsid w:val="0047204F"/>
    <w:rsid w:val="004728F0"/>
    <w:rsid w:val="00473F54"/>
    <w:rsid w:val="00476456"/>
    <w:rsid w:val="00477B53"/>
    <w:rsid w:val="0048006B"/>
    <w:rsid w:val="00481139"/>
    <w:rsid w:val="00484A04"/>
    <w:rsid w:val="00484A34"/>
    <w:rsid w:val="00486F1A"/>
    <w:rsid w:val="00490CB9"/>
    <w:rsid w:val="004970A6"/>
    <w:rsid w:val="004A2CE2"/>
    <w:rsid w:val="004A5EB1"/>
    <w:rsid w:val="004B5DA9"/>
    <w:rsid w:val="004C062E"/>
    <w:rsid w:val="004C2A27"/>
    <w:rsid w:val="004C4F38"/>
    <w:rsid w:val="004C6296"/>
    <w:rsid w:val="004C6677"/>
    <w:rsid w:val="004C769B"/>
    <w:rsid w:val="004D2C04"/>
    <w:rsid w:val="004D534D"/>
    <w:rsid w:val="004D7558"/>
    <w:rsid w:val="004E0C41"/>
    <w:rsid w:val="004E35CE"/>
    <w:rsid w:val="004E3CDA"/>
    <w:rsid w:val="004E5829"/>
    <w:rsid w:val="004E58EE"/>
    <w:rsid w:val="004E753D"/>
    <w:rsid w:val="004F3098"/>
    <w:rsid w:val="004F45D7"/>
    <w:rsid w:val="004F4B4D"/>
    <w:rsid w:val="004F515A"/>
    <w:rsid w:val="004F61D8"/>
    <w:rsid w:val="004F7F52"/>
    <w:rsid w:val="0050216D"/>
    <w:rsid w:val="00503D7E"/>
    <w:rsid w:val="0050778F"/>
    <w:rsid w:val="005110EC"/>
    <w:rsid w:val="0051138E"/>
    <w:rsid w:val="00513359"/>
    <w:rsid w:val="00521F58"/>
    <w:rsid w:val="005234CA"/>
    <w:rsid w:val="00527C11"/>
    <w:rsid w:val="005353AC"/>
    <w:rsid w:val="00535F31"/>
    <w:rsid w:val="005361A2"/>
    <w:rsid w:val="00537076"/>
    <w:rsid w:val="00544DB0"/>
    <w:rsid w:val="00545668"/>
    <w:rsid w:val="005506FB"/>
    <w:rsid w:val="00551CC0"/>
    <w:rsid w:val="0055239B"/>
    <w:rsid w:val="005525AE"/>
    <w:rsid w:val="00552AC2"/>
    <w:rsid w:val="00555005"/>
    <w:rsid w:val="00557355"/>
    <w:rsid w:val="00562D2E"/>
    <w:rsid w:val="00565E1A"/>
    <w:rsid w:val="0056713D"/>
    <w:rsid w:val="00567EA5"/>
    <w:rsid w:val="00574D64"/>
    <w:rsid w:val="00577F4E"/>
    <w:rsid w:val="0058469B"/>
    <w:rsid w:val="00584CFF"/>
    <w:rsid w:val="00586FB6"/>
    <w:rsid w:val="005875A5"/>
    <w:rsid w:val="0059073B"/>
    <w:rsid w:val="00591365"/>
    <w:rsid w:val="0059177E"/>
    <w:rsid w:val="005928E9"/>
    <w:rsid w:val="005932E6"/>
    <w:rsid w:val="005957BB"/>
    <w:rsid w:val="005A466B"/>
    <w:rsid w:val="005A73C1"/>
    <w:rsid w:val="005B31E4"/>
    <w:rsid w:val="005B6515"/>
    <w:rsid w:val="005C17C5"/>
    <w:rsid w:val="005C29F7"/>
    <w:rsid w:val="005C352D"/>
    <w:rsid w:val="005C5C33"/>
    <w:rsid w:val="005C5CB1"/>
    <w:rsid w:val="005C6950"/>
    <w:rsid w:val="005C7046"/>
    <w:rsid w:val="005C718D"/>
    <w:rsid w:val="005D2A61"/>
    <w:rsid w:val="005D3059"/>
    <w:rsid w:val="005D5C56"/>
    <w:rsid w:val="005E186F"/>
    <w:rsid w:val="005E6E07"/>
    <w:rsid w:val="005F2DC1"/>
    <w:rsid w:val="005F3ABF"/>
    <w:rsid w:val="00601638"/>
    <w:rsid w:val="00601945"/>
    <w:rsid w:val="006034F6"/>
    <w:rsid w:val="00605CFB"/>
    <w:rsid w:val="00607874"/>
    <w:rsid w:val="00607E77"/>
    <w:rsid w:val="00610E5E"/>
    <w:rsid w:val="006134A5"/>
    <w:rsid w:val="00617BB3"/>
    <w:rsid w:val="006305BF"/>
    <w:rsid w:val="0063193A"/>
    <w:rsid w:val="0063229C"/>
    <w:rsid w:val="00640F18"/>
    <w:rsid w:val="00643EA3"/>
    <w:rsid w:val="00644B70"/>
    <w:rsid w:val="00645682"/>
    <w:rsid w:val="00645CDD"/>
    <w:rsid w:val="006467A2"/>
    <w:rsid w:val="0064768B"/>
    <w:rsid w:val="00650CF5"/>
    <w:rsid w:val="00652232"/>
    <w:rsid w:val="00653771"/>
    <w:rsid w:val="006573D3"/>
    <w:rsid w:val="0065744A"/>
    <w:rsid w:val="00662608"/>
    <w:rsid w:val="00662C34"/>
    <w:rsid w:val="00662FF3"/>
    <w:rsid w:val="00663018"/>
    <w:rsid w:val="0066412C"/>
    <w:rsid w:val="006642E2"/>
    <w:rsid w:val="00666738"/>
    <w:rsid w:val="00672A33"/>
    <w:rsid w:val="00674CAE"/>
    <w:rsid w:val="00675781"/>
    <w:rsid w:val="00675EF8"/>
    <w:rsid w:val="0067660A"/>
    <w:rsid w:val="00676CE6"/>
    <w:rsid w:val="0067796D"/>
    <w:rsid w:val="006779C0"/>
    <w:rsid w:val="006820DC"/>
    <w:rsid w:val="006823A7"/>
    <w:rsid w:val="0068385E"/>
    <w:rsid w:val="00687ED5"/>
    <w:rsid w:val="00687EE8"/>
    <w:rsid w:val="0069422E"/>
    <w:rsid w:val="006A3FEC"/>
    <w:rsid w:val="006A41DE"/>
    <w:rsid w:val="006A6090"/>
    <w:rsid w:val="006A710D"/>
    <w:rsid w:val="006A7248"/>
    <w:rsid w:val="006A7AC0"/>
    <w:rsid w:val="006B0DB9"/>
    <w:rsid w:val="006B107C"/>
    <w:rsid w:val="006B5521"/>
    <w:rsid w:val="006B665B"/>
    <w:rsid w:val="006B77CF"/>
    <w:rsid w:val="006C0E61"/>
    <w:rsid w:val="006C1178"/>
    <w:rsid w:val="006C12C6"/>
    <w:rsid w:val="006C2397"/>
    <w:rsid w:val="006C36EC"/>
    <w:rsid w:val="006C3823"/>
    <w:rsid w:val="006D0D78"/>
    <w:rsid w:val="006D436A"/>
    <w:rsid w:val="006D4AC3"/>
    <w:rsid w:val="006E0049"/>
    <w:rsid w:val="006E0FA4"/>
    <w:rsid w:val="006E51EA"/>
    <w:rsid w:val="006E593A"/>
    <w:rsid w:val="006F2ECF"/>
    <w:rsid w:val="00702C28"/>
    <w:rsid w:val="0070347F"/>
    <w:rsid w:val="00704376"/>
    <w:rsid w:val="00705BE3"/>
    <w:rsid w:val="00706720"/>
    <w:rsid w:val="0070678E"/>
    <w:rsid w:val="007127F5"/>
    <w:rsid w:val="00713514"/>
    <w:rsid w:val="007203AE"/>
    <w:rsid w:val="00720ED4"/>
    <w:rsid w:val="00724542"/>
    <w:rsid w:val="007247F8"/>
    <w:rsid w:val="00725447"/>
    <w:rsid w:val="0072742F"/>
    <w:rsid w:val="007338F5"/>
    <w:rsid w:val="007354DB"/>
    <w:rsid w:val="00736CEB"/>
    <w:rsid w:val="00752F57"/>
    <w:rsid w:val="00755E35"/>
    <w:rsid w:val="007576FB"/>
    <w:rsid w:val="00761182"/>
    <w:rsid w:val="007667C6"/>
    <w:rsid w:val="00767E72"/>
    <w:rsid w:val="00770932"/>
    <w:rsid w:val="00771364"/>
    <w:rsid w:val="00776860"/>
    <w:rsid w:val="00780171"/>
    <w:rsid w:val="007806B3"/>
    <w:rsid w:val="00780AF1"/>
    <w:rsid w:val="00782924"/>
    <w:rsid w:val="00786C59"/>
    <w:rsid w:val="00791A6E"/>
    <w:rsid w:val="007935B4"/>
    <w:rsid w:val="0079471E"/>
    <w:rsid w:val="00797183"/>
    <w:rsid w:val="007A164E"/>
    <w:rsid w:val="007A2057"/>
    <w:rsid w:val="007A2C82"/>
    <w:rsid w:val="007A3CDF"/>
    <w:rsid w:val="007A5C8B"/>
    <w:rsid w:val="007A657A"/>
    <w:rsid w:val="007A6868"/>
    <w:rsid w:val="007B127A"/>
    <w:rsid w:val="007B2BF6"/>
    <w:rsid w:val="007B35A1"/>
    <w:rsid w:val="007B3BE0"/>
    <w:rsid w:val="007B5775"/>
    <w:rsid w:val="007C268A"/>
    <w:rsid w:val="007C3988"/>
    <w:rsid w:val="007C66A0"/>
    <w:rsid w:val="007D0204"/>
    <w:rsid w:val="007D37E2"/>
    <w:rsid w:val="007D4995"/>
    <w:rsid w:val="007D5719"/>
    <w:rsid w:val="007D5971"/>
    <w:rsid w:val="007E09E2"/>
    <w:rsid w:val="007E2631"/>
    <w:rsid w:val="007E3275"/>
    <w:rsid w:val="007E4C4D"/>
    <w:rsid w:val="007F05EB"/>
    <w:rsid w:val="007F1420"/>
    <w:rsid w:val="007F1E2A"/>
    <w:rsid w:val="007F30CA"/>
    <w:rsid w:val="007F625E"/>
    <w:rsid w:val="0080326B"/>
    <w:rsid w:val="00811466"/>
    <w:rsid w:val="00811FA3"/>
    <w:rsid w:val="00812021"/>
    <w:rsid w:val="00814FB6"/>
    <w:rsid w:val="008214AB"/>
    <w:rsid w:val="008308AD"/>
    <w:rsid w:val="00831C11"/>
    <w:rsid w:val="0083213D"/>
    <w:rsid w:val="00846EC2"/>
    <w:rsid w:val="00854621"/>
    <w:rsid w:val="0085574C"/>
    <w:rsid w:val="00856924"/>
    <w:rsid w:val="00860163"/>
    <w:rsid w:val="008652C1"/>
    <w:rsid w:val="00870724"/>
    <w:rsid w:val="008736FA"/>
    <w:rsid w:val="00876387"/>
    <w:rsid w:val="00883529"/>
    <w:rsid w:val="008844E4"/>
    <w:rsid w:val="00886B47"/>
    <w:rsid w:val="008907C6"/>
    <w:rsid w:val="00893FCA"/>
    <w:rsid w:val="00895690"/>
    <w:rsid w:val="008A102A"/>
    <w:rsid w:val="008A1652"/>
    <w:rsid w:val="008A4AFF"/>
    <w:rsid w:val="008A60B4"/>
    <w:rsid w:val="008A61E0"/>
    <w:rsid w:val="008B02E6"/>
    <w:rsid w:val="008B1A34"/>
    <w:rsid w:val="008B3C31"/>
    <w:rsid w:val="008B3C96"/>
    <w:rsid w:val="008B4BC9"/>
    <w:rsid w:val="008B64FE"/>
    <w:rsid w:val="008B757F"/>
    <w:rsid w:val="008C0429"/>
    <w:rsid w:val="008C0573"/>
    <w:rsid w:val="008C1FFE"/>
    <w:rsid w:val="008C3714"/>
    <w:rsid w:val="008C7B01"/>
    <w:rsid w:val="008C7E6B"/>
    <w:rsid w:val="008E00F2"/>
    <w:rsid w:val="008E0667"/>
    <w:rsid w:val="008E3635"/>
    <w:rsid w:val="008E5475"/>
    <w:rsid w:val="008E6848"/>
    <w:rsid w:val="008F6017"/>
    <w:rsid w:val="008F7A8E"/>
    <w:rsid w:val="009022A5"/>
    <w:rsid w:val="009025A1"/>
    <w:rsid w:val="00902D7D"/>
    <w:rsid w:val="00906587"/>
    <w:rsid w:val="009071C2"/>
    <w:rsid w:val="0092185C"/>
    <w:rsid w:val="0092464A"/>
    <w:rsid w:val="009324A7"/>
    <w:rsid w:val="00933FCB"/>
    <w:rsid w:val="00935BF7"/>
    <w:rsid w:val="0093768B"/>
    <w:rsid w:val="009419C0"/>
    <w:rsid w:val="00943718"/>
    <w:rsid w:val="00943E3F"/>
    <w:rsid w:val="00946E96"/>
    <w:rsid w:val="0095005B"/>
    <w:rsid w:val="009530FD"/>
    <w:rsid w:val="0095442C"/>
    <w:rsid w:val="009560CF"/>
    <w:rsid w:val="0096381C"/>
    <w:rsid w:val="00963F66"/>
    <w:rsid w:val="00967BB7"/>
    <w:rsid w:val="00971AFF"/>
    <w:rsid w:val="00972487"/>
    <w:rsid w:val="0097609A"/>
    <w:rsid w:val="009767FC"/>
    <w:rsid w:val="0098289D"/>
    <w:rsid w:val="00983942"/>
    <w:rsid w:val="009857B5"/>
    <w:rsid w:val="009878D8"/>
    <w:rsid w:val="00994B94"/>
    <w:rsid w:val="00996B36"/>
    <w:rsid w:val="009A289A"/>
    <w:rsid w:val="009A2D88"/>
    <w:rsid w:val="009A2E0D"/>
    <w:rsid w:val="009A50C3"/>
    <w:rsid w:val="009A5673"/>
    <w:rsid w:val="009A61C2"/>
    <w:rsid w:val="009B1702"/>
    <w:rsid w:val="009B19D9"/>
    <w:rsid w:val="009B2398"/>
    <w:rsid w:val="009B73EE"/>
    <w:rsid w:val="009B74F6"/>
    <w:rsid w:val="009B78D6"/>
    <w:rsid w:val="009B7F60"/>
    <w:rsid w:val="009C37E0"/>
    <w:rsid w:val="009C6C7A"/>
    <w:rsid w:val="009D1040"/>
    <w:rsid w:val="009D3E64"/>
    <w:rsid w:val="009D4979"/>
    <w:rsid w:val="009D555B"/>
    <w:rsid w:val="009D66AA"/>
    <w:rsid w:val="009D74C6"/>
    <w:rsid w:val="009E41F4"/>
    <w:rsid w:val="009E5578"/>
    <w:rsid w:val="009E5FA1"/>
    <w:rsid w:val="009E64EA"/>
    <w:rsid w:val="009F2CE4"/>
    <w:rsid w:val="009F2D1F"/>
    <w:rsid w:val="009F4CE6"/>
    <w:rsid w:val="00A002BC"/>
    <w:rsid w:val="00A005A1"/>
    <w:rsid w:val="00A009A3"/>
    <w:rsid w:val="00A0189E"/>
    <w:rsid w:val="00A03CCE"/>
    <w:rsid w:val="00A06382"/>
    <w:rsid w:val="00A066FE"/>
    <w:rsid w:val="00A13984"/>
    <w:rsid w:val="00A14B66"/>
    <w:rsid w:val="00A20CF4"/>
    <w:rsid w:val="00A218D5"/>
    <w:rsid w:val="00A21E54"/>
    <w:rsid w:val="00A25AF1"/>
    <w:rsid w:val="00A27619"/>
    <w:rsid w:val="00A37D48"/>
    <w:rsid w:val="00A43981"/>
    <w:rsid w:val="00A4584D"/>
    <w:rsid w:val="00A46CD6"/>
    <w:rsid w:val="00A52EAA"/>
    <w:rsid w:val="00A5709B"/>
    <w:rsid w:val="00A600F3"/>
    <w:rsid w:val="00A6300F"/>
    <w:rsid w:val="00A65CF7"/>
    <w:rsid w:val="00A7235D"/>
    <w:rsid w:val="00A745D2"/>
    <w:rsid w:val="00A7578A"/>
    <w:rsid w:val="00A75EDE"/>
    <w:rsid w:val="00A7627A"/>
    <w:rsid w:val="00A77389"/>
    <w:rsid w:val="00A8050D"/>
    <w:rsid w:val="00A81AB4"/>
    <w:rsid w:val="00A81F26"/>
    <w:rsid w:val="00A851DA"/>
    <w:rsid w:val="00A878BB"/>
    <w:rsid w:val="00A87B35"/>
    <w:rsid w:val="00A93438"/>
    <w:rsid w:val="00AA2097"/>
    <w:rsid w:val="00AA2159"/>
    <w:rsid w:val="00AA24A0"/>
    <w:rsid w:val="00AA46F5"/>
    <w:rsid w:val="00AB2492"/>
    <w:rsid w:val="00AB34DF"/>
    <w:rsid w:val="00AB7777"/>
    <w:rsid w:val="00AC0DAE"/>
    <w:rsid w:val="00AC3C65"/>
    <w:rsid w:val="00AC4E44"/>
    <w:rsid w:val="00AC5AF4"/>
    <w:rsid w:val="00AC6D79"/>
    <w:rsid w:val="00AC7D5B"/>
    <w:rsid w:val="00AD03B6"/>
    <w:rsid w:val="00AD1278"/>
    <w:rsid w:val="00AD7384"/>
    <w:rsid w:val="00AE1481"/>
    <w:rsid w:val="00AE1EE5"/>
    <w:rsid w:val="00AE2180"/>
    <w:rsid w:val="00AE54D2"/>
    <w:rsid w:val="00AE7DC8"/>
    <w:rsid w:val="00AF1371"/>
    <w:rsid w:val="00AF7FC0"/>
    <w:rsid w:val="00B01E43"/>
    <w:rsid w:val="00B020FE"/>
    <w:rsid w:val="00B0366B"/>
    <w:rsid w:val="00B0415E"/>
    <w:rsid w:val="00B04678"/>
    <w:rsid w:val="00B07989"/>
    <w:rsid w:val="00B1050F"/>
    <w:rsid w:val="00B15116"/>
    <w:rsid w:val="00B15D74"/>
    <w:rsid w:val="00B179FC"/>
    <w:rsid w:val="00B205CB"/>
    <w:rsid w:val="00B2248E"/>
    <w:rsid w:val="00B238DB"/>
    <w:rsid w:val="00B25A3B"/>
    <w:rsid w:val="00B30BDC"/>
    <w:rsid w:val="00B333B7"/>
    <w:rsid w:val="00B34746"/>
    <w:rsid w:val="00B40DE1"/>
    <w:rsid w:val="00B459CD"/>
    <w:rsid w:val="00B466D2"/>
    <w:rsid w:val="00B47866"/>
    <w:rsid w:val="00B54AEE"/>
    <w:rsid w:val="00B571EE"/>
    <w:rsid w:val="00B66CB9"/>
    <w:rsid w:val="00B6701B"/>
    <w:rsid w:val="00B719AB"/>
    <w:rsid w:val="00B767CB"/>
    <w:rsid w:val="00B80A4E"/>
    <w:rsid w:val="00B83EC2"/>
    <w:rsid w:val="00B83EE8"/>
    <w:rsid w:val="00B877F1"/>
    <w:rsid w:val="00B9276D"/>
    <w:rsid w:val="00B92A71"/>
    <w:rsid w:val="00B9547C"/>
    <w:rsid w:val="00B9587F"/>
    <w:rsid w:val="00BA0612"/>
    <w:rsid w:val="00BA44C4"/>
    <w:rsid w:val="00BA5F2F"/>
    <w:rsid w:val="00BA7AF1"/>
    <w:rsid w:val="00BB2F61"/>
    <w:rsid w:val="00BB3999"/>
    <w:rsid w:val="00BB601B"/>
    <w:rsid w:val="00BC0485"/>
    <w:rsid w:val="00BC0861"/>
    <w:rsid w:val="00BC0AF3"/>
    <w:rsid w:val="00BC3984"/>
    <w:rsid w:val="00BC46DF"/>
    <w:rsid w:val="00BC53F5"/>
    <w:rsid w:val="00BC5FF0"/>
    <w:rsid w:val="00BC659A"/>
    <w:rsid w:val="00BD4286"/>
    <w:rsid w:val="00BD6887"/>
    <w:rsid w:val="00BE2A44"/>
    <w:rsid w:val="00BF683F"/>
    <w:rsid w:val="00BF6DBC"/>
    <w:rsid w:val="00BF6DFB"/>
    <w:rsid w:val="00BF7C4A"/>
    <w:rsid w:val="00C011EA"/>
    <w:rsid w:val="00C03577"/>
    <w:rsid w:val="00C03781"/>
    <w:rsid w:val="00C06FAC"/>
    <w:rsid w:val="00C07B15"/>
    <w:rsid w:val="00C11B45"/>
    <w:rsid w:val="00C14EBA"/>
    <w:rsid w:val="00C1642C"/>
    <w:rsid w:val="00C16E89"/>
    <w:rsid w:val="00C17450"/>
    <w:rsid w:val="00C179B8"/>
    <w:rsid w:val="00C21646"/>
    <w:rsid w:val="00C23E9D"/>
    <w:rsid w:val="00C24DC2"/>
    <w:rsid w:val="00C25344"/>
    <w:rsid w:val="00C26246"/>
    <w:rsid w:val="00C277A7"/>
    <w:rsid w:val="00C30EE3"/>
    <w:rsid w:val="00C37E15"/>
    <w:rsid w:val="00C37F3E"/>
    <w:rsid w:val="00C44F63"/>
    <w:rsid w:val="00C45644"/>
    <w:rsid w:val="00C511D5"/>
    <w:rsid w:val="00C53029"/>
    <w:rsid w:val="00C57381"/>
    <w:rsid w:val="00C57CE5"/>
    <w:rsid w:val="00C63299"/>
    <w:rsid w:val="00C64311"/>
    <w:rsid w:val="00C65FEA"/>
    <w:rsid w:val="00C67034"/>
    <w:rsid w:val="00C708B5"/>
    <w:rsid w:val="00C7454D"/>
    <w:rsid w:val="00C74950"/>
    <w:rsid w:val="00C75FE7"/>
    <w:rsid w:val="00C7612B"/>
    <w:rsid w:val="00C7674D"/>
    <w:rsid w:val="00C774F2"/>
    <w:rsid w:val="00C80A8A"/>
    <w:rsid w:val="00C827E7"/>
    <w:rsid w:val="00C90DFA"/>
    <w:rsid w:val="00C92022"/>
    <w:rsid w:val="00C96F7F"/>
    <w:rsid w:val="00CA0AC2"/>
    <w:rsid w:val="00CA1F7C"/>
    <w:rsid w:val="00CA287E"/>
    <w:rsid w:val="00CA7D14"/>
    <w:rsid w:val="00CB08AA"/>
    <w:rsid w:val="00CB469B"/>
    <w:rsid w:val="00CB4D0A"/>
    <w:rsid w:val="00CB5C88"/>
    <w:rsid w:val="00CC2FB3"/>
    <w:rsid w:val="00CC50CA"/>
    <w:rsid w:val="00CC575A"/>
    <w:rsid w:val="00CC5BD8"/>
    <w:rsid w:val="00CD17D2"/>
    <w:rsid w:val="00CD416F"/>
    <w:rsid w:val="00CD72ED"/>
    <w:rsid w:val="00CE12A8"/>
    <w:rsid w:val="00CE17A1"/>
    <w:rsid w:val="00CE5F47"/>
    <w:rsid w:val="00CE725F"/>
    <w:rsid w:val="00CE7378"/>
    <w:rsid w:val="00CE7A2E"/>
    <w:rsid w:val="00CF123B"/>
    <w:rsid w:val="00D039AC"/>
    <w:rsid w:val="00D108B2"/>
    <w:rsid w:val="00D123A6"/>
    <w:rsid w:val="00D14BCD"/>
    <w:rsid w:val="00D16F58"/>
    <w:rsid w:val="00D178A8"/>
    <w:rsid w:val="00D204E1"/>
    <w:rsid w:val="00D239D1"/>
    <w:rsid w:val="00D30DD8"/>
    <w:rsid w:val="00D313B0"/>
    <w:rsid w:val="00D317F3"/>
    <w:rsid w:val="00D34FCB"/>
    <w:rsid w:val="00D3513A"/>
    <w:rsid w:val="00D3667E"/>
    <w:rsid w:val="00D366B4"/>
    <w:rsid w:val="00D378AB"/>
    <w:rsid w:val="00D400A8"/>
    <w:rsid w:val="00D408D0"/>
    <w:rsid w:val="00D427DE"/>
    <w:rsid w:val="00D434AD"/>
    <w:rsid w:val="00D4368B"/>
    <w:rsid w:val="00D43D8A"/>
    <w:rsid w:val="00D47813"/>
    <w:rsid w:val="00D5066F"/>
    <w:rsid w:val="00D53E60"/>
    <w:rsid w:val="00D5587D"/>
    <w:rsid w:val="00D56F33"/>
    <w:rsid w:val="00D62AB7"/>
    <w:rsid w:val="00D63FA0"/>
    <w:rsid w:val="00D707CC"/>
    <w:rsid w:val="00D70C73"/>
    <w:rsid w:val="00D71006"/>
    <w:rsid w:val="00D74A32"/>
    <w:rsid w:val="00D75C80"/>
    <w:rsid w:val="00D81964"/>
    <w:rsid w:val="00D821FE"/>
    <w:rsid w:val="00D84EDA"/>
    <w:rsid w:val="00D92494"/>
    <w:rsid w:val="00D927F1"/>
    <w:rsid w:val="00D93FAD"/>
    <w:rsid w:val="00DA6337"/>
    <w:rsid w:val="00DB0793"/>
    <w:rsid w:val="00DB2D54"/>
    <w:rsid w:val="00DB3590"/>
    <w:rsid w:val="00DB5FD0"/>
    <w:rsid w:val="00DB7230"/>
    <w:rsid w:val="00DC30B3"/>
    <w:rsid w:val="00DD2138"/>
    <w:rsid w:val="00DD23D1"/>
    <w:rsid w:val="00DD493E"/>
    <w:rsid w:val="00DD4F64"/>
    <w:rsid w:val="00DE45D3"/>
    <w:rsid w:val="00DE4C51"/>
    <w:rsid w:val="00DE5B88"/>
    <w:rsid w:val="00DE7CBB"/>
    <w:rsid w:val="00DF3E34"/>
    <w:rsid w:val="00DF5575"/>
    <w:rsid w:val="00DF5C82"/>
    <w:rsid w:val="00DF72AE"/>
    <w:rsid w:val="00E00821"/>
    <w:rsid w:val="00E017B5"/>
    <w:rsid w:val="00E0336F"/>
    <w:rsid w:val="00E049FE"/>
    <w:rsid w:val="00E04DB4"/>
    <w:rsid w:val="00E05E3F"/>
    <w:rsid w:val="00E1064E"/>
    <w:rsid w:val="00E1248D"/>
    <w:rsid w:val="00E13BFB"/>
    <w:rsid w:val="00E14DF7"/>
    <w:rsid w:val="00E15BEE"/>
    <w:rsid w:val="00E23E17"/>
    <w:rsid w:val="00E256FF"/>
    <w:rsid w:val="00E301BC"/>
    <w:rsid w:val="00E30679"/>
    <w:rsid w:val="00E30EE1"/>
    <w:rsid w:val="00E31062"/>
    <w:rsid w:val="00E33202"/>
    <w:rsid w:val="00E343E6"/>
    <w:rsid w:val="00E355AF"/>
    <w:rsid w:val="00E370CA"/>
    <w:rsid w:val="00E374E4"/>
    <w:rsid w:val="00E4351E"/>
    <w:rsid w:val="00E4597D"/>
    <w:rsid w:val="00E508CB"/>
    <w:rsid w:val="00E54832"/>
    <w:rsid w:val="00E5568E"/>
    <w:rsid w:val="00E567E7"/>
    <w:rsid w:val="00E56829"/>
    <w:rsid w:val="00E56A90"/>
    <w:rsid w:val="00E624F7"/>
    <w:rsid w:val="00E6262C"/>
    <w:rsid w:val="00E641CC"/>
    <w:rsid w:val="00E65A1E"/>
    <w:rsid w:val="00E7013C"/>
    <w:rsid w:val="00E70E71"/>
    <w:rsid w:val="00E71489"/>
    <w:rsid w:val="00E72BA9"/>
    <w:rsid w:val="00E7789C"/>
    <w:rsid w:val="00E817B7"/>
    <w:rsid w:val="00E82193"/>
    <w:rsid w:val="00E93B46"/>
    <w:rsid w:val="00E945E5"/>
    <w:rsid w:val="00E966C1"/>
    <w:rsid w:val="00EA0EA7"/>
    <w:rsid w:val="00EA30AB"/>
    <w:rsid w:val="00EA38E5"/>
    <w:rsid w:val="00EA3FF5"/>
    <w:rsid w:val="00EA5613"/>
    <w:rsid w:val="00EB1936"/>
    <w:rsid w:val="00EB3925"/>
    <w:rsid w:val="00EB3E3A"/>
    <w:rsid w:val="00EB513F"/>
    <w:rsid w:val="00EC25F4"/>
    <w:rsid w:val="00EC32B0"/>
    <w:rsid w:val="00EC3C23"/>
    <w:rsid w:val="00EC6F96"/>
    <w:rsid w:val="00ED589C"/>
    <w:rsid w:val="00ED78EF"/>
    <w:rsid w:val="00EE4823"/>
    <w:rsid w:val="00EE5A00"/>
    <w:rsid w:val="00EE796D"/>
    <w:rsid w:val="00EF0318"/>
    <w:rsid w:val="00EF0EF6"/>
    <w:rsid w:val="00EF1200"/>
    <w:rsid w:val="00EF2656"/>
    <w:rsid w:val="00EF64B1"/>
    <w:rsid w:val="00F00643"/>
    <w:rsid w:val="00F01F39"/>
    <w:rsid w:val="00F04FB9"/>
    <w:rsid w:val="00F1273C"/>
    <w:rsid w:val="00F14E2C"/>
    <w:rsid w:val="00F16804"/>
    <w:rsid w:val="00F228C5"/>
    <w:rsid w:val="00F247F3"/>
    <w:rsid w:val="00F27682"/>
    <w:rsid w:val="00F318A9"/>
    <w:rsid w:val="00F3386F"/>
    <w:rsid w:val="00F3414E"/>
    <w:rsid w:val="00F4327D"/>
    <w:rsid w:val="00F4477F"/>
    <w:rsid w:val="00F44B19"/>
    <w:rsid w:val="00F51EC6"/>
    <w:rsid w:val="00F53BC9"/>
    <w:rsid w:val="00F53EE2"/>
    <w:rsid w:val="00F550BD"/>
    <w:rsid w:val="00F5511E"/>
    <w:rsid w:val="00F64A40"/>
    <w:rsid w:val="00F7124F"/>
    <w:rsid w:val="00F72DB1"/>
    <w:rsid w:val="00F73940"/>
    <w:rsid w:val="00F73B6E"/>
    <w:rsid w:val="00F764F2"/>
    <w:rsid w:val="00F7794C"/>
    <w:rsid w:val="00F81D49"/>
    <w:rsid w:val="00F8218C"/>
    <w:rsid w:val="00F846FC"/>
    <w:rsid w:val="00F910C7"/>
    <w:rsid w:val="00F92B47"/>
    <w:rsid w:val="00F933DD"/>
    <w:rsid w:val="00F94260"/>
    <w:rsid w:val="00F96EB3"/>
    <w:rsid w:val="00FA0D75"/>
    <w:rsid w:val="00FA18E8"/>
    <w:rsid w:val="00FA547F"/>
    <w:rsid w:val="00FA6C31"/>
    <w:rsid w:val="00FA7940"/>
    <w:rsid w:val="00FA7AC1"/>
    <w:rsid w:val="00FA7AD7"/>
    <w:rsid w:val="00FB23B2"/>
    <w:rsid w:val="00FB6710"/>
    <w:rsid w:val="00FB73F6"/>
    <w:rsid w:val="00FB74F5"/>
    <w:rsid w:val="00FC0858"/>
    <w:rsid w:val="00FC09A6"/>
    <w:rsid w:val="00FC42C4"/>
    <w:rsid w:val="00FC6B86"/>
    <w:rsid w:val="00FC7B6E"/>
    <w:rsid w:val="00FD1D62"/>
    <w:rsid w:val="00FD22EF"/>
    <w:rsid w:val="00FD3694"/>
    <w:rsid w:val="00FD3DB1"/>
    <w:rsid w:val="00FD6CF4"/>
    <w:rsid w:val="00FD7BE2"/>
    <w:rsid w:val="00FE3259"/>
    <w:rsid w:val="00FE45E2"/>
    <w:rsid w:val="00FE49EA"/>
    <w:rsid w:val="00FE60AB"/>
    <w:rsid w:val="00FE78CB"/>
    <w:rsid w:val="00FF08ED"/>
    <w:rsid w:val="00FF0DBF"/>
    <w:rsid w:val="00FF1EF6"/>
    <w:rsid w:val="00FF34B3"/>
    <w:rsid w:val="00FF36DC"/>
    <w:rsid w:val="00FF5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00E9FD"/>
  <w15:docId w15:val="{7D6674F4-C730-4181-807A-D6EE3A6A3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7E09E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1F3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7F52"/>
    <w:rPr>
      <w:color w:val="0000FF"/>
      <w:u w:val="single"/>
    </w:rPr>
  </w:style>
  <w:style w:type="paragraph" w:styleId="NormalWeb">
    <w:name w:val="Normal (Web)"/>
    <w:basedOn w:val="Normal"/>
    <w:uiPriority w:val="99"/>
    <w:unhideWhenUsed/>
    <w:rsid w:val="004F7F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4F7F52"/>
    <w:rPr>
      <w:color w:val="800080" w:themeColor="followedHyperlink"/>
      <w:u w:val="single"/>
    </w:rPr>
  </w:style>
  <w:style w:type="paragraph" w:styleId="Caption">
    <w:name w:val="caption"/>
    <w:basedOn w:val="Normal"/>
    <w:next w:val="Normal"/>
    <w:uiPriority w:val="35"/>
    <w:unhideWhenUsed/>
    <w:qFormat/>
    <w:rsid w:val="00450139"/>
    <w:pPr>
      <w:spacing w:line="240" w:lineRule="auto"/>
    </w:pPr>
    <w:rPr>
      <w:i/>
      <w:iCs/>
      <w:color w:val="1F497D" w:themeColor="text2"/>
      <w:sz w:val="18"/>
      <w:szCs w:val="18"/>
    </w:rPr>
  </w:style>
  <w:style w:type="character" w:styleId="Emphasis">
    <w:name w:val="Emphasis"/>
    <w:basedOn w:val="DefaultParagraphFont"/>
    <w:uiPriority w:val="20"/>
    <w:qFormat/>
    <w:rsid w:val="00FA547F"/>
    <w:rPr>
      <w:i/>
      <w:iCs/>
    </w:rPr>
  </w:style>
  <w:style w:type="character" w:styleId="Strong">
    <w:name w:val="Strong"/>
    <w:basedOn w:val="DefaultParagraphFont"/>
    <w:uiPriority w:val="22"/>
    <w:qFormat/>
    <w:rsid w:val="00AC3C65"/>
    <w:rPr>
      <w:b/>
      <w:bCs/>
    </w:rPr>
  </w:style>
  <w:style w:type="character" w:customStyle="1" w:styleId="Heading3Char">
    <w:name w:val="Heading 3 Char"/>
    <w:basedOn w:val="DefaultParagraphFont"/>
    <w:link w:val="Heading3"/>
    <w:uiPriority w:val="9"/>
    <w:rsid w:val="00F01F39"/>
    <w:rPr>
      <w:rFonts w:ascii="Times New Roman" w:eastAsia="Times New Roman" w:hAnsi="Times New Roman" w:cs="Times New Roman"/>
      <w:b/>
      <w:bCs/>
      <w:sz w:val="27"/>
      <w:szCs w:val="27"/>
      <w:lang w:eastAsia="en-GB"/>
    </w:rPr>
  </w:style>
  <w:style w:type="character" w:customStyle="1" w:styleId="mntl-sc-block-headingtext">
    <w:name w:val="mntl-sc-block-heading__text"/>
    <w:basedOn w:val="DefaultParagraphFont"/>
    <w:rsid w:val="00F01F39"/>
  </w:style>
  <w:style w:type="character" w:customStyle="1" w:styleId="Heading2Char">
    <w:name w:val="Heading 2 Char"/>
    <w:basedOn w:val="DefaultParagraphFont"/>
    <w:link w:val="Heading2"/>
    <w:uiPriority w:val="9"/>
    <w:semiHidden/>
    <w:rsid w:val="007E09E2"/>
    <w:rPr>
      <w:rFonts w:asciiTheme="majorHAnsi" w:eastAsiaTheme="majorEastAsia" w:hAnsiTheme="majorHAnsi" w:cstheme="majorBidi"/>
      <w:color w:val="365F91" w:themeColor="accent1" w:themeShade="BF"/>
      <w:sz w:val="26"/>
      <w:szCs w:val="26"/>
    </w:rPr>
  </w:style>
  <w:style w:type="character" w:customStyle="1" w:styleId="e24kjd">
    <w:name w:val="e24kjd"/>
    <w:basedOn w:val="DefaultParagraphFont"/>
    <w:rsid w:val="00876387"/>
  </w:style>
  <w:style w:type="character" w:customStyle="1" w:styleId="kx21rb">
    <w:name w:val="kx21rb"/>
    <w:basedOn w:val="DefaultParagraphFont"/>
    <w:rsid w:val="00876387"/>
  </w:style>
  <w:style w:type="character" w:styleId="CommentReference">
    <w:name w:val="annotation reference"/>
    <w:basedOn w:val="DefaultParagraphFont"/>
    <w:uiPriority w:val="99"/>
    <w:semiHidden/>
    <w:unhideWhenUsed/>
    <w:rsid w:val="00653771"/>
    <w:rPr>
      <w:sz w:val="16"/>
      <w:szCs w:val="16"/>
    </w:rPr>
  </w:style>
  <w:style w:type="paragraph" w:styleId="CommentText">
    <w:name w:val="annotation text"/>
    <w:basedOn w:val="Normal"/>
    <w:link w:val="CommentTextChar"/>
    <w:uiPriority w:val="99"/>
    <w:semiHidden/>
    <w:unhideWhenUsed/>
    <w:rsid w:val="00653771"/>
    <w:pPr>
      <w:spacing w:line="240" w:lineRule="auto"/>
    </w:pPr>
    <w:rPr>
      <w:sz w:val="20"/>
      <w:szCs w:val="20"/>
    </w:rPr>
  </w:style>
  <w:style w:type="character" w:customStyle="1" w:styleId="CommentTextChar">
    <w:name w:val="Comment Text Char"/>
    <w:basedOn w:val="DefaultParagraphFont"/>
    <w:link w:val="CommentText"/>
    <w:uiPriority w:val="99"/>
    <w:semiHidden/>
    <w:rsid w:val="00653771"/>
    <w:rPr>
      <w:sz w:val="20"/>
      <w:szCs w:val="20"/>
    </w:rPr>
  </w:style>
  <w:style w:type="paragraph" w:styleId="CommentSubject">
    <w:name w:val="annotation subject"/>
    <w:basedOn w:val="CommentText"/>
    <w:next w:val="CommentText"/>
    <w:link w:val="CommentSubjectChar"/>
    <w:uiPriority w:val="99"/>
    <w:semiHidden/>
    <w:unhideWhenUsed/>
    <w:rsid w:val="00653771"/>
    <w:rPr>
      <w:b/>
      <w:bCs/>
    </w:rPr>
  </w:style>
  <w:style w:type="character" w:customStyle="1" w:styleId="CommentSubjectChar">
    <w:name w:val="Comment Subject Char"/>
    <w:basedOn w:val="CommentTextChar"/>
    <w:link w:val="CommentSubject"/>
    <w:uiPriority w:val="99"/>
    <w:semiHidden/>
    <w:rsid w:val="00653771"/>
    <w:rPr>
      <w:b/>
      <w:bCs/>
      <w:sz w:val="20"/>
      <w:szCs w:val="20"/>
    </w:rPr>
  </w:style>
  <w:style w:type="character" w:styleId="UnresolvedMention">
    <w:name w:val="Unresolved Mention"/>
    <w:basedOn w:val="DefaultParagraphFont"/>
    <w:uiPriority w:val="99"/>
    <w:semiHidden/>
    <w:unhideWhenUsed/>
    <w:rsid w:val="005573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89579">
      <w:bodyDiv w:val="1"/>
      <w:marLeft w:val="0"/>
      <w:marRight w:val="0"/>
      <w:marTop w:val="0"/>
      <w:marBottom w:val="0"/>
      <w:divBdr>
        <w:top w:val="none" w:sz="0" w:space="0" w:color="auto"/>
        <w:left w:val="none" w:sz="0" w:space="0" w:color="auto"/>
        <w:bottom w:val="none" w:sz="0" w:space="0" w:color="auto"/>
        <w:right w:val="none" w:sz="0" w:space="0" w:color="auto"/>
      </w:divBdr>
    </w:div>
    <w:div w:id="73403425">
      <w:bodyDiv w:val="1"/>
      <w:marLeft w:val="0"/>
      <w:marRight w:val="0"/>
      <w:marTop w:val="0"/>
      <w:marBottom w:val="0"/>
      <w:divBdr>
        <w:top w:val="none" w:sz="0" w:space="0" w:color="auto"/>
        <w:left w:val="none" w:sz="0" w:space="0" w:color="auto"/>
        <w:bottom w:val="none" w:sz="0" w:space="0" w:color="auto"/>
        <w:right w:val="none" w:sz="0" w:space="0" w:color="auto"/>
      </w:divBdr>
    </w:div>
    <w:div w:id="122357146">
      <w:bodyDiv w:val="1"/>
      <w:marLeft w:val="0"/>
      <w:marRight w:val="0"/>
      <w:marTop w:val="0"/>
      <w:marBottom w:val="0"/>
      <w:divBdr>
        <w:top w:val="none" w:sz="0" w:space="0" w:color="auto"/>
        <w:left w:val="none" w:sz="0" w:space="0" w:color="auto"/>
        <w:bottom w:val="none" w:sz="0" w:space="0" w:color="auto"/>
        <w:right w:val="none" w:sz="0" w:space="0" w:color="auto"/>
      </w:divBdr>
    </w:div>
    <w:div w:id="202981121">
      <w:bodyDiv w:val="1"/>
      <w:marLeft w:val="0"/>
      <w:marRight w:val="0"/>
      <w:marTop w:val="0"/>
      <w:marBottom w:val="0"/>
      <w:divBdr>
        <w:top w:val="none" w:sz="0" w:space="0" w:color="auto"/>
        <w:left w:val="none" w:sz="0" w:space="0" w:color="auto"/>
        <w:bottom w:val="none" w:sz="0" w:space="0" w:color="auto"/>
        <w:right w:val="none" w:sz="0" w:space="0" w:color="auto"/>
      </w:divBdr>
    </w:div>
    <w:div w:id="242253757">
      <w:bodyDiv w:val="1"/>
      <w:marLeft w:val="0"/>
      <w:marRight w:val="0"/>
      <w:marTop w:val="0"/>
      <w:marBottom w:val="0"/>
      <w:divBdr>
        <w:top w:val="none" w:sz="0" w:space="0" w:color="auto"/>
        <w:left w:val="none" w:sz="0" w:space="0" w:color="auto"/>
        <w:bottom w:val="none" w:sz="0" w:space="0" w:color="auto"/>
        <w:right w:val="none" w:sz="0" w:space="0" w:color="auto"/>
      </w:divBdr>
    </w:div>
    <w:div w:id="403450378">
      <w:bodyDiv w:val="1"/>
      <w:marLeft w:val="0"/>
      <w:marRight w:val="0"/>
      <w:marTop w:val="0"/>
      <w:marBottom w:val="0"/>
      <w:divBdr>
        <w:top w:val="none" w:sz="0" w:space="0" w:color="auto"/>
        <w:left w:val="none" w:sz="0" w:space="0" w:color="auto"/>
        <w:bottom w:val="none" w:sz="0" w:space="0" w:color="auto"/>
        <w:right w:val="none" w:sz="0" w:space="0" w:color="auto"/>
      </w:divBdr>
    </w:div>
    <w:div w:id="416682211">
      <w:bodyDiv w:val="1"/>
      <w:marLeft w:val="0"/>
      <w:marRight w:val="0"/>
      <w:marTop w:val="0"/>
      <w:marBottom w:val="0"/>
      <w:divBdr>
        <w:top w:val="none" w:sz="0" w:space="0" w:color="auto"/>
        <w:left w:val="none" w:sz="0" w:space="0" w:color="auto"/>
        <w:bottom w:val="none" w:sz="0" w:space="0" w:color="auto"/>
        <w:right w:val="none" w:sz="0" w:space="0" w:color="auto"/>
      </w:divBdr>
      <w:divsChild>
        <w:div w:id="473720573">
          <w:marLeft w:val="0"/>
          <w:marRight w:val="0"/>
          <w:marTop w:val="0"/>
          <w:marBottom w:val="0"/>
          <w:divBdr>
            <w:top w:val="none" w:sz="0" w:space="0" w:color="auto"/>
            <w:left w:val="none" w:sz="0" w:space="0" w:color="auto"/>
            <w:bottom w:val="none" w:sz="0" w:space="0" w:color="auto"/>
            <w:right w:val="none" w:sz="0" w:space="0" w:color="auto"/>
          </w:divBdr>
        </w:div>
      </w:divsChild>
    </w:div>
    <w:div w:id="461462105">
      <w:bodyDiv w:val="1"/>
      <w:marLeft w:val="0"/>
      <w:marRight w:val="0"/>
      <w:marTop w:val="0"/>
      <w:marBottom w:val="0"/>
      <w:divBdr>
        <w:top w:val="none" w:sz="0" w:space="0" w:color="auto"/>
        <w:left w:val="none" w:sz="0" w:space="0" w:color="auto"/>
        <w:bottom w:val="none" w:sz="0" w:space="0" w:color="auto"/>
        <w:right w:val="none" w:sz="0" w:space="0" w:color="auto"/>
      </w:divBdr>
    </w:div>
    <w:div w:id="466624242">
      <w:bodyDiv w:val="1"/>
      <w:marLeft w:val="0"/>
      <w:marRight w:val="0"/>
      <w:marTop w:val="0"/>
      <w:marBottom w:val="0"/>
      <w:divBdr>
        <w:top w:val="none" w:sz="0" w:space="0" w:color="auto"/>
        <w:left w:val="none" w:sz="0" w:space="0" w:color="auto"/>
        <w:bottom w:val="none" w:sz="0" w:space="0" w:color="auto"/>
        <w:right w:val="none" w:sz="0" w:space="0" w:color="auto"/>
      </w:divBdr>
    </w:div>
    <w:div w:id="477190061">
      <w:bodyDiv w:val="1"/>
      <w:marLeft w:val="0"/>
      <w:marRight w:val="0"/>
      <w:marTop w:val="0"/>
      <w:marBottom w:val="0"/>
      <w:divBdr>
        <w:top w:val="none" w:sz="0" w:space="0" w:color="auto"/>
        <w:left w:val="none" w:sz="0" w:space="0" w:color="auto"/>
        <w:bottom w:val="none" w:sz="0" w:space="0" w:color="auto"/>
        <w:right w:val="none" w:sz="0" w:space="0" w:color="auto"/>
      </w:divBdr>
    </w:div>
    <w:div w:id="522087209">
      <w:bodyDiv w:val="1"/>
      <w:marLeft w:val="0"/>
      <w:marRight w:val="0"/>
      <w:marTop w:val="0"/>
      <w:marBottom w:val="0"/>
      <w:divBdr>
        <w:top w:val="none" w:sz="0" w:space="0" w:color="auto"/>
        <w:left w:val="none" w:sz="0" w:space="0" w:color="auto"/>
        <w:bottom w:val="none" w:sz="0" w:space="0" w:color="auto"/>
        <w:right w:val="none" w:sz="0" w:space="0" w:color="auto"/>
      </w:divBdr>
    </w:div>
    <w:div w:id="610942915">
      <w:bodyDiv w:val="1"/>
      <w:marLeft w:val="0"/>
      <w:marRight w:val="0"/>
      <w:marTop w:val="0"/>
      <w:marBottom w:val="0"/>
      <w:divBdr>
        <w:top w:val="none" w:sz="0" w:space="0" w:color="auto"/>
        <w:left w:val="none" w:sz="0" w:space="0" w:color="auto"/>
        <w:bottom w:val="none" w:sz="0" w:space="0" w:color="auto"/>
        <w:right w:val="none" w:sz="0" w:space="0" w:color="auto"/>
      </w:divBdr>
    </w:div>
    <w:div w:id="619921191">
      <w:bodyDiv w:val="1"/>
      <w:marLeft w:val="0"/>
      <w:marRight w:val="0"/>
      <w:marTop w:val="0"/>
      <w:marBottom w:val="0"/>
      <w:divBdr>
        <w:top w:val="none" w:sz="0" w:space="0" w:color="auto"/>
        <w:left w:val="none" w:sz="0" w:space="0" w:color="auto"/>
        <w:bottom w:val="none" w:sz="0" w:space="0" w:color="auto"/>
        <w:right w:val="none" w:sz="0" w:space="0" w:color="auto"/>
      </w:divBdr>
    </w:div>
    <w:div w:id="626160410">
      <w:bodyDiv w:val="1"/>
      <w:marLeft w:val="0"/>
      <w:marRight w:val="0"/>
      <w:marTop w:val="0"/>
      <w:marBottom w:val="0"/>
      <w:divBdr>
        <w:top w:val="none" w:sz="0" w:space="0" w:color="auto"/>
        <w:left w:val="none" w:sz="0" w:space="0" w:color="auto"/>
        <w:bottom w:val="none" w:sz="0" w:space="0" w:color="auto"/>
        <w:right w:val="none" w:sz="0" w:space="0" w:color="auto"/>
      </w:divBdr>
    </w:div>
    <w:div w:id="643241960">
      <w:bodyDiv w:val="1"/>
      <w:marLeft w:val="0"/>
      <w:marRight w:val="0"/>
      <w:marTop w:val="0"/>
      <w:marBottom w:val="0"/>
      <w:divBdr>
        <w:top w:val="none" w:sz="0" w:space="0" w:color="auto"/>
        <w:left w:val="none" w:sz="0" w:space="0" w:color="auto"/>
        <w:bottom w:val="none" w:sz="0" w:space="0" w:color="auto"/>
        <w:right w:val="none" w:sz="0" w:space="0" w:color="auto"/>
      </w:divBdr>
      <w:divsChild>
        <w:div w:id="489176866">
          <w:marLeft w:val="0"/>
          <w:marRight w:val="0"/>
          <w:marTop w:val="120"/>
          <w:marBottom w:val="120"/>
          <w:divBdr>
            <w:top w:val="none" w:sz="0" w:space="0" w:color="auto"/>
            <w:left w:val="none" w:sz="0" w:space="0" w:color="auto"/>
            <w:bottom w:val="none" w:sz="0" w:space="0" w:color="auto"/>
            <w:right w:val="none" w:sz="0" w:space="0" w:color="auto"/>
          </w:divBdr>
        </w:div>
      </w:divsChild>
    </w:div>
    <w:div w:id="673387529">
      <w:bodyDiv w:val="1"/>
      <w:marLeft w:val="0"/>
      <w:marRight w:val="0"/>
      <w:marTop w:val="0"/>
      <w:marBottom w:val="0"/>
      <w:divBdr>
        <w:top w:val="none" w:sz="0" w:space="0" w:color="auto"/>
        <w:left w:val="none" w:sz="0" w:space="0" w:color="auto"/>
        <w:bottom w:val="none" w:sz="0" w:space="0" w:color="auto"/>
        <w:right w:val="none" w:sz="0" w:space="0" w:color="auto"/>
      </w:divBdr>
    </w:div>
    <w:div w:id="780152991">
      <w:bodyDiv w:val="1"/>
      <w:marLeft w:val="0"/>
      <w:marRight w:val="0"/>
      <w:marTop w:val="0"/>
      <w:marBottom w:val="0"/>
      <w:divBdr>
        <w:top w:val="none" w:sz="0" w:space="0" w:color="auto"/>
        <w:left w:val="none" w:sz="0" w:space="0" w:color="auto"/>
        <w:bottom w:val="none" w:sz="0" w:space="0" w:color="auto"/>
        <w:right w:val="none" w:sz="0" w:space="0" w:color="auto"/>
      </w:divBdr>
    </w:div>
    <w:div w:id="946161025">
      <w:bodyDiv w:val="1"/>
      <w:marLeft w:val="0"/>
      <w:marRight w:val="0"/>
      <w:marTop w:val="0"/>
      <w:marBottom w:val="0"/>
      <w:divBdr>
        <w:top w:val="none" w:sz="0" w:space="0" w:color="auto"/>
        <w:left w:val="none" w:sz="0" w:space="0" w:color="auto"/>
        <w:bottom w:val="none" w:sz="0" w:space="0" w:color="auto"/>
        <w:right w:val="none" w:sz="0" w:space="0" w:color="auto"/>
      </w:divBdr>
    </w:div>
    <w:div w:id="1044255434">
      <w:bodyDiv w:val="1"/>
      <w:marLeft w:val="0"/>
      <w:marRight w:val="0"/>
      <w:marTop w:val="0"/>
      <w:marBottom w:val="0"/>
      <w:divBdr>
        <w:top w:val="none" w:sz="0" w:space="0" w:color="auto"/>
        <w:left w:val="none" w:sz="0" w:space="0" w:color="auto"/>
        <w:bottom w:val="none" w:sz="0" w:space="0" w:color="auto"/>
        <w:right w:val="none" w:sz="0" w:space="0" w:color="auto"/>
      </w:divBdr>
    </w:div>
    <w:div w:id="1061902599">
      <w:bodyDiv w:val="1"/>
      <w:marLeft w:val="0"/>
      <w:marRight w:val="0"/>
      <w:marTop w:val="0"/>
      <w:marBottom w:val="0"/>
      <w:divBdr>
        <w:top w:val="none" w:sz="0" w:space="0" w:color="auto"/>
        <w:left w:val="none" w:sz="0" w:space="0" w:color="auto"/>
        <w:bottom w:val="none" w:sz="0" w:space="0" w:color="auto"/>
        <w:right w:val="none" w:sz="0" w:space="0" w:color="auto"/>
      </w:divBdr>
    </w:div>
    <w:div w:id="1067604091">
      <w:bodyDiv w:val="1"/>
      <w:marLeft w:val="0"/>
      <w:marRight w:val="0"/>
      <w:marTop w:val="0"/>
      <w:marBottom w:val="0"/>
      <w:divBdr>
        <w:top w:val="none" w:sz="0" w:space="0" w:color="auto"/>
        <w:left w:val="none" w:sz="0" w:space="0" w:color="auto"/>
        <w:bottom w:val="none" w:sz="0" w:space="0" w:color="auto"/>
        <w:right w:val="none" w:sz="0" w:space="0" w:color="auto"/>
      </w:divBdr>
    </w:div>
    <w:div w:id="1159348771">
      <w:bodyDiv w:val="1"/>
      <w:marLeft w:val="0"/>
      <w:marRight w:val="0"/>
      <w:marTop w:val="0"/>
      <w:marBottom w:val="0"/>
      <w:divBdr>
        <w:top w:val="none" w:sz="0" w:space="0" w:color="auto"/>
        <w:left w:val="none" w:sz="0" w:space="0" w:color="auto"/>
        <w:bottom w:val="none" w:sz="0" w:space="0" w:color="auto"/>
        <w:right w:val="none" w:sz="0" w:space="0" w:color="auto"/>
      </w:divBdr>
    </w:div>
    <w:div w:id="1234927193">
      <w:bodyDiv w:val="1"/>
      <w:marLeft w:val="0"/>
      <w:marRight w:val="0"/>
      <w:marTop w:val="0"/>
      <w:marBottom w:val="0"/>
      <w:divBdr>
        <w:top w:val="none" w:sz="0" w:space="0" w:color="auto"/>
        <w:left w:val="none" w:sz="0" w:space="0" w:color="auto"/>
        <w:bottom w:val="none" w:sz="0" w:space="0" w:color="auto"/>
        <w:right w:val="none" w:sz="0" w:space="0" w:color="auto"/>
      </w:divBdr>
    </w:div>
    <w:div w:id="1237134493">
      <w:bodyDiv w:val="1"/>
      <w:marLeft w:val="0"/>
      <w:marRight w:val="0"/>
      <w:marTop w:val="0"/>
      <w:marBottom w:val="0"/>
      <w:divBdr>
        <w:top w:val="none" w:sz="0" w:space="0" w:color="auto"/>
        <w:left w:val="none" w:sz="0" w:space="0" w:color="auto"/>
        <w:bottom w:val="none" w:sz="0" w:space="0" w:color="auto"/>
        <w:right w:val="none" w:sz="0" w:space="0" w:color="auto"/>
      </w:divBdr>
    </w:div>
    <w:div w:id="1243680408">
      <w:bodyDiv w:val="1"/>
      <w:marLeft w:val="0"/>
      <w:marRight w:val="0"/>
      <w:marTop w:val="0"/>
      <w:marBottom w:val="0"/>
      <w:divBdr>
        <w:top w:val="none" w:sz="0" w:space="0" w:color="auto"/>
        <w:left w:val="none" w:sz="0" w:space="0" w:color="auto"/>
        <w:bottom w:val="none" w:sz="0" w:space="0" w:color="auto"/>
        <w:right w:val="none" w:sz="0" w:space="0" w:color="auto"/>
      </w:divBdr>
    </w:div>
    <w:div w:id="1282764351">
      <w:bodyDiv w:val="1"/>
      <w:marLeft w:val="0"/>
      <w:marRight w:val="0"/>
      <w:marTop w:val="0"/>
      <w:marBottom w:val="0"/>
      <w:divBdr>
        <w:top w:val="none" w:sz="0" w:space="0" w:color="auto"/>
        <w:left w:val="none" w:sz="0" w:space="0" w:color="auto"/>
        <w:bottom w:val="none" w:sz="0" w:space="0" w:color="auto"/>
        <w:right w:val="none" w:sz="0" w:space="0" w:color="auto"/>
      </w:divBdr>
    </w:div>
    <w:div w:id="1351105423">
      <w:bodyDiv w:val="1"/>
      <w:marLeft w:val="0"/>
      <w:marRight w:val="0"/>
      <w:marTop w:val="0"/>
      <w:marBottom w:val="0"/>
      <w:divBdr>
        <w:top w:val="none" w:sz="0" w:space="0" w:color="auto"/>
        <w:left w:val="none" w:sz="0" w:space="0" w:color="auto"/>
        <w:bottom w:val="none" w:sz="0" w:space="0" w:color="auto"/>
        <w:right w:val="none" w:sz="0" w:space="0" w:color="auto"/>
      </w:divBdr>
    </w:div>
    <w:div w:id="1424110789">
      <w:bodyDiv w:val="1"/>
      <w:marLeft w:val="0"/>
      <w:marRight w:val="0"/>
      <w:marTop w:val="0"/>
      <w:marBottom w:val="0"/>
      <w:divBdr>
        <w:top w:val="none" w:sz="0" w:space="0" w:color="auto"/>
        <w:left w:val="none" w:sz="0" w:space="0" w:color="auto"/>
        <w:bottom w:val="none" w:sz="0" w:space="0" w:color="auto"/>
        <w:right w:val="none" w:sz="0" w:space="0" w:color="auto"/>
      </w:divBdr>
    </w:div>
    <w:div w:id="1427537239">
      <w:bodyDiv w:val="1"/>
      <w:marLeft w:val="0"/>
      <w:marRight w:val="0"/>
      <w:marTop w:val="0"/>
      <w:marBottom w:val="0"/>
      <w:divBdr>
        <w:top w:val="none" w:sz="0" w:space="0" w:color="auto"/>
        <w:left w:val="none" w:sz="0" w:space="0" w:color="auto"/>
        <w:bottom w:val="none" w:sz="0" w:space="0" w:color="auto"/>
        <w:right w:val="none" w:sz="0" w:space="0" w:color="auto"/>
      </w:divBdr>
    </w:div>
    <w:div w:id="1445733210">
      <w:bodyDiv w:val="1"/>
      <w:marLeft w:val="0"/>
      <w:marRight w:val="0"/>
      <w:marTop w:val="0"/>
      <w:marBottom w:val="0"/>
      <w:divBdr>
        <w:top w:val="none" w:sz="0" w:space="0" w:color="auto"/>
        <w:left w:val="none" w:sz="0" w:space="0" w:color="auto"/>
        <w:bottom w:val="none" w:sz="0" w:space="0" w:color="auto"/>
        <w:right w:val="none" w:sz="0" w:space="0" w:color="auto"/>
      </w:divBdr>
    </w:div>
    <w:div w:id="1546525003">
      <w:bodyDiv w:val="1"/>
      <w:marLeft w:val="0"/>
      <w:marRight w:val="0"/>
      <w:marTop w:val="0"/>
      <w:marBottom w:val="0"/>
      <w:divBdr>
        <w:top w:val="none" w:sz="0" w:space="0" w:color="auto"/>
        <w:left w:val="none" w:sz="0" w:space="0" w:color="auto"/>
        <w:bottom w:val="none" w:sz="0" w:space="0" w:color="auto"/>
        <w:right w:val="none" w:sz="0" w:space="0" w:color="auto"/>
      </w:divBdr>
    </w:div>
    <w:div w:id="1554123752">
      <w:bodyDiv w:val="1"/>
      <w:marLeft w:val="0"/>
      <w:marRight w:val="0"/>
      <w:marTop w:val="0"/>
      <w:marBottom w:val="0"/>
      <w:divBdr>
        <w:top w:val="none" w:sz="0" w:space="0" w:color="auto"/>
        <w:left w:val="none" w:sz="0" w:space="0" w:color="auto"/>
        <w:bottom w:val="none" w:sz="0" w:space="0" w:color="auto"/>
        <w:right w:val="none" w:sz="0" w:space="0" w:color="auto"/>
      </w:divBdr>
    </w:div>
    <w:div w:id="1558323182">
      <w:bodyDiv w:val="1"/>
      <w:marLeft w:val="0"/>
      <w:marRight w:val="0"/>
      <w:marTop w:val="0"/>
      <w:marBottom w:val="0"/>
      <w:divBdr>
        <w:top w:val="none" w:sz="0" w:space="0" w:color="auto"/>
        <w:left w:val="none" w:sz="0" w:space="0" w:color="auto"/>
        <w:bottom w:val="none" w:sz="0" w:space="0" w:color="auto"/>
        <w:right w:val="none" w:sz="0" w:space="0" w:color="auto"/>
      </w:divBdr>
    </w:div>
    <w:div w:id="1564173235">
      <w:bodyDiv w:val="1"/>
      <w:marLeft w:val="0"/>
      <w:marRight w:val="0"/>
      <w:marTop w:val="0"/>
      <w:marBottom w:val="0"/>
      <w:divBdr>
        <w:top w:val="none" w:sz="0" w:space="0" w:color="auto"/>
        <w:left w:val="none" w:sz="0" w:space="0" w:color="auto"/>
        <w:bottom w:val="none" w:sz="0" w:space="0" w:color="auto"/>
        <w:right w:val="none" w:sz="0" w:space="0" w:color="auto"/>
      </w:divBdr>
    </w:div>
    <w:div w:id="1581016256">
      <w:bodyDiv w:val="1"/>
      <w:marLeft w:val="0"/>
      <w:marRight w:val="0"/>
      <w:marTop w:val="0"/>
      <w:marBottom w:val="0"/>
      <w:divBdr>
        <w:top w:val="none" w:sz="0" w:space="0" w:color="auto"/>
        <w:left w:val="none" w:sz="0" w:space="0" w:color="auto"/>
        <w:bottom w:val="none" w:sz="0" w:space="0" w:color="auto"/>
        <w:right w:val="none" w:sz="0" w:space="0" w:color="auto"/>
      </w:divBdr>
    </w:div>
    <w:div w:id="1603297454">
      <w:bodyDiv w:val="1"/>
      <w:marLeft w:val="0"/>
      <w:marRight w:val="0"/>
      <w:marTop w:val="0"/>
      <w:marBottom w:val="0"/>
      <w:divBdr>
        <w:top w:val="none" w:sz="0" w:space="0" w:color="auto"/>
        <w:left w:val="none" w:sz="0" w:space="0" w:color="auto"/>
        <w:bottom w:val="none" w:sz="0" w:space="0" w:color="auto"/>
        <w:right w:val="none" w:sz="0" w:space="0" w:color="auto"/>
      </w:divBdr>
    </w:div>
    <w:div w:id="1618559624">
      <w:bodyDiv w:val="1"/>
      <w:marLeft w:val="0"/>
      <w:marRight w:val="0"/>
      <w:marTop w:val="0"/>
      <w:marBottom w:val="0"/>
      <w:divBdr>
        <w:top w:val="none" w:sz="0" w:space="0" w:color="auto"/>
        <w:left w:val="none" w:sz="0" w:space="0" w:color="auto"/>
        <w:bottom w:val="none" w:sz="0" w:space="0" w:color="auto"/>
        <w:right w:val="none" w:sz="0" w:space="0" w:color="auto"/>
      </w:divBdr>
    </w:div>
    <w:div w:id="1716781105">
      <w:bodyDiv w:val="1"/>
      <w:marLeft w:val="0"/>
      <w:marRight w:val="0"/>
      <w:marTop w:val="0"/>
      <w:marBottom w:val="0"/>
      <w:divBdr>
        <w:top w:val="none" w:sz="0" w:space="0" w:color="auto"/>
        <w:left w:val="none" w:sz="0" w:space="0" w:color="auto"/>
        <w:bottom w:val="none" w:sz="0" w:space="0" w:color="auto"/>
        <w:right w:val="none" w:sz="0" w:space="0" w:color="auto"/>
      </w:divBdr>
      <w:divsChild>
        <w:div w:id="588734720">
          <w:marLeft w:val="0"/>
          <w:marRight w:val="0"/>
          <w:marTop w:val="0"/>
          <w:marBottom w:val="0"/>
          <w:divBdr>
            <w:top w:val="none" w:sz="0" w:space="0" w:color="auto"/>
            <w:left w:val="none" w:sz="0" w:space="0" w:color="auto"/>
            <w:bottom w:val="none" w:sz="0" w:space="0" w:color="auto"/>
            <w:right w:val="none" w:sz="0" w:space="0" w:color="auto"/>
          </w:divBdr>
          <w:divsChild>
            <w:div w:id="285041738">
              <w:marLeft w:val="0"/>
              <w:marRight w:val="0"/>
              <w:marTop w:val="0"/>
              <w:marBottom w:val="0"/>
              <w:divBdr>
                <w:top w:val="none" w:sz="0" w:space="0" w:color="auto"/>
                <w:left w:val="none" w:sz="0" w:space="0" w:color="auto"/>
                <w:bottom w:val="none" w:sz="0" w:space="0" w:color="auto"/>
                <w:right w:val="none" w:sz="0" w:space="0" w:color="auto"/>
              </w:divBdr>
              <w:divsChild>
                <w:div w:id="1716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381300">
      <w:bodyDiv w:val="1"/>
      <w:marLeft w:val="0"/>
      <w:marRight w:val="0"/>
      <w:marTop w:val="0"/>
      <w:marBottom w:val="0"/>
      <w:divBdr>
        <w:top w:val="none" w:sz="0" w:space="0" w:color="auto"/>
        <w:left w:val="none" w:sz="0" w:space="0" w:color="auto"/>
        <w:bottom w:val="none" w:sz="0" w:space="0" w:color="auto"/>
        <w:right w:val="none" w:sz="0" w:space="0" w:color="auto"/>
      </w:divBdr>
    </w:div>
    <w:div w:id="1787692210">
      <w:bodyDiv w:val="1"/>
      <w:marLeft w:val="0"/>
      <w:marRight w:val="0"/>
      <w:marTop w:val="0"/>
      <w:marBottom w:val="0"/>
      <w:divBdr>
        <w:top w:val="none" w:sz="0" w:space="0" w:color="auto"/>
        <w:left w:val="none" w:sz="0" w:space="0" w:color="auto"/>
        <w:bottom w:val="none" w:sz="0" w:space="0" w:color="auto"/>
        <w:right w:val="none" w:sz="0" w:space="0" w:color="auto"/>
      </w:divBdr>
    </w:div>
    <w:div w:id="1792701647">
      <w:bodyDiv w:val="1"/>
      <w:marLeft w:val="0"/>
      <w:marRight w:val="0"/>
      <w:marTop w:val="0"/>
      <w:marBottom w:val="0"/>
      <w:divBdr>
        <w:top w:val="none" w:sz="0" w:space="0" w:color="auto"/>
        <w:left w:val="none" w:sz="0" w:space="0" w:color="auto"/>
        <w:bottom w:val="none" w:sz="0" w:space="0" w:color="auto"/>
        <w:right w:val="none" w:sz="0" w:space="0" w:color="auto"/>
      </w:divBdr>
    </w:div>
    <w:div w:id="1859419911">
      <w:bodyDiv w:val="1"/>
      <w:marLeft w:val="0"/>
      <w:marRight w:val="0"/>
      <w:marTop w:val="0"/>
      <w:marBottom w:val="0"/>
      <w:divBdr>
        <w:top w:val="none" w:sz="0" w:space="0" w:color="auto"/>
        <w:left w:val="none" w:sz="0" w:space="0" w:color="auto"/>
        <w:bottom w:val="none" w:sz="0" w:space="0" w:color="auto"/>
        <w:right w:val="none" w:sz="0" w:space="0" w:color="auto"/>
      </w:divBdr>
    </w:div>
    <w:div w:id="1913156296">
      <w:bodyDiv w:val="1"/>
      <w:marLeft w:val="0"/>
      <w:marRight w:val="0"/>
      <w:marTop w:val="0"/>
      <w:marBottom w:val="0"/>
      <w:divBdr>
        <w:top w:val="none" w:sz="0" w:space="0" w:color="auto"/>
        <w:left w:val="none" w:sz="0" w:space="0" w:color="auto"/>
        <w:bottom w:val="none" w:sz="0" w:space="0" w:color="auto"/>
        <w:right w:val="none" w:sz="0" w:space="0" w:color="auto"/>
      </w:divBdr>
    </w:div>
    <w:div w:id="19541662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m.wikipedia.org/wiki/Project_management"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projectmanager.com/blog/project-quality-management-quick-guide" TargetMode="External"/><Relationship Id="rId7" Type="http://schemas.openxmlformats.org/officeDocument/2006/relationships/endnotes" Target="endnotes.xml"/><Relationship Id="rId12" Type="http://schemas.openxmlformats.org/officeDocument/2006/relationships/hyperlink" Target="https://en.m.wikipedia.org/wiki/Best_practice"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Process"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m.wikipedia.org/wiki/Performance_metric"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Workflow" TargetMode="External"/><Relationship Id="rId23" Type="http://schemas.openxmlformats.org/officeDocument/2006/relationships/hyperlink" Target="https://asq.org/quality-resources/quality-assurance-vs-control" TargetMode="External"/><Relationship Id="rId10" Type="http://schemas.openxmlformats.org/officeDocument/2006/relationships/image" Target="media/image3.png"/><Relationship Id="rId19" Type="http://schemas.openxmlformats.org/officeDocument/2006/relationships/hyperlink" Target="https://en.wikipedia.org/wiki/Quality_syste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n.wikipedia.org/wiki/Diagram" TargetMode="External"/><Relationship Id="rId22" Type="http://schemas.openxmlformats.org/officeDocument/2006/relationships/hyperlink" Target="https://www.project-management-skills.com/what-is-quality-assu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E3F45-E8EA-48B5-A3DE-4B5407CF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1825</TotalTime>
  <Pages>12</Pages>
  <Words>1982</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Phil Wood</cp:lastModifiedBy>
  <cp:revision>85</cp:revision>
  <dcterms:created xsi:type="dcterms:W3CDTF">2019-09-16T15:13:00Z</dcterms:created>
  <dcterms:modified xsi:type="dcterms:W3CDTF">2019-09-27T14:16:00Z</dcterms:modified>
</cp:coreProperties>
</file>