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A77E1D" w:rsidP="00A851DA">
      <w:pPr>
        <w:pStyle w:val="Default"/>
      </w:pPr>
      <w:r>
        <w:rPr>
          <w:noProof/>
          <w:lang w:val="en-GB" w:eastAsia="en-GB"/>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email">
                      <a:extLst>
                        <a:ext uri="{28A0092B-C50C-407E-A947-70E740481C1C}">
                          <a14:useLocalDpi xmlns:a14="http://schemas.microsoft.com/office/drawing/2010/main"/>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B0415E">
        <w:t xml:space="preserve">                                                             </w:t>
      </w:r>
      <w:r w:rsidR="00405895" w:rsidRPr="00B0415E">
        <w:t xml:space="preserve">     </w:t>
      </w:r>
    </w:p>
    <w:p w:rsidR="00607874" w:rsidRDefault="00A77E1D" w:rsidP="00A851DA">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540B" w:rsidRDefault="0086540B" w:rsidP="00405895">
                            <w:pPr>
                              <w:jc w:val="center"/>
                              <w:rPr>
                                <w:b/>
                                <w:bCs/>
                                <w:color w:val="002060"/>
                                <w:sz w:val="44"/>
                                <w:szCs w:val="40"/>
                              </w:rPr>
                            </w:pPr>
                            <w:r>
                              <w:rPr>
                                <w:sz w:val="24"/>
                              </w:rPr>
                              <w:t xml:space="preserve">   </w:t>
                            </w:r>
                            <w:r>
                              <w:rPr>
                                <w:b/>
                                <w:bCs/>
                                <w:color w:val="002060"/>
                                <w:sz w:val="44"/>
                                <w:szCs w:val="40"/>
                              </w:rPr>
                              <w:t>Assignment Cover Sheet</w:t>
                            </w:r>
                          </w:p>
                          <w:p w:rsidR="0086540B" w:rsidRDefault="0086540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86540B" w:rsidRDefault="0086540B" w:rsidP="00405895">
                      <w:pPr>
                        <w:jc w:val="center"/>
                        <w:rPr>
                          <w:b/>
                          <w:bCs/>
                          <w:color w:val="002060"/>
                          <w:sz w:val="44"/>
                          <w:szCs w:val="40"/>
                        </w:rPr>
                      </w:pPr>
                      <w:r>
                        <w:rPr>
                          <w:sz w:val="24"/>
                        </w:rPr>
                        <w:t xml:space="preserve">   </w:t>
                      </w:r>
                      <w:r>
                        <w:rPr>
                          <w:b/>
                          <w:bCs/>
                          <w:color w:val="002060"/>
                          <w:sz w:val="44"/>
                          <w:szCs w:val="40"/>
                        </w:rPr>
                        <w:t>Assignment Cover Sheet</w:t>
                      </w:r>
                    </w:p>
                    <w:p w:rsidR="0086540B" w:rsidRDefault="0086540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7308BB">
            <w:pPr>
              <w:pStyle w:val="Default"/>
            </w:pPr>
            <w:proofErr w:type="spellStart"/>
            <w:r>
              <w:t>Elyanne</w:t>
            </w:r>
            <w:proofErr w:type="spellEnd"/>
            <w:r>
              <w:t xml:space="preserve"> Tucker</w:t>
            </w:r>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E386E" w:rsidRDefault="007308BB">
            <w:pPr>
              <w:pStyle w:val="Default"/>
            </w:pPr>
            <w:r>
              <w:t>7889</w:t>
            </w:r>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7308BB">
            <w:pPr>
              <w:pStyle w:val="Default"/>
            </w:pPr>
            <w:r w:rsidRPr="007308BB">
              <w:t>Diploma in Fashion Design Level 4</w:t>
            </w:r>
          </w:p>
        </w:tc>
      </w:tr>
      <w:tr w:rsidR="00A851DA" w:rsidRPr="001E386E" w:rsidTr="001E386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E386E" w:rsidRDefault="00A851DA" w:rsidP="001E386E">
            <w:pPr>
              <w:spacing w:after="0" w:line="240" w:lineRule="auto"/>
              <w:rPr>
                <w:b/>
                <w:color w:val="002060"/>
                <w:lang w:val="en-US"/>
              </w:rPr>
            </w:pPr>
            <w:r w:rsidRPr="001E386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E386E" w:rsidRDefault="00054B2A" w:rsidP="001E386E">
            <w:pPr>
              <w:spacing w:after="0" w:line="240" w:lineRule="auto"/>
              <w:rPr>
                <w:lang w:val="en-US"/>
              </w:rPr>
            </w:pPr>
            <w:r>
              <w:rPr>
                <w:lang w:val="en-US"/>
              </w:rP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1E386E" w:rsidTr="001E386E">
        <w:tc>
          <w:tcPr>
            <w:tcW w:w="9242" w:type="dxa"/>
          </w:tcPr>
          <w:p w:rsidR="00054B2A" w:rsidRDefault="00054B2A" w:rsidP="00054B2A">
            <w:pPr>
              <w:rPr>
                <w:lang w:val="en-US"/>
              </w:rPr>
            </w:pPr>
            <w:r w:rsidRPr="00054B2A">
              <w:rPr>
                <w:lang w:val="en-US"/>
              </w:rPr>
              <w:t xml:space="preserve">Multiple Choice Questions.                                                                                                                      (3) a) The flat pattern method is necessary for the areas like; </w:t>
            </w:r>
          </w:p>
          <w:p w:rsidR="00054B2A" w:rsidRDefault="00054B2A" w:rsidP="003B2EB6">
            <w:pPr>
              <w:pStyle w:val="ListParagraph"/>
              <w:numPr>
                <w:ilvl w:val="0"/>
                <w:numId w:val="7"/>
              </w:numPr>
              <w:spacing w:line="240" w:lineRule="auto"/>
            </w:pPr>
            <w:r w:rsidRPr="00054B2A">
              <w:t xml:space="preserve">Flowing designs </w:t>
            </w:r>
          </w:p>
          <w:p w:rsidR="0081425A" w:rsidRPr="00054B2A" w:rsidRDefault="0081425A" w:rsidP="003B2EB6">
            <w:pPr>
              <w:pStyle w:val="ListParagraph"/>
              <w:spacing w:line="240" w:lineRule="auto"/>
              <w:ind w:left="1080"/>
            </w:pPr>
          </w:p>
          <w:p w:rsidR="00054B2A" w:rsidRDefault="00054B2A" w:rsidP="003B2EB6">
            <w:pPr>
              <w:pStyle w:val="ListParagraph"/>
              <w:numPr>
                <w:ilvl w:val="0"/>
                <w:numId w:val="7"/>
              </w:numPr>
              <w:spacing w:line="240" w:lineRule="auto"/>
            </w:pPr>
            <w:r w:rsidRPr="00054B2A">
              <w:t xml:space="preserve">Pants or sleeves </w:t>
            </w:r>
            <w:r w:rsidR="00274F18">
              <w:t xml:space="preserve"> </w:t>
            </w:r>
            <w:r w:rsidR="00274F18" w:rsidRPr="00274F18">
              <w:rPr>
                <w:color w:val="1F497D" w:themeColor="text2"/>
              </w:rPr>
              <w:t>- correct</w:t>
            </w:r>
          </w:p>
          <w:p w:rsidR="0081425A" w:rsidRDefault="0081425A" w:rsidP="003B2EB6">
            <w:pPr>
              <w:pStyle w:val="ListParagraph"/>
              <w:spacing w:line="240" w:lineRule="auto"/>
            </w:pPr>
          </w:p>
          <w:p w:rsidR="00054B2A" w:rsidRPr="00274F18" w:rsidRDefault="0081425A" w:rsidP="00054B2A">
            <w:pPr>
              <w:pStyle w:val="ListParagraph"/>
              <w:numPr>
                <w:ilvl w:val="0"/>
                <w:numId w:val="7"/>
              </w:numPr>
              <w:spacing w:line="240" w:lineRule="auto"/>
            </w:pPr>
            <w:r w:rsidRPr="0081425A">
              <w:t>Ski</w:t>
            </w:r>
            <w:r w:rsidR="00F459FF">
              <w:t>r</w:t>
            </w:r>
            <w:r w:rsidRPr="0081425A">
              <w:t>t’s bottom</w:t>
            </w:r>
          </w:p>
          <w:p w:rsidR="0081425A" w:rsidRDefault="00054B2A" w:rsidP="00054B2A">
            <w:pPr>
              <w:rPr>
                <w:lang w:val="en-US"/>
              </w:rPr>
            </w:pPr>
            <w:r w:rsidRPr="00054B2A">
              <w:rPr>
                <w:lang w:val="en-US"/>
              </w:rPr>
              <w:t xml:space="preserve">b) The draping pattern method helps the designer to; </w:t>
            </w:r>
          </w:p>
          <w:p w:rsidR="0081425A" w:rsidRDefault="003B2EB6" w:rsidP="00054B2A">
            <w:pPr>
              <w:rPr>
                <w:lang w:val="en-US"/>
              </w:rPr>
            </w:pPr>
            <w:proofErr w:type="spellStart"/>
            <w:r>
              <w:rPr>
                <w:lang w:val="en-US"/>
              </w:rPr>
              <w:t>i</w:t>
            </w:r>
            <w:proofErr w:type="spellEnd"/>
            <w:r>
              <w:rPr>
                <w:lang w:val="en-US"/>
              </w:rPr>
              <w:t xml:space="preserve">. </w:t>
            </w:r>
            <w:r w:rsidR="00054B2A" w:rsidRPr="00054B2A">
              <w:rPr>
                <w:lang w:val="en-US"/>
              </w:rPr>
              <w:t xml:space="preserve"> See proportions and lines of the design exactly as they will look three dimensionally on the wearer</w:t>
            </w:r>
            <w:r>
              <w:rPr>
                <w:lang w:val="en-US"/>
              </w:rPr>
              <w:t xml:space="preserve"> </w:t>
            </w:r>
            <w:r w:rsidRPr="003B2EB6">
              <w:rPr>
                <w:color w:val="1F497D" w:themeColor="text2"/>
                <w:lang w:val="en-US"/>
              </w:rPr>
              <w:t>- correct</w:t>
            </w:r>
            <w:r w:rsidR="00054B2A" w:rsidRPr="003B2EB6">
              <w:rPr>
                <w:color w:val="1F497D" w:themeColor="text2"/>
                <w:lang w:val="en-US"/>
              </w:rPr>
              <w:t xml:space="preserve"> </w:t>
            </w:r>
          </w:p>
          <w:p w:rsidR="0081425A" w:rsidRDefault="00054B2A" w:rsidP="00054B2A">
            <w:pPr>
              <w:rPr>
                <w:lang w:val="en-US"/>
              </w:rPr>
            </w:pPr>
            <w:r w:rsidRPr="00054B2A">
              <w:rPr>
                <w:lang w:val="en-US"/>
              </w:rPr>
              <w:t xml:space="preserve">ii. See the proportions and design exactly as it will look on the trousers and sleeves </w:t>
            </w:r>
          </w:p>
          <w:p w:rsidR="00054B2A" w:rsidRPr="00054B2A" w:rsidRDefault="00054B2A" w:rsidP="00054B2A">
            <w:pPr>
              <w:rPr>
                <w:lang w:val="en-US"/>
              </w:rPr>
            </w:pPr>
            <w:r w:rsidRPr="00054B2A">
              <w:rPr>
                <w:lang w:val="en-US"/>
              </w:rPr>
              <w:t xml:space="preserve">iii. See the proportions and lines of the design as it will look on the shirt  </w:t>
            </w:r>
          </w:p>
          <w:p w:rsidR="0081425A" w:rsidRDefault="00054B2A" w:rsidP="00054B2A">
            <w:pPr>
              <w:rPr>
                <w:lang w:val="en-US"/>
              </w:rPr>
            </w:pPr>
            <w:r w:rsidRPr="00054B2A">
              <w:rPr>
                <w:lang w:val="en-US"/>
              </w:rPr>
              <w:t>c) Pattern grading decides;</w:t>
            </w:r>
          </w:p>
          <w:p w:rsidR="0081425A" w:rsidRDefault="00054B2A" w:rsidP="00054B2A">
            <w:pPr>
              <w:rPr>
                <w:lang w:val="en-US"/>
              </w:rPr>
            </w:pPr>
            <w:r w:rsidRPr="00054B2A">
              <w:rPr>
                <w:lang w:val="en-US"/>
              </w:rPr>
              <w:t xml:space="preserve"> </w:t>
            </w:r>
            <w:proofErr w:type="spellStart"/>
            <w:r w:rsidRPr="00054B2A">
              <w:rPr>
                <w:lang w:val="en-US"/>
              </w:rPr>
              <w:t>i</w:t>
            </w:r>
            <w:proofErr w:type="spellEnd"/>
            <w:r w:rsidRPr="00054B2A">
              <w:rPr>
                <w:lang w:val="en-US"/>
              </w:rPr>
              <w:t>. How should a pattern look like</w:t>
            </w:r>
          </w:p>
          <w:p w:rsidR="0081425A" w:rsidRDefault="00054B2A" w:rsidP="00054B2A">
            <w:pPr>
              <w:rPr>
                <w:lang w:val="en-US"/>
              </w:rPr>
            </w:pPr>
            <w:r w:rsidRPr="00054B2A">
              <w:rPr>
                <w:lang w:val="en-US"/>
              </w:rPr>
              <w:t xml:space="preserve"> ii. How patterns increase or decrease in sizes </w:t>
            </w:r>
            <w:r w:rsidR="00274F18" w:rsidRPr="00274F18">
              <w:rPr>
                <w:color w:val="1F497D" w:themeColor="text2"/>
                <w:lang w:val="en-US"/>
              </w:rPr>
              <w:t>- correct</w:t>
            </w:r>
          </w:p>
          <w:p w:rsidR="00054B2A" w:rsidRPr="00054B2A" w:rsidRDefault="00054B2A" w:rsidP="00054B2A">
            <w:pPr>
              <w:rPr>
                <w:lang w:val="en-US"/>
              </w:rPr>
            </w:pPr>
            <w:r w:rsidRPr="00054B2A">
              <w:rPr>
                <w:lang w:val="en-US"/>
              </w:rPr>
              <w:t xml:space="preserve">iii. How the patterns are drawn </w:t>
            </w:r>
          </w:p>
          <w:p w:rsidR="00054B2A" w:rsidRPr="00054B2A" w:rsidRDefault="00054B2A" w:rsidP="00054B2A">
            <w:pPr>
              <w:rPr>
                <w:lang w:val="en-US"/>
              </w:rPr>
            </w:pPr>
            <w:r w:rsidRPr="00054B2A">
              <w:rPr>
                <w:lang w:val="en-US"/>
              </w:rPr>
              <w:t xml:space="preserve"> </w:t>
            </w:r>
          </w:p>
          <w:p w:rsidR="0081425A" w:rsidRDefault="00054B2A" w:rsidP="00054B2A">
            <w:pPr>
              <w:rPr>
                <w:lang w:val="en-US"/>
              </w:rPr>
            </w:pPr>
            <w:r w:rsidRPr="00054B2A">
              <w:rPr>
                <w:lang w:val="en-US"/>
              </w:rPr>
              <w:lastRenderedPageBreak/>
              <w:t>2. Define the followings:                                                                                                                      (9)</w:t>
            </w:r>
          </w:p>
          <w:p w:rsidR="0081425A" w:rsidRPr="00E45339" w:rsidRDefault="0081425A" w:rsidP="00054B2A">
            <w:pPr>
              <w:rPr>
                <w:b/>
                <w:lang w:val="en-US"/>
              </w:rPr>
            </w:pPr>
            <w:r w:rsidRPr="00E45339">
              <w:rPr>
                <w:b/>
                <w:lang w:val="en-US"/>
              </w:rPr>
              <w:t xml:space="preserve"> Dart</w:t>
            </w:r>
          </w:p>
          <w:p w:rsidR="00EE761A" w:rsidRPr="00E45339" w:rsidRDefault="00EE761A" w:rsidP="00054B2A">
            <w:pPr>
              <w:rPr>
                <w:rFonts w:asciiTheme="minorHAnsi" w:hAnsiTheme="minorHAnsi" w:cstheme="minorHAnsi"/>
                <w:color w:val="1F497D" w:themeColor="text2"/>
                <w:shd w:val="clear" w:color="auto" w:fill="FFFCF8"/>
              </w:rPr>
            </w:pPr>
            <w:r w:rsidRPr="00E45339">
              <w:rPr>
                <w:rFonts w:asciiTheme="minorHAnsi" w:hAnsiTheme="minorHAnsi" w:cstheme="minorHAnsi"/>
                <w:color w:val="1F497D" w:themeColor="text2"/>
                <w:shd w:val="clear" w:color="auto" w:fill="FFFCF8"/>
              </w:rPr>
              <w:t>Darts are an essential part of </w:t>
            </w:r>
            <w:r w:rsidRPr="00E45339">
              <w:rPr>
                <w:rFonts w:asciiTheme="minorHAnsi" w:hAnsiTheme="minorHAnsi" w:cstheme="minorHAnsi"/>
                <w:color w:val="1F497D" w:themeColor="text2"/>
              </w:rPr>
              <w:t>creating a garment</w:t>
            </w:r>
            <w:r w:rsidRPr="00E45339">
              <w:rPr>
                <w:rFonts w:asciiTheme="minorHAnsi" w:hAnsiTheme="minorHAnsi" w:cstheme="minorHAnsi"/>
                <w:color w:val="1F497D" w:themeColor="text2"/>
                <w:shd w:val="clear" w:color="auto" w:fill="FFFCF8"/>
              </w:rPr>
              <w:t> because they allow flat fabric to shape to the body well. A dart is a folded wedge of fabric that is tapered and stitched down to give shape to a garment.</w:t>
            </w:r>
          </w:p>
          <w:p w:rsidR="009601B7" w:rsidRPr="00E45339" w:rsidRDefault="009601B7" w:rsidP="009601B7">
            <w:pPr>
              <w:rPr>
                <w:rFonts w:asciiTheme="minorHAnsi" w:hAnsiTheme="minorHAnsi" w:cstheme="minorHAnsi"/>
                <w:color w:val="1F497D" w:themeColor="text2"/>
                <w:lang w:val="en-US"/>
              </w:rPr>
            </w:pPr>
            <w:r w:rsidRPr="00E45339">
              <w:rPr>
                <w:rFonts w:asciiTheme="minorHAnsi" w:hAnsiTheme="minorHAnsi" w:cstheme="minorHAnsi"/>
                <w:color w:val="1F497D" w:themeColor="text2"/>
                <w:lang w:val="en-US"/>
              </w:rPr>
              <w:t>A dart is made of two parts: the point, or the apex, and the legs, which start at the widest part of the dart. The dart legs are the two lines that are brought together to create the fold of fabric that is stitched. Darts need to be sewn in the correct direction, from the widest point of the legs to the apex, to ensure they lay flat and press well.</w:t>
            </w:r>
          </w:p>
          <w:p w:rsidR="009601B7" w:rsidRPr="00E45339" w:rsidRDefault="009601B7" w:rsidP="009601B7">
            <w:pPr>
              <w:rPr>
                <w:rFonts w:asciiTheme="minorHAnsi" w:hAnsiTheme="minorHAnsi" w:cstheme="minorHAnsi"/>
                <w:color w:val="1F497D" w:themeColor="text2"/>
                <w:lang w:val="en-US"/>
              </w:rPr>
            </w:pPr>
            <w:r w:rsidRPr="00E45339">
              <w:rPr>
                <w:rFonts w:asciiTheme="minorHAnsi" w:hAnsiTheme="minorHAnsi" w:cstheme="minorHAnsi"/>
                <w:color w:val="1F497D" w:themeColor="text2"/>
                <w:lang w:val="en-US"/>
              </w:rPr>
              <w:t>Darts are found primarily in women’s clothing and are meant to fit the contours of the body in a flattering way. They serve a functional purpose first and foremost, but darts can also create style lines in a garment to accentuate and enhance a design.</w:t>
            </w:r>
          </w:p>
          <w:p w:rsidR="00220437" w:rsidRPr="00E45339" w:rsidRDefault="00220437" w:rsidP="009601B7">
            <w:pPr>
              <w:rPr>
                <w:rFonts w:asciiTheme="minorHAnsi" w:hAnsiTheme="minorHAnsi" w:cstheme="minorHAnsi"/>
                <w:color w:val="1F497D" w:themeColor="text2"/>
                <w:lang w:val="en-US"/>
              </w:rPr>
            </w:pPr>
            <w:r w:rsidRPr="00E45339">
              <w:rPr>
                <w:rFonts w:asciiTheme="minorHAnsi" w:hAnsiTheme="minorHAnsi" w:cstheme="minorHAnsi"/>
                <w:color w:val="1F497D" w:themeColor="text2"/>
                <w:lang w:val="en-US"/>
              </w:rPr>
              <w:t xml:space="preserve">There </w:t>
            </w:r>
            <w:r w:rsidR="00E45339" w:rsidRPr="00E45339">
              <w:rPr>
                <w:rFonts w:asciiTheme="minorHAnsi" w:hAnsiTheme="minorHAnsi" w:cstheme="minorHAnsi"/>
                <w:color w:val="1F497D" w:themeColor="text2"/>
                <w:lang w:val="en-US"/>
              </w:rPr>
              <w:t>are many</w:t>
            </w:r>
            <w:r w:rsidRPr="00E45339">
              <w:rPr>
                <w:rFonts w:asciiTheme="minorHAnsi" w:hAnsiTheme="minorHAnsi" w:cstheme="minorHAnsi"/>
                <w:color w:val="1F497D" w:themeColor="text2"/>
                <w:lang w:val="en-US"/>
              </w:rPr>
              <w:t xml:space="preserve"> types of darts: plain darts, bust darts, </w:t>
            </w:r>
            <w:proofErr w:type="spellStart"/>
            <w:r w:rsidRPr="00E45339">
              <w:rPr>
                <w:rFonts w:asciiTheme="minorHAnsi" w:hAnsiTheme="minorHAnsi" w:cstheme="minorHAnsi"/>
                <w:color w:val="1F497D" w:themeColor="text2"/>
                <w:lang w:val="en-US"/>
              </w:rPr>
              <w:t>french</w:t>
            </w:r>
            <w:proofErr w:type="spellEnd"/>
            <w:r w:rsidRPr="00E45339">
              <w:rPr>
                <w:rFonts w:asciiTheme="minorHAnsi" w:hAnsiTheme="minorHAnsi" w:cstheme="minorHAnsi"/>
                <w:color w:val="1F497D" w:themeColor="text2"/>
                <w:lang w:val="en-US"/>
              </w:rPr>
              <w:t xml:space="preserve"> darts, elbow darts, dart tucks, curved darts, neck darts, shoulder darts, double pointed darts.</w:t>
            </w:r>
          </w:p>
          <w:p w:rsidR="0081425A" w:rsidRDefault="0081425A" w:rsidP="00054B2A">
            <w:pPr>
              <w:rPr>
                <w:b/>
                <w:lang w:val="en-US"/>
              </w:rPr>
            </w:pPr>
            <w:r w:rsidRPr="00E45339">
              <w:rPr>
                <w:b/>
                <w:lang w:val="en-US"/>
              </w:rPr>
              <w:t xml:space="preserve"> Grain line</w:t>
            </w:r>
          </w:p>
          <w:p w:rsidR="00BF3C48" w:rsidRPr="00BF3C48" w:rsidRDefault="00BF3C48" w:rsidP="00BF3C48">
            <w:pPr>
              <w:rPr>
                <w:color w:val="1F497D" w:themeColor="text2"/>
                <w:lang w:val="en-US"/>
              </w:rPr>
            </w:pPr>
            <w:r w:rsidRPr="00BF3C48">
              <w:rPr>
                <w:color w:val="1F497D" w:themeColor="text2"/>
                <w:lang w:val="en-US"/>
              </w:rPr>
              <w:t xml:space="preserve">The straight grain </w:t>
            </w:r>
            <w:r>
              <w:rPr>
                <w:color w:val="1F497D" w:themeColor="text2"/>
                <w:lang w:val="en-US"/>
              </w:rPr>
              <w:t>runs up center front and center</w:t>
            </w:r>
            <w:r w:rsidRPr="00BF3C48">
              <w:rPr>
                <w:color w:val="1F497D" w:themeColor="text2"/>
                <w:lang w:val="en-US"/>
              </w:rPr>
              <w:t xml:space="preserve"> back of garments and up through the center</w:t>
            </w:r>
            <w:r>
              <w:rPr>
                <w:color w:val="1F497D" w:themeColor="text2"/>
                <w:lang w:val="en-US"/>
              </w:rPr>
              <w:t xml:space="preserve"> of sleeves and trousers </w:t>
            </w:r>
            <w:r w:rsidRPr="00BF3C48">
              <w:rPr>
                <w:color w:val="1F497D" w:themeColor="text2"/>
                <w:lang w:val="en-US"/>
              </w:rPr>
              <w:t>legs. In situations where a garment is cut slightly off grai</w:t>
            </w:r>
            <w:r>
              <w:rPr>
                <w:color w:val="1F497D" w:themeColor="text2"/>
                <w:lang w:val="en-US"/>
              </w:rPr>
              <w:t xml:space="preserve">n this may cause sleeves or trousers </w:t>
            </w:r>
            <w:r w:rsidRPr="00BF3C48">
              <w:rPr>
                <w:color w:val="1F497D" w:themeColor="text2"/>
                <w:lang w:val="en-US"/>
              </w:rPr>
              <w:t xml:space="preserve">legs to twist around the body. </w:t>
            </w:r>
          </w:p>
          <w:p w:rsidR="00BF3C48" w:rsidRPr="00BF3C48" w:rsidRDefault="00BF3C48" w:rsidP="00BF3C48">
            <w:pPr>
              <w:rPr>
                <w:color w:val="1F497D" w:themeColor="text2"/>
                <w:lang w:val="en-US"/>
              </w:rPr>
            </w:pPr>
            <w:r w:rsidRPr="00BF3C48">
              <w:rPr>
                <w:color w:val="1F497D" w:themeColor="text2"/>
                <w:lang w:val="en-US"/>
              </w:rPr>
              <w:t>On areas such as waistbands which hold tension, you want the strongest thread to run around the body so you would cut your waistband patterns f</w:t>
            </w:r>
            <w:r>
              <w:rPr>
                <w:color w:val="1F497D" w:themeColor="text2"/>
                <w:lang w:val="en-US"/>
              </w:rPr>
              <w:t xml:space="preserve">ollowing the straight grain, </w:t>
            </w:r>
            <w:r w:rsidRPr="00BF3C48">
              <w:rPr>
                <w:color w:val="1F497D" w:themeColor="text2"/>
                <w:lang w:val="en-US"/>
              </w:rPr>
              <w:t xml:space="preserve">parallel to the selvedge. </w:t>
            </w:r>
          </w:p>
          <w:p w:rsidR="00054B2A" w:rsidRDefault="0081425A" w:rsidP="00054B2A">
            <w:pPr>
              <w:rPr>
                <w:b/>
                <w:lang w:val="en-US"/>
              </w:rPr>
            </w:pPr>
            <w:r>
              <w:rPr>
                <w:lang w:val="en-US"/>
              </w:rPr>
              <w:t xml:space="preserve"> </w:t>
            </w:r>
            <w:r w:rsidRPr="00E45339">
              <w:rPr>
                <w:b/>
                <w:lang w:val="en-US"/>
              </w:rPr>
              <w:t>H</w:t>
            </w:r>
            <w:r w:rsidR="00054B2A" w:rsidRPr="00E45339">
              <w:rPr>
                <w:b/>
                <w:lang w:val="en-US"/>
              </w:rPr>
              <w:t xml:space="preserve">em line </w:t>
            </w:r>
          </w:p>
          <w:p w:rsidR="00054B2A" w:rsidRPr="00054B2A" w:rsidRDefault="003A3E84" w:rsidP="00054B2A">
            <w:pPr>
              <w:rPr>
                <w:lang w:val="en-US"/>
              </w:rPr>
            </w:pPr>
            <w:r w:rsidRPr="003A3E84">
              <w:rPr>
                <w:color w:val="1F497D" w:themeColor="text2"/>
                <w:lang w:val="en-US"/>
              </w:rPr>
              <w:t>Hemline is the bottom edge of a garment measured from the floor.</w:t>
            </w:r>
            <w:r w:rsidR="00054B2A" w:rsidRPr="00054B2A">
              <w:rPr>
                <w:lang w:val="en-US"/>
              </w:rPr>
              <w:t xml:space="preserve"> </w:t>
            </w:r>
          </w:p>
          <w:p w:rsidR="0081425A" w:rsidRDefault="00054B2A" w:rsidP="00054B2A">
            <w:pPr>
              <w:rPr>
                <w:lang w:val="en-US"/>
              </w:rPr>
            </w:pPr>
            <w:r w:rsidRPr="00054B2A">
              <w:rPr>
                <w:lang w:val="en-US"/>
              </w:rPr>
              <w:t>3. Define the followings:                                                                                                                      (9)</w:t>
            </w:r>
          </w:p>
          <w:p w:rsidR="0081425A" w:rsidRPr="00C15289" w:rsidRDefault="0081425A" w:rsidP="00054B2A">
            <w:pPr>
              <w:rPr>
                <w:b/>
                <w:lang w:val="en-US"/>
              </w:rPr>
            </w:pPr>
            <w:r w:rsidRPr="00C15289">
              <w:rPr>
                <w:b/>
                <w:lang w:val="en-US"/>
              </w:rPr>
              <w:t xml:space="preserve"> Selvages</w:t>
            </w:r>
          </w:p>
          <w:p w:rsidR="00CF27C4" w:rsidRDefault="00CF27C4" w:rsidP="00CF27C4">
            <w:pPr>
              <w:rPr>
                <w:color w:val="1F497D" w:themeColor="text2"/>
                <w:lang w:val="en-US"/>
              </w:rPr>
            </w:pPr>
            <w:r w:rsidRPr="00BF3C48">
              <w:rPr>
                <w:color w:val="1F497D" w:themeColor="text2"/>
                <w:lang w:val="en-US"/>
              </w:rPr>
              <w:t>The selvedge is the band of more tightly woven fabric that runs up either side of</w:t>
            </w:r>
            <w:r>
              <w:rPr>
                <w:color w:val="1F497D" w:themeColor="text2"/>
                <w:lang w:val="en-US"/>
              </w:rPr>
              <w:t xml:space="preserve"> the fabric meterage. </w:t>
            </w:r>
          </w:p>
          <w:p w:rsidR="00CF27C4" w:rsidRDefault="00CF27C4" w:rsidP="00054B2A">
            <w:pPr>
              <w:rPr>
                <w:lang w:val="en-US"/>
              </w:rPr>
            </w:pPr>
            <w:r>
              <w:rPr>
                <w:color w:val="1F497D" w:themeColor="text2"/>
                <w:lang w:val="en-US"/>
              </w:rPr>
              <w:t>T</w:t>
            </w:r>
            <w:r w:rsidRPr="00BF3C48">
              <w:rPr>
                <w:color w:val="1F497D" w:themeColor="text2"/>
                <w:lang w:val="en-US"/>
              </w:rPr>
              <w:t>hese are the edges where the thread turns back on itself to begin weaving the next row.</w:t>
            </w:r>
          </w:p>
          <w:p w:rsidR="0081425A" w:rsidRDefault="0081425A" w:rsidP="00054B2A">
            <w:pPr>
              <w:rPr>
                <w:b/>
                <w:lang w:val="en-US"/>
              </w:rPr>
            </w:pPr>
            <w:r>
              <w:rPr>
                <w:lang w:val="en-US"/>
              </w:rPr>
              <w:t xml:space="preserve"> </w:t>
            </w:r>
            <w:r w:rsidRPr="00916C92">
              <w:rPr>
                <w:b/>
                <w:lang w:val="en-US"/>
              </w:rPr>
              <w:t>Length wise grain</w:t>
            </w:r>
          </w:p>
          <w:p w:rsidR="00552FA5" w:rsidRPr="00552FA5" w:rsidRDefault="00552FA5" w:rsidP="00054B2A">
            <w:pPr>
              <w:rPr>
                <w:color w:val="1F497D" w:themeColor="text2"/>
                <w:lang w:val="en-US"/>
              </w:rPr>
            </w:pPr>
            <w:r w:rsidRPr="00552FA5">
              <w:rPr>
                <w:color w:val="1F497D" w:themeColor="text2"/>
                <w:lang w:val="en-US"/>
              </w:rPr>
              <w:t>Lengthwise grain run</w:t>
            </w:r>
            <w:r>
              <w:rPr>
                <w:color w:val="1F497D" w:themeColor="text2"/>
                <w:lang w:val="en-US"/>
              </w:rPr>
              <w:t xml:space="preserve">s across </w:t>
            </w:r>
            <w:r w:rsidRPr="00552FA5">
              <w:rPr>
                <w:color w:val="1F497D" w:themeColor="text2"/>
                <w:lang w:val="en-US"/>
              </w:rPr>
              <w:t>the length of the fabric, parallel to the selvage of the fabric.</w:t>
            </w:r>
          </w:p>
          <w:p w:rsidR="00054B2A" w:rsidRDefault="0081425A" w:rsidP="00054B2A">
            <w:pPr>
              <w:rPr>
                <w:b/>
                <w:lang w:val="en-US"/>
              </w:rPr>
            </w:pPr>
            <w:r w:rsidRPr="00916C92">
              <w:rPr>
                <w:b/>
                <w:lang w:val="en-US"/>
              </w:rPr>
              <w:t xml:space="preserve"> B</w:t>
            </w:r>
            <w:r w:rsidR="00054B2A" w:rsidRPr="00916C92">
              <w:rPr>
                <w:b/>
                <w:lang w:val="en-US"/>
              </w:rPr>
              <w:t xml:space="preserve">ias </w:t>
            </w:r>
          </w:p>
          <w:p w:rsidR="00795AA4" w:rsidRDefault="00795AA4" w:rsidP="00054B2A">
            <w:pPr>
              <w:rPr>
                <w:color w:val="1F497D" w:themeColor="text2"/>
                <w:lang w:val="en-US"/>
              </w:rPr>
            </w:pPr>
            <w:r w:rsidRPr="00795AA4">
              <w:rPr>
                <w:color w:val="1F497D" w:themeColor="text2"/>
                <w:lang w:val="en-US"/>
              </w:rPr>
              <w:t xml:space="preserve">Bias grain </w:t>
            </w:r>
            <w:r>
              <w:rPr>
                <w:color w:val="1F497D" w:themeColor="text2"/>
                <w:lang w:val="en-US"/>
              </w:rPr>
              <w:t xml:space="preserve">runs on </w:t>
            </w:r>
            <w:r w:rsidRPr="00795AA4">
              <w:rPr>
                <w:color w:val="1F497D" w:themeColor="text2"/>
                <w:lang w:val="en-US"/>
              </w:rPr>
              <w:t>a forty-five-degree angle to the lengthwise and crosswise grain of the fabric as it is on the bolt. The bias has stretch in woven fabric and will hang differently than a garment that has been cut on the straight or crosswise grain.</w:t>
            </w:r>
          </w:p>
          <w:p w:rsidR="00054B2A" w:rsidRPr="00054B2A" w:rsidRDefault="00B3475C" w:rsidP="00054B2A">
            <w:pPr>
              <w:rPr>
                <w:color w:val="1F497D" w:themeColor="text2"/>
                <w:lang w:val="en-US"/>
              </w:rPr>
            </w:pPr>
            <w:r w:rsidRPr="00B3475C">
              <w:rPr>
                <w:color w:val="1F497D" w:themeColor="text2"/>
                <w:lang w:val="en-US"/>
              </w:rPr>
              <w:lastRenderedPageBreak/>
              <w:t>Because the bias grain does react differently than the lengthwise or crosswise grain it may require special handling. For example; A skirt cut on the bias grain must hang for 24 hours before you attempt to hem it.</w:t>
            </w:r>
            <w:r w:rsidR="00054B2A" w:rsidRPr="00054B2A">
              <w:rPr>
                <w:color w:val="1F497D" w:themeColor="text2"/>
                <w:lang w:val="en-US"/>
              </w:rPr>
              <w:t xml:space="preserve"> </w:t>
            </w:r>
          </w:p>
          <w:p w:rsidR="0081425A" w:rsidRDefault="00054B2A" w:rsidP="00054B2A">
            <w:pPr>
              <w:rPr>
                <w:lang w:val="en-US"/>
              </w:rPr>
            </w:pPr>
            <w:r w:rsidRPr="00054B2A">
              <w:rPr>
                <w:lang w:val="en-US"/>
              </w:rPr>
              <w:t>4. Explain step by step the following processes:                                                                                 (9)</w:t>
            </w:r>
          </w:p>
          <w:p w:rsidR="0081425A" w:rsidRDefault="00054B2A" w:rsidP="00054B2A">
            <w:pPr>
              <w:rPr>
                <w:lang w:val="en-US"/>
              </w:rPr>
            </w:pPr>
            <w:r w:rsidRPr="00054B2A">
              <w:rPr>
                <w:lang w:val="en-US"/>
              </w:rPr>
              <w:t xml:space="preserve"> a) ’placing</w:t>
            </w:r>
            <w:r w:rsidR="0086540B">
              <w:rPr>
                <w:lang w:val="en-US"/>
              </w:rPr>
              <w:t xml:space="preserve"> the pattern pieces on grain’</w:t>
            </w:r>
          </w:p>
          <w:p w:rsidR="00485068" w:rsidRDefault="00485068" w:rsidP="00054B2A">
            <w:pPr>
              <w:rPr>
                <w:color w:val="1F497D" w:themeColor="text2"/>
                <w:lang w:val="en-US"/>
              </w:rPr>
            </w:pPr>
            <w:r w:rsidRPr="00F8099B">
              <w:rPr>
                <w:color w:val="1F497D" w:themeColor="text2"/>
                <w:lang w:val="en-US"/>
              </w:rPr>
              <w:t>Place the larger pattern pieces, following the guide layout if you have one.</w:t>
            </w:r>
          </w:p>
          <w:p w:rsidR="00F8099B" w:rsidRDefault="00F8099B" w:rsidP="00054B2A">
            <w:pPr>
              <w:rPr>
                <w:color w:val="1F497D" w:themeColor="text2"/>
                <w:lang w:val="en-US"/>
              </w:rPr>
            </w:pPr>
            <w:r w:rsidRPr="00F8099B">
              <w:rPr>
                <w:color w:val="1F497D" w:themeColor="text2"/>
                <w:lang w:val="en-US"/>
              </w:rPr>
              <w:t>Find the fabric selvage &amp; determine the width that you need in order to place the pattern.</w:t>
            </w:r>
          </w:p>
          <w:p w:rsidR="00F8099B" w:rsidRDefault="00F8099B" w:rsidP="00054B2A">
            <w:pPr>
              <w:rPr>
                <w:color w:val="1F497D" w:themeColor="text2"/>
                <w:lang w:val="en-US"/>
              </w:rPr>
            </w:pPr>
            <w:r w:rsidRPr="00F8099B">
              <w:rPr>
                <w:color w:val="1F497D" w:themeColor="text2"/>
                <w:lang w:val="en-US"/>
              </w:rPr>
              <w:t>Measure this distance from the top layer selvage to the fabric fold.  Place a weight at the selvage to hold the fabric in place.</w:t>
            </w:r>
          </w:p>
          <w:p w:rsidR="008617C4" w:rsidRPr="00F8099B" w:rsidRDefault="008617C4" w:rsidP="00054B2A">
            <w:pPr>
              <w:rPr>
                <w:color w:val="1F497D" w:themeColor="text2"/>
                <w:lang w:val="en-US"/>
              </w:rPr>
            </w:pPr>
            <w:r w:rsidRPr="008617C4">
              <w:rPr>
                <w:color w:val="1F497D" w:themeColor="text2"/>
                <w:lang w:val="en-US"/>
              </w:rPr>
              <w:t>Go down to the other end of the fabric length &amp; measure the same distance (from selvage to fold) &amp; place a weight</w:t>
            </w:r>
          </w:p>
          <w:p w:rsidR="00485068" w:rsidRPr="00F8099B" w:rsidRDefault="00485068" w:rsidP="00054B2A">
            <w:pPr>
              <w:rPr>
                <w:color w:val="1F497D" w:themeColor="text2"/>
                <w:lang w:val="en-US"/>
              </w:rPr>
            </w:pPr>
            <w:r w:rsidRPr="00F8099B">
              <w:rPr>
                <w:color w:val="1F497D" w:themeColor="text2"/>
                <w:lang w:val="en-US"/>
              </w:rPr>
              <w:t xml:space="preserve">Locate the grainline arrow. </w:t>
            </w:r>
            <w:r w:rsidR="008617C4">
              <w:rPr>
                <w:color w:val="1F497D" w:themeColor="text2"/>
                <w:lang w:val="en-US"/>
              </w:rPr>
              <w:t>Fold the pattern piece along the grainline and align with the fabric grainline or p</w:t>
            </w:r>
            <w:r w:rsidRPr="00F8099B">
              <w:rPr>
                <w:color w:val="1F497D" w:themeColor="text2"/>
                <w:lang w:val="en-US"/>
              </w:rPr>
              <w:t>in one e</w:t>
            </w:r>
            <w:r w:rsidR="008617C4">
              <w:rPr>
                <w:color w:val="1F497D" w:themeColor="text2"/>
                <w:lang w:val="en-US"/>
              </w:rPr>
              <w:t>nd of the arrow to the fabric, m</w:t>
            </w:r>
            <w:r w:rsidRPr="00F8099B">
              <w:rPr>
                <w:color w:val="1F497D" w:themeColor="text2"/>
                <w:lang w:val="en-US"/>
              </w:rPr>
              <w:t>easure the distance to the fabric fold or the selvage using a ruler for greater accuracy. Pin the second end of the arrow. The grainline is now parallel to the selvage or fold.</w:t>
            </w:r>
          </w:p>
          <w:p w:rsidR="00485068" w:rsidRPr="00F8099B" w:rsidRDefault="00485068" w:rsidP="00485068">
            <w:pPr>
              <w:rPr>
                <w:color w:val="1F497D" w:themeColor="text2"/>
                <w:lang w:val="en-US"/>
              </w:rPr>
            </w:pPr>
            <w:r w:rsidRPr="00F8099B">
              <w:rPr>
                <w:color w:val="1F497D" w:themeColor="text2"/>
                <w:lang w:val="en-US"/>
              </w:rPr>
              <w:t>Pattern pieces may be placed close together, but cutting lines must not overlap.</w:t>
            </w:r>
          </w:p>
          <w:p w:rsidR="0086540B" w:rsidRPr="00F8099B" w:rsidRDefault="00F8099B" w:rsidP="00054B2A">
            <w:pPr>
              <w:rPr>
                <w:color w:val="1F497D" w:themeColor="text2"/>
                <w:lang w:val="en-US"/>
              </w:rPr>
            </w:pPr>
            <w:r w:rsidRPr="00F8099B">
              <w:rPr>
                <w:color w:val="1F497D" w:themeColor="text2"/>
                <w:lang w:val="en-US"/>
              </w:rPr>
              <w:t xml:space="preserve">Double check the </w:t>
            </w:r>
            <w:proofErr w:type="spellStart"/>
            <w:r w:rsidRPr="00F8099B">
              <w:rPr>
                <w:color w:val="1F497D" w:themeColor="text2"/>
                <w:lang w:val="en-US"/>
              </w:rPr>
              <w:t>guidesheet</w:t>
            </w:r>
            <w:proofErr w:type="spellEnd"/>
            <w:r w:rsidRPr="00F8099B">
              <w:rPr>
                <w:color w:val="1F497D" w:themeColor="text2"/>
                <w:lang w:val="en-US"/>
              </w:rPr>
              <w:t xml:space="preserve"> to make sure you have included all the pieces needed for the view you are making. Double check that grainlines are straight      </w:t>
            </w:r>
          </w:p>
          <w:p w:rsidR="00F8099B" w:rsidRDefault="00054B2A" w:rsidP="00054B2A">
            <w:pPr>
              <w:rPr>
                <w:lang w:val="en-US"/>
              </w:rPr>
            </w:pPr>
            <w:r w:rsidRPr="00054B2A">
              <w:rPr>
                <w:lang w:val="en-US"/>
              </w:rPr>
              <w:t xml:space="preserve">b) ‘Pinning and cutting out the pieces’.            </w:t>
            </w:r>
          </w:p>
          <w:p w:rsidR="00F8099B" w:rsidRPr="00A7002E" w:rsidRDefault="00F8099B" w:rsidP="00F8099B">
            <w:pPr>
              <w:rPr>
                <w:color w:val="1F497D" w:themeColor="text2"/>
                <w:lang w:val="en-US"/>
              </w:rPr>
            </w:pPr>
            <w:r w:rsidRPr="00A7002E">
              <w:rPr>
                <w:color w:val="1F497D" w:themeColor="text2"/>
                <w:lang w:val="en-US"/>
              </w:rPr>
              <w:t>After all pattern pieces have been placed on the fabric and all grainlines are straight, smooth each piece and pin its corners. Place pins diagonally.</w:t>
            </w:r>
          </w:p>
          <w:p w:rsidR="008617C4" w:rsidRPr="00A7002E" w:rsidRDefault="00F8099B" w:rsidP="00F8099B">
            <w:pPr>
              <w:rPr>
                <w:color w:val="1F497D" w:themeColor="text2"/>
                <w:lang w:val="en-US"/>
              </w:rPr>
            </w:pPr>
            <w:r w:rsidRPr="00A7002E">
              <w:rPr>
                <w:color w:val="1F497D" w:themeColor="text2"/>
                <w:lang w:val="en-US"/>
              </w:rPr>
              <w:t>If a pattern piece has a “place on the fold” line, place that line exactly on the fold of the fabric. Pin the pattern along the fold. Extend pin tips beyond the fold so you don’t accidently cut along the fold of the fabric.</w:t>
            </w:r>
            <w:r w:rsidR="00054B2A" w:rsidRPr="00A7002E">
              <w:rPr>
                <w:color w:val="1F497D" w:themeColor="text2"/>
                <w:lang w:val="en-US"/>
              </w:rPr>
              <w:t xml:space="preserve">         </w:t>
            </w:r>
          </w:p>
          <w:p w:rsidR="00A7002E" w:rsidRDefault="008617C4" w:rsidP="00F8099B">
            <w:pPr>
              <w:rPr>
                <w:color w:val="1F497D" w:themeColor="text2"/>
                <w:lang w:val="en-US"/>
              </w:rPr>
            </w:pPr>
            <w:r w:rsidRPr="00A7002E">
              <w:rPr>
                <w:color w:val="1F497D" w:themeColor="text2"/>
                <w:lang w:val="en-US"/>
              </w:rPr>
              <w:t>Pin along the pattern grainline to s</w:t>
            </w:r>
            <w:r w:rsidR="00A7002E">
              <w:rPr>
                <w:color w:val="1F497D" w:themeColor="text2"/>
                <w:lang w:val="en-US"/>
              </w:rPr>
              <w:t>ecure the pattern to the fabric, then pin the pattern securely to the fabric.</w:t>
            </w:r>
          </w:p>
          <w:p w:rsidR="00A7002E" w:rsidRDefault="00A7002E" w:rsidP="00F8099B">
            <w:pPr>
              <w:rPr>
                <w:color w:val="1F497D" w:themeColor="text2"/>
                <w:lang w:val="en-US"/>
              </w:rPr>
            </w:pPr>
            <w:r w:rsidRPr="00A7002E">
              <w:rPr>
                <w:color w:val="1F497D" w:themeColor="text2"/>
                <w:lang w:val="en-US"/>
              </w:rPr>
              <w:t>Make sure your pin points face the outside of the pattern. This will keep bu</w:t>
            </w:r>
            <w:r>
              <w:rPr>
                <w:color w:val="1F497D" w:themeColor="text2"/>
                <w:lang w:val="en-US"/>
              </w:rPr>
              <w:t>mps from forming in your fabric and make sure the pins don’t go over the cutting lines.</w:t>
            </w:r>
          </w:p>
          <w:p w:rsidR="00E50E10" w:rsidRPr="00A7002E" w:rsidRDefault="00A7002E" w:rsidP="00A7002E">
            <w:pPr>
              <w:rPr>
                <w:color w:val="1F497D" w:themeColor="text2"/>
                <w:lang w:val="en-US"/>
              </w:rPr>
            </w:pPr>
            <w:r w:rsidRPr="00A7002E">
              <w:rPr>
                <w:color w:val="1F497D" w:themeColor="text2"/>
                <w:lang w:val="en-US"/>
              </w:rPr>
              <w:t>Use sharp scissors o</w:t>
            </w:r>
            <w:r>
              <w:rPr>
                <w:color w:val="1F497D" w:themeColor="text2"/>
                <w:lang w:val="en-US"/>
              </w:rPr>
              <w:t>r shears, cut precisely on cutting</w:t>
            </w:r>
            <w:r w:rsidRPr="00A7002E">
              <w:rPr>
                <w:color w:val="1F497D" w:themeColor="text2"/>
                <w:lang w:val="en-US"/>
              </w:rPr>
              <w:t xml:space="preserve"> lines.</w:t>
            </w:r>
            <w:r>
              <w:rPr>
                <w:color w:val="1F497D" w:themeColor="text2"/>
                <w:lang w:val="en-US"/>
              </w:rPr>
              <w:t xml:space="preserve"> </w:t>
            </w:r>
            <w:r w:rsidRPr="00A7002E">
              <w:rPr>
                <w:color w:val="1F497D" w:themeColor="text2"/>
                <w:lang w:val="en-US"/>
              </w:rPr>
              <w:t>For accurate cuts keep shears and fabric flat on table as you cut.</w:t>
            </w:r>
            <w:r w:rsidR="00054B2A" w:rsidRPr="00A7002E">
              <w:rPr>
                <w:color w:val="1F497D" w:themeColor="text2"/>
                <w:lang w:val="en-US"/>
              </w:rPr>
              <w:t xml:space="preserve">              </w:t>
            </w:r>
            <w:bookmarkStart w:id="0" w:name="_GoBack"/>
            <w:bookmarkEnd w:id="0"/>
            <w:r w:rsidR="00054B2A" w:rsidRPr="00A7002E">
              <w:rPr>
                <w:color w:val="1F497D" w:themeColor="text2"/>
                <w:lang w:val="en-US"/>
              </w:rPr>
              <w:t xml:space="preserve">                                     </w:t>
            </w:r>
          </w:p>
          <w:p w:rsidR="00E50E10" w:rsidRPr="00E50E10" w:rsidRDefault="00E50E10" w:rsidP="001F793E">
            <w:pPr>
              <w:rPr>
                <w:color w:val="1F497D" w:themeColor="text2"/>
                <w:lang w:val="en-US"/>
              </w:rPr>
            </w:pPr>
          </w:p>
          <w:p w:rsidR="00DC6970" w:rsidRPr="00095617" w:rsidRDefault="00DC6970" w:rsidP="001F793E">
            <w:pPr>
              <w:rPr>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405895" w:rsidRPr="001E386E" w:rsidTr="001E386E">
        <w:tc>
          <w:tcPr>
            <w:tcW w:w="2310" w:type="dxa"/>
            <w:shd w:val="clear" w:color="auto" w:fill="D9D9D9"/>
          </w:tcPr>
          <w:p w:rsidR="00405895" w:rsidRPr="001E386E" w:rsidRDefault="00405895" w:rsidP="001E386E">
            <w:pPr>
              <w:spacing w:after="0" w:line="240" w:lineRule="auto"/>
              <w:rPr>
                <w:rFonts w:cs="Bliss-Regular"/>
                <w:color w:val="000000"/>
                <w:lang w:val="en-US"/>
              </w:rPr>
            </w:pPr>
            <w:r w:rsidRPr="001E386E">
              <w:rPr>
                <w:rFonts w:cs="Bliss-Regular"/>
                <w:color w:val="000000"/>
                <w:lang w:val="en-US"/>
              </w:rPr>
              <w:t>Student Signature</w:t>
            </w:r>
          </w:p>
        </w:tc>
        <w:tc>
          <w:tcPr>
            <w:tcW w:w="4035" w:type="dxa"/>
          </w:tcPr>
          <w:p w:rsidR="00405895" w:rsidRPr="001E386E" w:rsidRDefault="007308BB" w:rsidP="001E386E">
            <w:pPr>
              <w:spacing w:after="0" w:line="240" w:lineRule="auto"/>
              <w:rPr>
                <w:rFonts w:cs="Bliss-Regular"/>
                <w:color w:val="000000"/>
                <w:lang w:val="en-US"/>
              </w:rPr>
            </w:pPr>
            <w:proofErr w:type="spellStart"/>
            <w:r>
              <w:rPr>
                <w:rFonts w:cs="Bliss-Regular"/>
                <w:color w:val="000000"/>
                <w:lang w:val="en-US"/>
              </w:rPr>
              <w:t>Elyanne</w:t>
            </w:r>
            <w:proofErr w:type="spellEnd"/>
            <w:r>
              <w:rPr>
                <w:rFonts w:cs="Bliss-Regular"/>
                <w:color w:val="000000"/>
                <w:lang w:val="en-US"/>
              </w:rPr>
              <w:t xml:space="preserve"> Tucker</w:t>
            </w:r>
          </w:p>
        </w:tc>
        <w:tc>
          <w:tcPr>
            <w:tcW w:w="1276" w:type="dxa"/>
            <w:shd w:val="clear" w:color="auto" w:fill="D9D9D9"/>
          </w:tcPr>
          <w:p w:rsidR="00405895" w:rsidRPr="001E386E" w:rsidRDefault="00405895" w:rsidP="001E386E">
            <w:pPr>
              <w:spacing w:after="0" w:line="240" w:lineRule="auto"/>
              <w:rPr>
                <w:rFonts w:cs="Bliss-Regular"/>
                <w:color w:val="000000"/>
                <w:lang w:val="en-US"/>
              </w:rPr>
            </w:pPr>
            <w:r w:rsidRPr="001E386E">
              <w:rPr>
                <w:rFonts w:cs="Bliss-Regular"/>
                <w:color w:val="000000"/>
                <w:lang w:val="en-US"/>
              </w:rPr>
              <w:t>Date</w:t>
            </w:r>
          </w:p>
        </w:tc>
        <w:tc>
          <w:tcPr>
            <w:tcW w:w="1621" w:type="dxa"/>
          </w:tcPr>
          <w:p w:rsidR="00405895" w:rsidRPr="001E386E" w:rsidRDefault="0081425A" w:rsidP="00353421">
            <w:pPr>
              <w:spacing w:after="0" w:line="240" w:lineRule="auto"/>
              <w:rPr>
                <w:rFonts w:cs="Bliss-Regular"/>
                <w:color w:val="000000"/>
                <w:lang w:val="en-US"/>
              </w:rPr>
            </w:pPr>
            <w:r>
              <w:rPr>
                <w:rFonts w:cs="Bliss-Regular"/>
                <w:color w:val="000000"/>
                <w:lang w:val="en-US"/>
              </w:rPr>
              <w:t>04/03</w:t>
            </w:r>
            <w:r w:rsidR="007308BB">
              <w:rPr>
                <w:rFonts w:cs="Bliss-Regular"/>
                <w:color w:val="000000"/>
                <w:lang w:val="en-US"/>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1E386E" w:rsidTr="001E386E">
        <w:trPr>
          <w:trHeight w:val="249"/>
        </w:trPr>
        <w:tc>
          <w:tcPr>
            <w:tcW w:w="4621" w:type="dxa"/>
            <w:shd w:val="clear" w:color="auto" w:fill="D9D9D9"/>
          </w:tcPr>
          <w:p w:rsidR="00503D7E" w:rsidRPr="001E386E" w:rsidRDefault="00503D7E" w:rsidP="001E386E">
            <w:pPr>
              <w:spacing w:after="0" w:line="240" w:lineRule="auto"/>
              <w:rPr>
                <w:b/>
                <w:color w:val="002060"/>
                <w:lang w:val="en-US"/>
              </w:rPr>
            </w:pPr>
            <w:r w:rsidRPr="001E386E">
              <w:rPr>
                <w:b/>
                <w:color w:val="002060"/>
                <w:lang w:val="en-US"/>
              </w:rPr>
              <w:t>Total Marks</w:t>
            </w:r>
          </w:p>
        </w:tc>
        <w:tc>
          <w:tcPr>
            <w:tcW w:w="4621" w:type="dxa"/>
          </w:tcPr>
          <w:p w:rsidR="00503D7E" w:rsidRPr="001E386E" w:rsidRDefault="00503D7E" w:rsidP="001E386E">
            <w:pPr>
              <w:spacing w:after="0" w:line="240" w:lineRule="auto"/>
              <w:rPr>
                <w:szCs w:val="32"/>
                <w:lang w:val="en-US"/>
              </w:rPr>
            </w:pPr>
          </w:p>
        </w:tc>
      </w:tr>
      <w:tr w:rsidR="00503D7E" w:rsidRPr="001E386E" w:rsidTr="001E386E">
        <w:tc>
          <w:tcPr>
            <w:tcW w:w="4621" w:type="dxa"/>
            <w:shd w:val="clear" w:color="auto" w:fill="D9D9D9"/>
          </w:tcPr>
          <w:p w:rsidR="00503D7E" w:rsidRPr="001E386E" w:rsidRDefault="00503D7E" w:rsidP="001E386E">
            <w:pPr>
              <w:spacing w:after="0" w:line="240" w:lineRule="auto"/>
              <w:rPr>
                <w:b/>
                <w:color w:val="002060"/>
                <w:lang w:val="en-US"/>
              </w:rPr>
            </w:pPr>
            <w:r w:rsidRPr="001E386E">
              <w:rPr>
                <w:b/>
                <w:color w:val="002060"/>
                <w:lang w:val="en-US"/>
              </w:rPr>
              <w:t>Marks Obtained</w:t>
            </w:r>
          </w:p>
        </w:tc>
        <w:tc>
          <w:tcPr>
            <w:tcW w:w="4621" w:type="dxa"/>
          </w:tcPr>
          <w:p w:rsidR="00503D7E" w:rsidRPr="001E386E" w:rsidRDefault="00503D7E" w:rsidP="001E386E">
            <w:pPr>
              <w:spacing w:after="0" w:line="240" w:lineRule="auto"/>
              <w:rPr>
                <w:szCs w:val="32"/>
                <w:lang w:val="en-US"/>
              </w:rPr>
            </w:pPr>
          </w:p>
        </w:tc>
      </w:tr>
      <w:tr w:rsidR="00503D7E" w:rsidRPr="001E386E" w:rsidTr="001E386E">
        <w:tc>
          <w:tcPr>
            <w:tcW w:w="4621" w:type="dxa"/>
            <w:shd w:val="clear" w:color="auto" w:fill="D9D9D9"/>
          </w:tcPr>
          <w:p w:rsidR="00503D7E" w:rsidRPr="001E386E" w:rsidRDefault="00B0415E" w:rsidP="001E386E">
            <w:pPr>
              <w:spacing w:after="0" w:line="240" w:lineRule="auto"/>
              <w:rPr>
                <w:b/>
                <w:color w:val="002060"/>
                <w:lang w:val="en-US"/>
              </w:rPr>
            </w:pPr>
            <w:r w:rsidRPr="001E386E">
              <w:rPr>
                <w:b/>
                <w:color w:val="002060"/>
                <w:lang w:val="en-US"/>
              </w:rPr>
              <w:t>Percentage / Grade</w:t>
            </w:r>
          </w:p>
        </w:tc>
        <w:tc>
          <w:tcPr>
            <w:tcW w:w="4621" w:type="dxa"/>
          </w:tcPr>
          <w:p w:rsidR="00503D7E" w:rsidRPr="001E386E" w:rsidRDefault="00503D7E" w:rsidP="001E386E">
            <w:pPr>
              <w:spacing w:after="0" w:line="240" w:lineRule="auto"/>
              <w:rPr>
                <w:szCs w:val="32"/>
                <w:lang w:val="en-US"/>
              </w:rPr>
            </w:pPr>
          </w:p>
        </w:tc>
      </w:tr>
    </w:tbl>
    <w:p w:rsidR="00EA30AB" w:rsidRPr="00B0415E" w:rsidRDefault="00EA30AB" w:rsidP="001962EF">
      <w:pPr>
        <w:rPr>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218" w:rsidRDefault="00471218" w:rsidP="00CB4D0A">
      <w:pPr>
        <w:spacing w:after="0" w:line="240" w:lineRule="auto"/>
      </w:pPr>
      <w:r>
        <w:separator/>
      </w:r>
    </w:p>
  </w:endnote>
  <w:endnote w:type="continuationSeparator" w:id="0">
    <w:p w:rsidR="00471218" w:rsidRDefault="004712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218" w:rsidRDefault="00471218" w:rsidP="00CB4D0A">
      <w:pPr>
        <w:spacing w:after="0" w:line="240" w:lineRule="auto"/>
      </w:pPr>
      <w:r>
        <w:separator/>
      </w:r>
    </w:p>
  </w:footnote>
  <w:footnote w:type="continuationSeparator" w:id="0">
    <w:p w:rsidR="00471218" w:rsidRDefault="0047121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B28AC"/>
    <w:multiLevelType w:val="hybridMultilevel"/>
    <w:tmpl w:val="DCF2C178"/>
    <w:lvl w:ilvl="0" w:tplc="45CAE6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1F5751"/>
    <w:multiLevelType w:val="hybridMultilevel"/>
    <w:tmpl w:val="3A2E6276"/>
    <w:lvl w:ilvl="0" w:tplc="6868B7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8851D4"/>
    <w:multiLevelType w:val="hybridMultilevel"/>
    <w:tmpl w:val="8EE8F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E940B4"/>
    <w:multiLevelType w:val="hybridMultilevel"/>
    <w:tmpl w:val="83E67E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9FB3920"/>
    <w:multiLevelType w:val="hybridMultilevel"/>
    <w:tmpl w:val="66A8D18E"/>
    <w:lvl w:ilvl="0" w:tplc="C3D2E0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D046214"/>
    <w:multiLevelType w:val="hybridMultilevel"/>
    <w:tmpl w:val="59AA3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CBA"/>
    <w:rsid w:val="00035CDD"/>
    <w:rsid w:val="00037EBB"/>
    <w:rsid w:val="00040083"/>
    <w:rsid w:val="00054B2A"/>
    <w:rsid w:val="00055992"/>
    <w:rsid w:val="00063096"/>
    <w:rsid w:val="000820E8"/>
    <w:rsid w:val="0008626E"/>
    <w:rsid w:val="00095617"/>
    <w:rsid w:val="000B08AA"/>
    <w:rsid w:val="000D1897"/>
    <w:rsid w:val="000F235D"/>
    <w:rsid w:val="001175EE"/>
    <w:rsid w:val="0013330D"/>
    <w:rsid w:val="0013586C"/>
    <w:rsid w:val="0014638D"/>
    <w:rsid w:val="00157CF6"/>
    <w:rsid w:val="00182416"/>
    <w:rsid w:val="00187EB4"/>
    <w:rsid w:val="001962EF"/>
    <w:rsid w:val="001B3745"/>
    <w:rsid w:val="001E0CE2"/>
    <w:rsid w:val="001E386E"/>
    <w:rsid w:val="001F0481"/>
    <w:rsid w:val="001F07E0"/>
    <w:rsid w:val="001F793E"/>
    <w:rsid w:val="00200C92"/>
    <w:rsid w:val="0020451E"/>
    <w:rsid w:val="00206B9D"/>
    <w:rsid w:val="0021623D"/>
    <w:rsid w:val="00220437"/>
    <w:rsid w:val="00231B59"/>
    <w:rsid w:val="0023259C"/>
    <w:rsid w:val="002468CD"/>
    <w:rsid w:val="00257FA3"/>
    <w:rsid w:val="00274F18"/>
    <w:rsid w:val="0027528E"/>
    <w:rsid w:val="002B0BD7"/>
    <w:rsid w:val="002B573D"/>
    <w:rsid w:val="002C5CB2"/>
    <w:rsid w:val="002F779F"/>
    <w:rsid w:val="003033A1"/>
    <w:rsid w:val="003307FB"/>
    <w:rsid w:val="00351E0B"/>
    <w:rsid w:val="00353421"/>
    <w:rsid w:val="00371885"/>
    <w:rsid w:val="00392A01"/>
    <w:rsid w:val="0039581D"/>
    <w:rsid w:val="00395997"/>
    <w:rsid w:val="003A3676"/>
    <w:rsid w:val="003A3E84"/>
    <w:rsid w:val="003A40D4"/>
    <w:rsid w:val="003A5770"/>
    <w:rsid w:val="003B2EB6"/>
    <w:rsid w:val="003B6E63"/>
    <w:rsid w:val="003C452A"/>
    <w:rsid w:val="003D6BC6"/>
    <w:rsid w:val="003E2B87"/>
    <w:rsid w:val="00402786"/>
    <w:rsid w:val="00405895"/>
    <w:rsid w:val="004058DF"/>
    <w:rsid w:val="00420E86"/>
    <w:rsid w:val="004236DB"/>
    <w:rsid w:val="004413A9"/>
    <w:rsid w:val="004431E1"/>
    <w:rsid w:val="00443E6F"/>
    <w:rsid w:val="00460050"/>
    <w:rsid w:val="00471218"/>
    <w:rsid w:val="00473A1E"/>
    <w:rsid w:val="00485068"/>
    <w:rsid w:val="00486F1A"/>
    <w:rsid w:val="00490CB9"/>
    <w:rsid w:val="00490D93"/>
    <w:rsid w:val="0049531C"/>
    <w:rsid w:val="00495728"/>
    <w:rsid w:val="004A2CE2"/>
    <w:rsid w:val="004E26CA"/>
    <w:rsid w:val="004E3CDA"/>
    <w:rsid w:val="004F4B4D"/>
    <w:rsid w:val="0050216D"/>
    <w:rsid w:val="00503D7E"/>
    <w:rsid w:val="00503FDB"/>
    <w:rsid w:val="0050701E"/>
    <w:rsid w:val="0050778F"/>
    <w:rsid w:val="00521282"/>
    <w:rsid w:val="00521DAF"/>
    <w:rsid w:val="005237C2"/>
    <w:rsid w:val="00527C11"/>
    <w:rsid w:val="005326F9"/>
    <w:rsid w:val="00535F31"/>
    <w:rsid w:val="00552FA5"/>
    <w:rsid w:val="00554425"/>
    <w:rsid w:val="00574D64"/>
    <w:rsid w:val="00591365"/>
    <w:rsid w:val="005919BF"/>
    <w:rsid w:val="005B31E4"/>
    <w:rsid w:val="005E405E"/>
    <w:rsid w:val="005F1D7C"/>
    <w:rsid w:val="005F5D29"/>
    <w:rsid w:val="00602369"/>
    <w:rsid w:val="006034F6"/>
    <w:rsid w:val="00607874"/>
    <w:rsid w:val="00607E77"/>
    <w:rsid w:val="00612196"/>
    <w:rsid w:val="00617BB3"/>
    <w:rsid w:val="00624C41"/>
    <w:rsid w:val="00645CDD"/>
    <w:rsid w:val="006823A7"/>
    <w:rsid w:val="00687EE8"/>
    <w:rsid w:val="00691E3A"/>
    <w:rsid w:val="006951D9"/>
    <w:rsid w:val="006A3664"/>
    <w:rsid w:val="006D2194"/>
    <w:rsid w:val="0070347F"/>
    <w:rsid w:val="0070678E"/>
    <w:rsid w:val="007141AB"/>
    <w:rsid w:val="00720617"/>
    <w:rsid w:val="00722DC0"/>
    <w:rsid w:val="007308BB"/>
    <w:rsid w:val="00795AA4"/>
    <w:rsid w:val="0079609F"/>
    <w:rsid w:val="007A60DF"/>
    <w:rsid w:val="007E3854"/>
    <w:rsid w:val="008022F9"/>
    <w:rsid w:val="0081425A"/>
    <w:rsid w:val="00822418"/>
    <w:rsid w:val="008243AD"/>
    <w:rsid w:val="00831C11"/>
    <w:rsid w:val="008617C4"/>
    <w:rsid w:val="008633AB"/>
    <w:rsid w:val="0086540B"/>
    <w:rsid w:val="00886762"/>
    <w:rsid w:val="00894EA0"/>
    <w:rsid w:val="008A60B4"/>
    <w:rsid w:val="008B3C31"/>
    <w:rsid w:val="008B64FE"/>
    <w:rsid w:val="008C15B5"/>
    <w:rsid w:val="008C72D5"/>
    <w:rsid w:val="008C7BF1"/>
    <w:rsid w:val="008D76D4"/>
    <w:rsid w:val="00916C92"/>
    <w:rsid w:val="0092080D"/>
    <w:rsid w:val="009322F8"/>
    <w:rsid w:val="00935BF7"/>
    <w:rsid w:val="00944C7D"/>
    <w:rsid w:val="0095280C"/>
    <w:rsid w:val="0095442C"/>
    <w:rsid w:val="009601B7"/>
    <w:rsid w:val="00983942"/>
    <w:rsid w:val="009A3C2E"/>
    <w:rsid w:val="009A49AF"/>
    <w:rsid w:val="009C37E0"/>
    <w:rsid w:val="009E41F4"/>
    <w:rsid w:val="009E5AA4"/>
    <w:rsid w:val="009F7F7F"/>
    <w:rsid w:val="00A14720"/>
    <w:rsid w:val="00A14B66"/>
    <w:rsid w:val="00A313BE"/>
    <w:rsid w:val="00A41A37"/>
    <w:rsid w:val="00A65CF7"/>
    <w:rsid w:val="00A7002E"/>
    <w:rsid w:val="00A77E1D"/>
    <w:rsid w:val="00A81AB4"/>
    <w:rsid w:val="00A81D41"/>
    <w:rsid w:val="00A851DA"/>
    <w:rsid w:val="00A86AD4"/>
    <w:rsid w:val="00AC1C59"/>
    <w:rsid w:val="00AC7D5B"/>
    <w:rsid w:val="00AE1481"/>
    <w:rsid w:val="00B0415E"/>
    <w:rsid w:val="00B04678"/>
    <w:rsid w:val="00B26D00"/>
    <w:rsid w:val="00B3451C"/>
    <w:rsid w:val="00B3475C"/>
    <w:rsid w:val="00B53FE1"/>
    <w:rsid w:val="00B94A24"/>
    <w:rsid w:val="00BA1A54"/>
    <w:rsid w:val="00BA56E4"/>
    <w:rsid w:val="00BB1D58"/>
    <w:rsid w:val="00BC46DF"/>
    <w:rsid w:val="00BF3C48"/>
    <w:rsid w:val="00BF7CE0"/>
    <w:rsid w:val="00C03577"/>
    <w:rsid w:val="00C15289"/>
    <w:rsid w:val="00C21A04"/>
    <w:rsid w:val="00C53029"/>
    <w:rsid w:val="00C65FEA"/>
    <w:rsid w:val="00CA029A"/>
    <w:rsid w:val="00CA0AC2"/>
    <w:rsid w:val="00CB4AAF"/>
    <w:rsid w:val="00CB4D0A"/>
    <w:rsid w:val="00CC2906"/>
    <w:rsid w:val="00CC2FB3"/>
    <w:rsid w:val="00CC575A"/>
    <w:rsid w:val="00CE64EC"/>
    <w:rsid w:val="00CF01D5"/>
    <w:rsid w:val="00CF123B"/>
    <w:rsid w:val="00CF27C4"/>
    <w:rsid w:val="00D039AC"/>
    <w:rsid w:val="00D35DD6"/>
    <w:rsid w:val="00D427DE"/>
    <w:rsid w:val="00D5587D"/>
    <w:rsid w:val="00D707CC"/>
    <w:rsid w:val="00D74905"/>
    <w:rsid w:val="00D821FE"/>
    <w:rsid w:val="00D865D0"/>
    <w:rsid w:val="00D922E5"/>
    <w:rsid w:val="00DA07E5"/>
    <w:rsid w:val="00DB0793"/>
    <w:rsid w:val="00DB60BA"/>
    <w:rsid w:val="00DC6970"/>
    <w:rsid w:val="00E00821"/>
    <w:rsid w:val="00E04DB4"/>
    <w:rsid w:val="00E10EF6"/>
    <w:rsid w:val="00E12E0D"/>
    <w:rsid w:val="00E30679"/>
    <w:rsid w:val="00E45339"/>
    <w:rsid w:val="00E4597D"/>
    <w:rsid w:val="00E50E10"/>
    <w:rsid w:val="00E54832"/>
    <w:rsid w:val="00E56A90"/>
    <w:rsid w:val="00E641CC"/>
    <w:rsid w:val="00E70A10"/>
    <w:rsid w:val="00E76CC6"/>
    <w:rsid w:val="00E859E3"/>
    <w:rsid w:val="00EA1DB4"/>
    <w:rsid w:val="00EA30AB"/>
    <w:rsid w:val="00EB3925"/>
    <w:rsid w:val="00EE761A"/>
    <w:rsid w:val="00EF31B1"/>
    <w:rsid w:val="00F23CDF"/>
    <w:rsid w:val="00F459FF"/>
    <w:rsid w:val="00F8099B"/>
    <w:rsid w:val="00F81A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E761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E76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620519">
      <w:bodyDiv w:val="1"/>
      <w:marLeft w:val="0"/>
      <w:marRight w:val="0"/>
      <w:marTop w:val="0"/>
      <w:marBottom w:val="0"/>
      <w:divBdr>
        <w:top w:val="none" w:sz="0" w:space="0" w:color="auto"/>
        <w:left w:val="none" w:sz="0" w:space="0" w:color="auto"/>
        <w:bottom w:val="none" w:sz="0" w:space="0" w:color="auto"/>
        <w:right w:val="none" w:sz="0" w:space="0" w:color="auto"/>
      </w:divBdr>
    </w:div>
    <w:div w:id="346980020">
      <w:bodyDiv w:val="1"/>
      <w:marLeft w:val="0"/>
      <w:marRight w:val="0"/>
      <w:marTop w:val="0"/>
      <w:marBottom w:val="0"/>
      <w:divBdr>
        <w:top w:val="none" w:sz="0" w:space="0" w:color="auto"/>
        <w:left w:val="none" w:sz="0" w:space="0" w:color="auto"/>
        <w:bottom w:val="none" w:sz="0" w:space="0" w:color="auto"/>
        <w:right w:val="none" w:sz="0" w:space="0" w:color="auto"/>
      </w:divBdr>
    </w:div>
    <w:div w:id="1136990656">
      <w:bodyDiv w:val="1"/>
      <w:marLeft w:val="0"/>
      <w:marRight w:val="0"/>
      <w:marTop w:val="0"/>
      <w:marBottom w:val="0"/>
      <w:divBdr>
        <w:top w:val="none" w:sz="0" w:space="0" w:color="auto"/>
        <w:left w:val="none" w:sz="0" w:space="0" w:color="auto"/>
        <w:bottom w:val="none" w:sz="0" w:space="0" w:color="auto"/>
        <w:right w:val="none" w:sz="0" w:space="0" w:color="auto"/>
      </w:divBdr>
    </w:div>
    <w:div w:id="1253473782">
      <w:bodyDiv w:val="1"/>
      <w:marLeft w:val="0"/>
      <w:marRight w:val="0"/>
      <w:marTop w:val="0"/>
      <w:marBottom w:val="0"/>
      <w:divBdr>
        <w:top w:val="none" w:sz="0" w:space="0" w:color="auto"/>
        <w:left w:val="none" w:sz="0" w:space="0" w:color="auto"/>
        <w:bottom w:val="none" w:sz="0" w:space="0" w:color="auto"/>
        <w:right w:val="none" w:sz="0" w:space="0" w:color="auto"/>
      </w:divBdr>
    </w:div>
    <w:div w:id="1289051198">
      <w:bodyDiv w:val="1"/>
      <w:marLeft w:val="0"/>
      <w:marRight w:val="0"/>
      <w:marTop w:val="0"/>
      <w:marBottom w:val="0"/>
      <w:divBdr>
        <w:top w:val="none" w:sz="0" w:space="0" w:color="auto"/>
        <w:left w:val="none" w:sz="0" w:space="0" w:color="auto"/>
        <w:bottom w:val="none" w:sz="0" w:space="0" w:color="auto"/>
        <w:right w:val="none" w:sz="0" w:space="0" w:color="auto"/>
      </w:divBdr>
    </w:div>
    <w:div w:id="1341392401">
      <w:bodyDiv w:val="1"/>
      <w:marLeft w:val="0"/>
      <w:marRight w:val="0"/>
      <w:marTop w:val="0"/>
      <w:marBottom w:val="0"/>
      <w:divBdr>
        <w:top w:val="none" w:sz="0" w:space="0" w:color="auto"/>
        <w:left w:val="none" w:sz="0" w:space="0" w:color="auto"/>
        <w:bottom w:val="none" w:sz="0" w:space="0" w:color="auto"/>
        <w:right w:val="none" w:sz="0" w:space="0" w:color="auto"/>
      </w:divBdr>
    </w:div>
    <w:div w:id="1361978538">
      <w:bodyDiv w:val="1"/>
      <w:marLeft w:val="0"/>
      <w:marRight w:val="0"/>
      <w:marTop w:val="0"/>
      <w:marBottom w:val="0"/>
      <w:divBdr>
        <w:top w:val="none" w:sz="0" w:space="0" w:color="auto"/>
        <w:left w:val="none" w:sz="0" w:space="0" w:color="auto"/>
        <w:bottom w:val="none" w:sz="0" w:space="0" w:color="auto"/>
        <w:right w:val="none" w:sz="0" w:space="0" w:color="auto"/>
      </w:divBdr>
    </w:div>
    <w:div w:id="1644313743">
      <w:bodyDiv w:val="1"/>
      <w:marLeft w:val="0"/>
      <w:marRight w:val="0"/>
      <w:marTop w:val="0"/>
      <w:marBottom w:val="0"/>
      <w:divBdr>
        <w:top w:val="none" w:sz="0" w:space="0" w:color="auto"/>
        <w:left w:val="none" w:sz="0" w:space="0" w:color="auto"/>
        <w:bottom w:val="none" w:sz="0" w:space="0" w:color="auto"/>
        <w:right w:val="none" w:sz="0" w:space="0" w:color="auto"/>
      </w:divBdr>
    </w:div>
    <w:div w:id="1650477893">
      <w:bodyDiv w:val="1"/>
      <w:marLeft w:val="0"/>
      <w:marRight w:val="0"/>
      <w:marTop w:val="0"/>
      <w:marBottom w:val="0"/>
      <w:divBdr>
        <w:top w:val="none" w:sz="0" w:space="0" w:color="auto"/>
        <w:left w:val="none" w:sz="0" w:space="0" w:color="auto"/>
        <w:bottom w:val="none" w:sz="0" w:space="0" w:color="auto"/>
        <w:right w:val="none" w:sz="0" w:space="0" w:color="auto"/>
      </w:divBdr>
    </w:div>
    <w:div w:id="18360684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054C4-1D4D-46EF-B954-581D6D1AE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4</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ely_anne@hotmail.co.uk</cp:lastModifiedBy>
  <cp:revision>21</cp:revision>
  <dcterms:created xsi:type="dcterms:W3CDTF">2018-03-02T20:07:00Z</dcterms:created>
  <dcterms:modified xsi:type="dcterms:W3CDTF">2018-03-03T16:37:00Z</dcterms:modified>
</cp:coreProperties>
</file>