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3ADF" w:rsidP="00A851DA">
      <w:pPr>
        <w:rPr>
          <w:lang w:val="en-US"/>
        </w:rPr>
      </w:pPr>
      <w:r w:rsidRPr="00713AD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D52E7" w:rsidRDefault="002D52E7">
            <w:pPr>
              <w:pStyle w:val="Default"/>
              <w:rPr>
                <w:rFonts w:ascii="Arial" w:hAnsi="Arial" w:cs="Arial"/>
              </w:rPr>
            </w:pPr>
            <w:r>
              <w:rPr>
                <w:rFonts w:ascii="Arial" w:hAnsi="Arial" w:cs="Arial"/>
              </w:rPr>
              <w:t>Bukola Balogun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D52E7" w:rsidRDefault="002D52E7">
            <w:pPr>
              <w:pStyle w:val="Default"/>
              <w:rPr>
                <w:rFonts w:ascii="Arial" w:hAnsi="Arial" w:cs="Arial"/>
              </w:rPr>
            </w:pPr>
            <w:r w:rsidRPr="002D52E7">
              <w:rPr>
                <w:rFonts w:ascii="Arial" w:hAnsi="Arial" w:cs="Arial"/>
              </w:rPr>
              <w:t>25070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D52E7" w:rsidRDefault="002D52E7">
            <w:pPr>
              <w:pStyle w:val="Default"/>
              <w:rPr>
                <w:rFonts w:ascii="Arial" w:hAnsi="Arial" w:cs="Arial"/>
              </w:rPr>
            </w:pPr>
            <w:r w:rsidRPr="002D52E7">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D52E7" w:rsidRDefault="002D52E7">
            <w:pPr>
              <w:rPr>
                <w:rFonts w:ascii="Arial" w:hAnsi="Arial" w:cs="Arial"/>
                <w:sz w:val="24"/>
                <w:szCs w:val="24"/>
              </w:rPr>
            </w:pPr>
            <w:r w:rsidRPr="002D52E7">
              <w:rPr>
                <w:rFonts w:ascii="Arial" w:hAnsi="Arial" w:cs="Arial"/>
                <w:sz w:val="24"/>
                <w:szCs w:val="24"/>
              </w:rPr>
              <w:t>#</w:t>
            </w:r>
            <w:r w:rsidR="00AE7FBA">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F3906" w:rsidRDefault="00EF3906" w:rsidP="00EF3906"/>
          <w:p w:rsidR="00EF3906" w:rsidRPr="00D22123" w:rsidRDefault="00EF3906" w:rsidP="00EF3906">
            <w:pPr>
              <w:pStyle w:val="NoSpacing"/>
              <w:jc w:val="right"/>
              <w:rPr>
                <w:rFonts w:ascii="Arial" w:hAnsi="Arial" w:cs="Arial"/>
                <w:sz w:val="24"/>
                <w:szCs w:val="24"/>
              </w:rPr>
            </w:pPr>
            <w:r>
              <w:rPr>
                <w:rFonts w:ascii="Arial" w:hAnsi="Arial" w:cs="Arial"/>
                <w:sz w:val="24"/>
                <w:szCs w:val="24"/>
              </w:rPr>
              <w:t xml:space="preserve"> Name: </w:t>
            </w:r>
            <w:r w:rsidRPr="00D22123">
              <w:rPr>
                <w:rFonts w:ascii="Arial" w:hAnsi="Arial" w:cs="Arial"/>
                <w:sz w:val="24"/>
                <w:szCs w:val="24"/>
              </w:rPr>
              <w:t>Bukola Balogun</w:t>
            </w:r>
          </w:p>
          <w:p w:rsidR="00EF3906" w:rsidRDefault="00EF3906" w:rsidP="00EF3906">
            <w:pPr>
              <w:pStyle w:val="NoSpacing"/>
              <w:jc w:val="right"/>
              <w:rPr>
                <w:rFonts w:ascii="Arial" w:hAnsi="Arial" w:cs="Arial"/>
                <w:sz w:val="24"/>
                <w:szCs w:val="24"/>
              </w:rPr>
            </w:pPr>
            <w:r>
              <w:rPr>
                <w:rFonts w:ascii="Arial" w:hAnsi="Arial" w:cs="Arial"/>
                <w:sz w:val="24"/>
                <w:szCs w:val="24"/>
              </w:rPr>
              <w:t xml:space="preserve">Student number: </w:t>
            </w:r>
            <w:r w:rsidRPr="00D22123">
              <w:rPr>
                <w:rFonts w:ascii="Arial" w:hAnsi="Arial" w:cs="Arial"/>
                <w:sz w:val="24"/>
                <w:szCs w:val="24"/>
              </w:rPr>
              <w:t>25070</w:t>
            </w:r>
          </w:p>
          <w:p w:rsidR="00EF3906" w:rsidRDefault="00AE7FBA" w:rsidP="00EF3906">
            <w:pPr>
              <w:pStyle w:val="NoSpacing"/>
              <w:jc w:val="right"/>
              <w:rPr>
                <w:rFonts w:ascii="Arial" w:hAnsi="Arial" w:cs="Arial"/>
                <w:sz w:val="24"/>
                <w:szCs w:val="24"/>
              </w:rPr>
            </w:pPr>
            <w:r>
              <w:rPr>
                <w:rFonts w:ascii="Arial" w:hAnsi="Arial" w:cs="Arial"/>
                <w:sz w:val="24"/>
                <w:szCs w:val="24"/>
              </w:rPr>
              <w:t>Assignment number: #5</w:t>
            </w:r>
          </w:p>
          <w:p w:rsidR="00EF3906" w:rsidRDefault="00EF3906" w:rsidP="00EF3906">
            <w:pPr>
              <w:pStyle w:val="NoSpacing"/>
              <w:jc w:val="right"/>
              <w:rPr>
                <w:rFonts w:ascii="Arial" w:hAnsi="Arial" w:cs="Arial"/>
                <w:sz w:val="24"/>
                <w:szCs w:val="24"/>
              </w:rPr>
            </w:pPr>
            <w:r>
              <w:rPr>
                <w:rFonts w:ascii="Arial" w:hAnsi="Arial" w:cs="Arial"/>
                <w:sz w:val="24"/>
                <w:szCs w:val="24"/>
              </w:rPr>
              <w:t>Course title: Diploma in Accounting and Finance</w:t>
            </w:r>
          </w:p>
          <w:p w:rsidR="00EF3906" w:rsidRPr="00D22123" w:rsidRDefault="00EF3906" w:rsidP="00EF3906">
            <w:pPr>
              <w:pStyle w:val="NoSpacing"/>
              <w:jc w:val="right"/>
              <w:rPr>
                <w:rFonts w:ascii="Arial" w:hAnsi="Arial" w:cs="Arial"/>
                <w:sz w:val="24"/>
                <w:szCs w:val="24"/>
              </w:rPr>
            </w:pPr>
          </w:p>
          <w:p w:rsidR="00EF3906" w:rsidRPr="00D22123" w:rsidRDefault="00EF3906" w:rsidP="00EF3906">
            <w:pPr>
              <w:rPr>
                <w:rFonts w:ascii="Arial" w:hAnsi="Arial" w:cs="Arial"/>
                <w:sz w:val="24"/>
                <w:szCs w:val="24"/>
              </w:rPr>
            </w:pPr>
            <w:r w:rsidRPr="00D22123">
              <w:rPr>
                <w:rFonts w:ascii="Arial" w:hAnsi="Arial" w:cs="Arial"/>
                <w:sz w:val="24"/>
                <w:szCs w:val="24"/>
              </w:rPr>
              <w:tab/>
            </w:r>
            <w:r w:rsidRPr="00D22123">
              <w:rPr>
                <w:rFonts w:ascii="Arial" w:hAnsi="Arial" w:cs="Arial"/>
                <w:sz w:val="24"/>
                <w:szCs w:val="24"/>
              </w:rPr>
              <w:tab/>
            </w:r>
            <w:r w:rsidRPr="00D22123">
              <w:rPr>
                <w:rFonts w:ascii="Arial" w:hAnsi="Arial" w:cs="Arial"/>
                <w:sz w:val="24"/>
                <w:szCs w:val="24"/>
              </w:rPr>
              <w:tab/>
            </w:r>
            <w:r w:rsidRPr="00D22123">
              <w:rPr>
                <w:rFonts w:ascii="Arial" w:hAnsi="Arial" w:cs="Arial"/>
                <w:sz w:val="24"/>
                <w:szCs w:val="24"/>
              </w:rPr>
              <w:tab/>
            </w:r>
            <w:r w:rsidRPr="00D22123">
              <w:rPr>
                <w:rFonts w:ascii="Arial" w:hAnsi="Arial" w:cs="Arial"/>
                <w:sz w:val="24"/>
                <w:szCs w:val="24"/>
              </w:rPr>
              <w:tab/>
            </w:r>
            <w:r w:rsidRPr="00D22123">
              <w:rPr>
                <w:rFonts w:ascii="Arial" w:hAnsi="Arial" w:cs="Arial"/>
                <w:sz w:val="24"/>
                <w:szCs w:val="24"/>
              </w:rPr>
              <w:tab/>
            </w:r>
          </w:p>
          <w:p w:rsidR="00CC2FB3" w:rsidRDefault="00AE7FBA" w:rsidP="00AE7FBA">
            <w:pPr>
              <w:pStyle w:val="ListParagraph"/>
              <w:numPr>
                <w:ilvl w:val="0"/>
                <w:numId w:val="7"/>
              </w:numPr>
              <w:rPr>
                <w:rFonts w:ascii="Arial" w:hAnsi="Arial" w:cs="Arial"/>
                <w:sz w:val="24"/>
                <w:szCs w:val="24"/>
              </w:rPr>
            </w:pPr>
            <w:r w:rsidRPr="00AE7FBA">
              <w:rPr>
                <w:rFonts w:ascii="Arial" w:hAnsi="Arial" w:cs="Arial"/>
                <w:sz w:val="24"/>
                <w:szCs w:val="24"/>
              </w:rPr>
              <w:t xml:space="preserve">The </w:t>
            </w:r>
            <w:r>
              <w:rPr>
                <w:rFonts w:ascii="Arial" w:hAnsi="Arial" w:cs="Arial"/>
                <w:sz w:val="24"/>
                <w:szCs w:val="24"/>
              </w:rPr>
              <w:t>contents of the statement of Profit or Loss is</w:t>
            </w:r>
          </w:p>
          <w:p w:rsidR="00AE7FBA" w:rsidRDefault="00AE7FBA" w:rsidP="00AE7FBA">
            <w:pPr>
              <w:pStyle w:val="ListParagraph"/>
              <w:rPr>
                <w:rFonts w:ascii="Arial" w:hAnsi="Arial" w:cs="Arial"/>
                <w:sz w:val="24"/>
                <w:szCs w:val="24"/>
              </w:rPr>
            </w:pPr>
            <w:r>
              <w:rPr>
                <w:rFonts w:ascii="Arial" w:hAnsi="Arial" w:cs="Arial"/>
                <w:sz w:val="24"/>
                <w:szCs w:val="24"/>
              </w:rPr>
              <w:t>Profit or Loss account summaries the result of a company’s business operation in an accounting period. It list</w:t>
            </w:r>
            <w:r w:rsidR="00C67CEF">
              <w:rPr>
                <w:rFonts w:ascii="Arial" w:hAnsi="Arial" w:cs="Arial"/>
                <w:sz w:val="24"/>
                <w:szCs w:val="24"/>
              </w:rPr>
              <w:t>s</w:t>
            </w:r>
            <w:r>
              <w:rPr>
                <w:rFonts w:ascii="Arial" w:hAnsi="Arial" w:cs="Arial"/>
                <w:sz w:val="24"/>
                <w:szCs w:val="24"/>
              </w:rPr>
              <w:t xml:space="preserve"> all the income the business generate and all th</w:t>
            </w:r>
            <w:r w:rsidR="00C67CEF">
              <w:rPr>
                <w:rFonts w:ascii="Arial" w:hAnsi="Arial" w:cs="Arial"/>
                <w:sz w:val="24"/>
                <w:szCs w:val="24"/>
              </w:rPr>
              <w:t>e</w:t>
            </w:r>
            <w:r>
              <w:rPr>
                <w:rFonts w:ascii="Arial" w:hAnsi="Arial" w:cs="Arial"/>
                <w:sz w:val="24"/>
                <w:szCs w:val="24"/>
              </w:rPr>
              <w:t xml:space="preserve"> expenses that have been incurred</w:t>
            </w:r>
            <w:r w:rsidR="00C67CEF">
              <w:rPr>
                <w:rFonts w:ascii="Arial" w:hAnsi="Arial" w:cs="Arial"/>
                <w:sz w:val="24"/>
                <w:szCs w:val="24"/>
              </w:rPr>
              <w:t xml:space="preserve"> during the accounting period. This statement is an important indicator of a business’s financial health.</w:t>
            </w:r>
          </w:p>
          <w:p w:rsidR="00E618D4" w:rsidRDefault="00E618D4" w:rsidP="00AE7FBA">
            <w:pPr>
              <w:pStyle w:val="ListParagraph"/>
              <w:rPr>
                <w:rFonts w:ascii="Arial" w:hAnsi="Arial" w:cs="Arial"/>
                <w:sz w:val="24"/>
                <w:szCs w:val="24"/>
              </w:rPr>
            </w:pPr>
          </w:p>
          <w:p w:rsidR="00E618D4" w:rsidRDefault="00E618D4" w:rsidP="00AE7FBA">
            <w:pPr>
              <w:pStyle w:val="ListParagraph"/>
              <w:rPr>
                <w:rFonts w:ascii="Arial" w:hAnsi="Arial" w:cs="Arial"/>
                <w:sz w:val="24"/>
                <w:szCs w:val="24"/>
              </w:rPr>
            </w:pPr>
            <w:r>
              <w:rPr>
                <w:rFonts w:ascii="Arial" w:hAnsi="Arial" w:cs="Arial"/>
                <w:sz w:val="24"/>
                <w:szCs w:val="24"/>
              </w:rPr>
              <w:t xml:space="preserve">All incomes and expenses for the period are recorded in this statement and their net differences determines whether the business has earned a profit or incurred a loss </w:t>
            </w:r>
          </w:p>
          <w:p w:rsidR="00C67CEF" w:rsidRDefault="00C67CEF" w:rsidP="00AE7FBA">
            <w:pPr>
              <w:pStyle w:val="ListParagraph"/>
              <w:rPr>
                <w:rFonts w:ascii="Arial" w:hAnsi="Arial" w:cs="Arial"/>
                <w:sz w:val="24"/>
                <w:szCs w:val="24"/>
              </w:rPr>
            </w:pPr>
          </w:p>
          <w:p w:rsidR="00C67CEF" w:rsidRDefault="00C67CEF" w:rsidP="00AE7FBA">
            <w:pPr>
              <w:pStyle w:val="ListParagraph"/>
              <w:rPr>
                <w:rFonts w:ascii="Arial" w:hAnsi="Arial" w:cs="Arial"/>
                <w:sz w:val="24"/>
                <w:szCs w:val="24"/>
              </w:rPr>
            </w:pPr>
            <w:r>
              <w:rPr>
                <w:rFonts w:ascii="Arial" w:hAnsi="Arial" w:cs="Arial"/>
                <w:sz w:val="24"/>
                <w:szCs w:val="24"/>
              </w:rPr>
              <w:t>The main objective of any business organization is to earn profit. Therefore Profit or Loss Statement determines if the business has been successful in fulfilling those objectives.</w:t>
            </w:r>
          </w:p>
          <w:p w:rsidR="00C67CEF" w:rsidRDefault="00C67CEF" w:rsidP="00AE7FBA">
            <w:pPr>
              <w:pStyle w:val="ListParagraph"/>
              <w:rPr>
                <w:rFonts w:ascii="Arial" w:hAnsi="Arial" w:cs="Arial"/>
                <w:sz w:val="24"/>
                <w:szCs w:val="24"/>
              </w:rPr>
            </w:pPr>
          </w:p>
          <w:p w:rsidR="00B507CB" w:rsidRDefault="00C67CEF" w:rsidP="00584E1A">
            <w:pPr>
              <w:pStyle w:val="ListParagraph"/>
              <w:rPr>
                <w:rFonts w:ascii="Arial" w:hAnsi="Arial" w:cs="Arial"/>
                <w:sz w:val="24"/>
                <w:szCs w:val="24"/>
              </w:rPr>
            </w:pPr>
            <w:r>
              <w:rPr>
                <w:rFonts w:ascii="Arial" w:hAnsi="Arial" w:cs="Arial"/>
                <w:sz w:val="24"/>
                <w:szCs w:val="24"/>
              </w:rPr>
              <w:t>Reasons for pre</w:t>
            </w:r>
            <w:r w:rsidR="00584E1A">
              <w:rPr>
                <w:rFonts w:ascii="Arial" w:hAnsi="Arial" w:cs="Arial"/>
                <w:sz w:val="24"/>
                <w:szCs w:val="24"/>
              </w:rPr>
              <w:t>paring Profit and loss statement are:</w:t>
            </w:r>
          </w:p>
          <w:p w:rsidR="007D7BDB" w:rsidRDefault="007D7BDB" w:rsidP="007D7BDB">
            <w:pPr>
              <w:pStyle w:val="ListParagraph"/>
              <w:numPr>
                <w:ilvl w:val="0"/>
                <w:numId w:val="8"/>
              </w:numPr>
              <w:rPr>
                <w:rFonts w:ascii="Arial" w:hAnsi="Arial" w:cs="Arial"/>
                <w:sz w:val="24"/>
                <w:szCs w:val="24"/>
              </w:rPr>
            </w:pPr>
            <w:r>
              <w:rPr>
                <w:rFonts w:ascii="Arial" w:hAnsi="Arial" w:cs="Arial"/>
                <w:sz w:val="24"/>
                <w:szCs w:val="24"/>
              </w:rPr>
              <w:t xml:space="preserve"> To know or determined the net profit or net loss a business has earned or suffered during a specific accounting period.</w:t>
            </w:r>
          </w:p>
          <w:p w:rsidR="00C67CEF" w:rsidRDefault="007D7BDB" w:rsidP="007D7BDB">
            <w:pPr>
              <w:pStyle w:val="ListParagraph"/>
              <w:numPr>
                <w:ilvl w:val="0"/>
                <w:numId w:val="8"/>
              </w:numPr>
              <w:rPr>
                <w:rFonts w:ascii="Arial" w:hAnsi="Arial" w:cs="Arial"/>
                <w:sz w:val="24"/>
                <w:szCs w:val="24"/>
              </w:rPr>
            </w:pPr>
            <w:r>
              <w:rPr>
                <w:rFonts w:ascii="Arial" w:hAnsi="Arial" w:cs="Arial"/>
                <w:sz w:val="24"/>
                <w:szCs w:val="24"/>
              </w:rPr>
              <w:t>To compare with previous year’s profit. The efficiency and growth of a business can be determined by comparing the income statement of a particular accounting period with previous period.</w:t>
            </w:r>
          </w:p>
          <w:p w:rsidR="007D7BDB" w:rsidRDefault="007D7BDB" w:rsidP="007D7BDB">
            <w:pPr>
              <w:pStyle w:val="ListParagraph"/>
              <w:numPr>
                <w:ilvl w:val="0"/>
                <w:numId w:val="8"/>
              </w:numPr>
              <w:rPr>
                <w:rFonts w:ascii="Arial" w:hAnsi="Arial" w:cs="Arial"/>
                <w:sz w:val="24"/>
                <w:szCs w:val="24"/>
              </w:rPr>
            </w:pPr>
            <w:r>
              <w:rPr>
                <w:rFonts w:ascii="Arial" w:hAnsi="Arial" w:cs="Arial"/>
                <w:sz w:val="24"/>
                <w:szCs w:val="24"/>
              </w:rPr>
              <w:lastRenderedPageBreak/>
              <w:t>To set control over expenses: comparing expenses incurred during a particular accounting period with previous period gives the business control over what they are spending.</w:t>
            </w:r>
          </w:p>
          <w:p w:rsidR="006D2901" w:rsidRDefault="006D2901" w:rsidP="007D7BDB">
            <w:pPr>
              <w:pStyle w:val="ListParagraph"/>
              <w:numPr>
                <w:ilvl w:val="0"/>
                <w:numId w:val="8"/>
              </w:numPr>
              <w:rPr>
                <w:rFonts w:ascii="Arial" w:hAnsi="Arial" w:cs="Arial"/>
                <w:sz w:val="24"/>
                <w:szCs w:val="24"/>
              </w:rPr>
            </w:pPr>
            <w:r>
              <w:rPr>
                <w:rFonts w:ascii="Arial" w:hAnsi="Arial" w:cs="Arial"/>
                <w:sz w:val="24"/>
                <w:szCs w:val="24"/>
              </w:rPr>
              <w:t>To keep track on which business unit is generating more income while keeping in checks its expenses.</w:t>
            </w:r>
          </w:p>
          <w:p w:rsidR="006D2901" w:rsidRDefault="006D2901" w:rsidP="007D7BDB">
            <w:pPr>
              <w:pStyle w:val="ListParagraph"/>
              <w:numPr>
                <w:ilvl w:val="0"/>
                <w:numId w:val="8"/>
              </w:numPr>
              <w:rPr>
                <w:rFonts w:ascii="Arial" w:hAnsi="Arial" w:cs="Arial"/>
                <w:sz w:val="24"/>
                <w:szCs w:val="24"/>
              </w:rPr>
            </w:pPr>
            <w:r>
              <w:rPr>
                <w:rFonts w:ascii="Arial" w:hAnsi="Arial" w:cs="Arial"/>
                <w:sz w:val="24"/>
                <w:szCs w:val="24"/>
              </w:rPr>
              <w:t>It helps to indentify whether the profit earned by the business is sustainable that is “profit quality”.</w:t>
            </w:r>
          </w:p>
          <w:p w:rsidR="006D2901" w:rsidRDefault="006D2901" w:rsidP="007D7BDB">
            <w:pPr>
              <w:pStyle w:val="ListParagraph"/>
              <w:numPr>
                <w:ilvl w:val="0"/>
                <w:numId w:val="8"/>
              </w:numPr>
              <w:rPr>
                <w:rFonts w:ascii="Arial" w:hAnsi="Arial" w:cs="Arial"/>
                <w:sz w:val="24"/>
                <w:szCs w:val="24"/>
              </w:rPr>
            </w:pPr>
            <w:r>
              <w:rPr>
                <w:rFonts w:ascii="Arial" w:hAnsi="Arial" w:cs="Arial"/>
                <w:sz w:val="24"/>
                <w:szCs w:val="24"/>
              </w:rPr>
              <w:t>Allows the company to satisfy their legal requirements to report on the financial record of the business.</w:t>
            </w:r>
          </w:p>
          <w:p w:rsidR="0058671D" w:rsidRDefault="0058671D" w:rsidP="007D7BDB">
            <w:pPr>
              <w:pStyle w:val="ListParagraph"/>
              <w:numPr>
                <w:ilvl w:val="0"/>
                <w:numId w:val="8"/>
              </w:numPr>
              <w:rPr>
                <w:rFonts w:ascii="Arial" w:hAnsi="Arial" w:cs="Arial"/>
                <w:sz w:val="24"/>
                <w:szCs w:val="24"/>
              </w:rPr>
            </w:pPr>
            <w:r>
              <w:rPr>
                <w:rFonts w:ascii="Arial" w:hAnsi="Arial" w:cs="Arial"/>
                <w:sz w:val="24"/>
                <w:szCs w:val="24"/>
              </w:rPr>
              <w:t>The profit or loss calculated in Income statement goes to balance sheet which further explains the current state of a company in terms of liquidity, and on going concern.</w:t>
            </w:r>
          </w:p>
          <w:p w:rsidR="0058671D" w:rsidRDefault="0058671D" w:rsidP="0058671D">
            <w:pPr>
              <w:ind w:left="1080"/>
              <w:rPr>
                <w:rFonts w:ascii="Arial" w:hAnsi="Arial" w:cs="Arial"/>
                <w:sz w:val="24"/>
                <w:szCs w:val="24"/>
              </w:rPr>
            </w:pPr>
          </w:p>
          <w:p w:rsidR="0058671D" w:rsidRPr="0058671D" w:rsidRDefault="0058671D" w:rsidP="0058671D">
            <w:pPr>
              <w:ind w:left="1080"/>
              <w:rPr>
                <w:rFonts w:ascii="Arial" w:hAnsi="Arial" w:cs="Arial"/>
                <w:sz w:val="24"/>
                <w:szCs w:val="24"/>
              </w:rPr>
            </w:pPr>
            <w:r>
              <w:rPr>
                <w:rFonts w:ascii="Arial" w:hAnsi="Arial" w:cs="Arial"/>
                <w:sz w:val="24"/>
                <w:szCs w:val="24"/>
              </w:rPr>
              <w:t>Profit or loss account summaries a firm’s revenues and expenses, is an important part of the statement of financial position. It can be called an expansion of one of the terms in the balance sheet.</w:t>
            </w:r>
          </w:p>
          <w:p w:rsidR="0058671D" w:rsidRDefault="0058671D" w:rsidP="0058671D">
            <w:pPr>
              <w:ind w:left="1080"/>
              <w:rPr>
                <w:rFonts w:ascii="Arial" w:hAnsi="Arial" w:cs="Arial"/>
                <w:sz w:val="24"/>
                <w:szCs w:val="24"/>
              </w:rPr>
            </w:pPr>
          </w:p>
          <w:p w:rsidR="00E618D4" w:rsidRPr="00E618D4" w:rsidRDefault="00E618D4" w:rsidP="00E618D4">
            <w:pPr>
              <w:rPr>
                <w:rFonts w:ascii="Arial" w:hAnsi="Arial" w:cs="Arial"/>
                <w:sz w:val="24"/>
                <w:szCs w:val="24"/>
              </w:rPr>
            </w:pPr>
            <w:r>
              <w:rPr>
                <w:rFonts w:ascii="Arial" w:hAnsi="Arial" w:cs="Arial"/>
                <w:sz w:val="24"/>
                <w:szCs w:val="24"/>
              </w:rPr>
              <w:t xml:space="preserve">      </w:t>
            </w:r>
          </w:p>
          <w:p w:rsidR="00BB5C40" w:rsidRDefault="00E618D4" w:rsidP="00E618D4">
            <w:pPr>
              <w:pStyle w:val="ListParagraph"/>
              <w:numPr>
                <w:ilvl w:val="0"/>
                <w:numId w:val="7"/>
              </w:numPr>
              <w:rPr>
                <w:rFonts w:ascii="Arial" w:hAnsi="Arial" w:cs="Arial"/>
                <w:sz w:val="24"/>
                <w:szCs w:val="24"/>
              </w:rPr>
            </w:pPr>
            <w:r>
              <w:rPr>
                <w:rFonts w:ascii="Arial" w:hAnsi="Arial" w:cs="Arial"/>
                <w:sz w:val="24"/>
                <w:szCs w:val="24"/>
              </w:rPr>
              <w:t>The following equation Assets= Liabilities + Capital</w:t>
            </w:r>
            <w:r w:rsidR="00BB5C40">
              <w:rPr>
                <w:rFonts w:ascii="Arial" w:hAnsi="Arial" w:cs="Arial"/>
                <w:sz w:val="24"/>
                <w:szCs w:val="24"/>
              </w:rPr>
              <w:t xml:space="preserve"> means:</w:t>
            </w:r>
          </w:p>
          <w:p w:rsidR="00E76C3B" w:rsidRDefault="00E76C3B" w:rsidP="00E76C3B">
            <w:pPr>
              <w:pStyle w:val="ListParagraph"/>
              <w:rPr>
                <w:rFonts w:ascii="Arial" w:hAnsi="Arial" w:cs="Arial"/>
                <w:sz w:val="24"/>
                <w:szCs w:val="24"/>
              </w:rPr>
            </w:pPr>
            <w:r>
              <w:rPr>
                <w:rFonts w:ascii="Arial" w:hAnsi="Arial" w:cs="Arial"/>
                <w:sz w:val="24"/>
                <w:szCs w:val="24"/>
              </w:rPr>
              <w:t>According to simple accounting equation, a firm’s assets a</w:t>
            </w:r>
            <w:r w:rsidR="003B000F">
              <w:rPr>
                <w:rFonts w:ascii="Arial" w:hAnsi="Arial" w:cs="Arial"/>
                <w:sz w:val="24"/>
                <w:szCs w:val="24"/>
              </w:rPr>
              <w:t>r</w:t>
            </w:r>
            <w:r>
              <w:rPr>
                <w:rFonts w:ascii="Arial" w:hAnsi="Arial" w:cs="Arial"/>
                <w:sz w:val="24"/>
                <w:szCs w:val="24"/>
              </w:rPr>
              <w:t>e equal to the sum of its liabilities. These liabilities include outsiders’ claims, as well as owner’s equity.</w:t>
            </w:r>
          </w:p>
          <w:p w:rsidR="003B000F" w:rsidRDefault="003B000F" w:rsidP="00E76C3B">
            <w:pPr>
              <w:pStyle w:val="ListParagraph"/>
              <w:rPr>
                <w:rFonts w:ascii="Arial" w:hAnsi="Arial" w:cs="Arial"/>
                <w:sz w:val="24"/>
                <w:szCs w:val="24"/>
              </w:rPr>
            </w:pPr>
            <w:r>
              <w:rPr>
                <w:rFonts w:ascii="Arial" w:hAnsi="Arial" w:cs="Arial"/>
                <w:sz w:val="24"/>
                <w:szCs w:val="24"/>
              </w:rPr>
              <w:t xml:space="preserve">Assets are company’s resources; things the company owns. Example include cash account receivable, inventory, equipment, investment, land, building and goodwill. </w:t>
            </w:r>
          </w:p>
          <w:p w:rsidR="003B000F" w:rsidRPr="00667483" w:rsidRDefault="003B000F" w:rsidP="00E76C3B">
            <w:pPr>
              <w:pStyle w:val="ListParagraph"/>
              <w:rPr>
                <w:rFonts w:ascii="Arial" w:hAnsi="Arial" w:cs="Arial"/>
                <w:b/>
                <w:sz w:val="24"/>
                <w:szCs w:val="24"/>
              </w:rPr>
            </w:pPr>
            <w:r w:rsidRPr="00667483">
              <w:rPr>
                <w:rFonts w:ascii="Arial" w:hAnsi="Arial" w:cs="Arial"/>
                <w:b/>
                <w:sz w:val="24"/>
                <w:szCs w:val="24"/>
              </w:rPr>
              <w:t>Assets= Equities (total claims)</w:t>
            </w:r>
          </w:p>
          <w:p w:rsidR="003B000F" w:rsidRDefault="003B000F" w:rsidP="00E76C3B">
            <w:pPr>
              <w:pStyle w:val="ListParagraph"/>
              <w:rPr>
                <w:rFonts w:ascii="Arial" w:hAnsi="Arial" w:cs="Arial"/>
                <w:sz w:val="24"/>
                <w:szCs w:val="24"/>
              </w:rPr>
            </w:pPr>
          </w:p>
          <w:p w:rsidR="00711D7C" w:rsidRDefault="003B000F" w:rsidP="00E76C3B">
            <w:pPr>
              <w:pStyle w:val="ListParagraph"/>
              <w:rPr>
                <w:rFonts w:ascii="Arial" w:hAnsi="Arial" w:cs="Arial"/>
                <w:sz w:val="24"/>
                <w:szCs w:val="24"/>
              </w:rPr>
            </w:pPr>
            <w:r>
              <w:rPr>
                <w:rFonts w:ascii="Arial" w:hAnsi="Arial" w:cs="Arial"/>
                <w:sz w:val="24"/>
                <w:szCs w:val="24"/>
              </w:rPr>
              <w:t>Liabilities are company’s obligations- amounts the company owes. Example are loans payable</w:t>
            </w:r>
            <w:r w:rsidR="00711D7C">
              <w:rPr>
                <w:rFonts w:ascii="Arial" w:hAnsi="Arial" w:cs="Arial"/>
                <w:sz w:val="24"/>
                <w:szCs w:val="24"/>
              </w:rPr>
              <w:t>, interest payable, salaries and wages payable and income tax payable</w:t>
            </w:r>
          </w:p>
          <w:p w:rsidR="00711D7C" w:rsidRPr="00667483" w:rsidRDefault="00711D7C" w:rsidP="00E76C3B">
            <w:pPr>
              <w:pStyle w:val="ListParagraph"/>
              <w:rPr>
                <w:rFonts w:ascii="Arial" w:hAnsi="Arial" w:cs="Arial"/>
                <w:b/>
                <w:sz w:val="24"/>
                <w:szCs w:val="24"/>
              </w:rPr>
            </w:pPr>
            <w:r w:rsidRPr="00667483">
              <w:rPr>
                <w:rFonts w:ascii="Arial" w:hAnsi="Arial" w:cs="Arial"/>
                <w:b/>
                <w:sz w:val="24"/>
                <w:szCs w:val="24"/>
              </w:rPr>
              <w:t>Liabilities= Assets – Owner’s equity</w:t>
            </w:r>
          </w:p>
          <w:p w:rsidR="00711D7C" w:rsidRDefault="00711D7C" w:rsidP="00E76C3B">
            <w:pPr>
              <w:pStyle w:val="ListParagraph"/>
              <w:rPr>
                <w:rFonts w:ascii="Arial" w:hAnsi="Arial" w:cs="Arial"/>
                <w:sz w:val="24"/>
                <w:szCs w:val="24"/>
              </w:rPr>
            </w:pPr>
          </w:p>
          <w:p w:rsidR="00711D7C" w:rsidRDefault="00711D7C" w:rsidP="00E76C3B">
            <w:pPr>
              <w:pStyle w:val="ListParagraph"/>
              <w:rPr>
                <w:rFonts w:ascii="Arial" w:hAnsi="Arial" w:cs="Arial"/>
                <w:sz w:val="24"/>
                <w:szCs w:val="24"/>
              </w:rPr>
            </w:pPr>
            <w:r>
              <w:rPr>
                <w:rFonts w:ascii="Arial" w:hAnsi="Arial" w:cs="Arial"/>
                <w:sz w:val="24"/>
                <w:szCs w:val="24"/>
              </w:rPr>
              <w:t>Capital or Owner’s equity is the amount left over after liabilities are deducted from assets.</w:t>
            </w:r>
          </w:p>
          <w:p w:rsidR="00667483" w:rsidRPr="00667483" w:rsidRDefault="00711D7C" w:rsidP="00E76C3B">
            <w:pPr>
              <w:pStyle w:val="ListParagraph"/>
              <w:rPr>
                <w:rFonts w:ascii="Arial" w:hAnsi="Arial" w:cs="Arial"/>
                <w:b/>
                <w:sz w:val="24"/>
                <w:szCs w:val="24"/>
              </w:rPr>
            </w:pPr>
            <w:r w:rsidRPr="00667483">
              <w:rPr>
                <w:rFonts w:ascii="Arial" w:hAnsi="Arial" w:cs="Arial"/>
                <w:b/>
                <w:sz w:val="24"/>
                <w:szCs w:val="24"/>
              </w:rPr>
              <w:t xml:space="preserve">Assets – Liabilities = Capital </w:t>
            </w:r>
          </w:p>
          <w:p w:rsidR="003B000F" w:rsidRDefault="003B000F" w:rsidP="00E76C3B">
            <w:pPr>
              <w:pStyle w:val="ListParagraph"/>
              <w:rPr>
                <w:rFonts w:ascii="Arial" w:hAnsi="Arial" w:cs="Arial"/>
                <w:sz w:val="24"/>
                <w:szCs w:val="24"/>
              </w:rPr>
            </w:pPr>
            <w:r>
              <w:rPr>
                <w:rFonts w:ascii="Arial" w:hAnsi="Arial" w:cs="Arial"/>
                <w:sz w:val="24"/>
                <w:szCs w:val="24"/>
              </w:rPr>
              <w:t xml:space="preserve"> </w:t>
            </w:r>
          </w:p>
          <w:p w:rsidR="00711D7C" w:rsidRDefault="00711D7C" w:rsidP="00E76C3B">
            <w:pPr>
              <w:pStyle w:val="ListParagraph"/>
              <w:rPr>
                <w:rFonts w:ascii="Arial" w:hAnsi="Arial" w:cs="Arial"/>
                <w:sz w:val="24"/>
                <w:szCs w:val="24"/>
              </w:rPr>
            </w:pPr>
            <w:r>
              <w:rPr>
                <w:rFonts w:ascii="Arial" w:hAnsi="Arial" w:cs="Arial"/>
                <w:sz w:val="24"/>
                <w:szCs w:val="24"/>
              </w:rPr>
              <w:t xml:space="preserve"> Owner’s equity also reports the amounts invested into the company by the owners plus the cumulative net income of the company that has not been withdrawn or distributed to the owners</w:t>
            </w:r>
          </w:p>
          <w:p w:rsidR="00711D7C" w:rsidRPr="00667483" w:rsidRDefault="00667483" w:rsidP="00E76C3B">
            <w:pPr>
              <w:pStyle w:val="ListParagraph"/>
              <w:rPr>
                <w:rFonts w:ascii="Arial" w:hAnsi="Arial" w:cs="Arial"/>
                <w:b/>
                <w:sz w:val="24"/>
                <w:szCs w:val="24"/>
              </w:rPr>
            </w:pPr>
            <w:r w:rsidRPr="00667483">
              <w:rPr>
                <w:rFonts w:ascii="Arial" w:hAnsi="Arial" w:cs="Arial"/>
                <w:b/>
                <w:sz w:val="24"/>
                <w:szCs w:val="24"/>
              </w:rPr>
              <w:t>Owner’s equity = Contributed capital + Retained Profit</w:t>
            </w:r>
          </w:p>
          <w:p w:rsidR="00E76C3B" w:rsidRDefault="00E76C3B" w:rsidP="00E76C3B">
            <w:pPr>
              <w:pStyle w:val="ListParagraph"/>
              <w:rPr>
                <w:rFonts w:ascii="Arial" w:hAnsi="Arial" w:cs="Arial"/>
                <w:sz w:val="24"/>
                <w:szCs w:val="24"/>
              </w:rPr>
            </w:pPr>
          </w:p>
          <w:p w:rsidR="00850DCA" w:rsidRDefault="00850DCA" w:rsidP="00E76C3B">
            <w:pPr>
              <w:pStyle w:val="ListParagraph"/>
              <w:rPr>
                <w:rFonts w:ascii="Arial" w:hAnsi="Arial" w:cs="Arial"/>
                <w:sz w:val="24"/>
                <w:szCs w:val="24"/>
              </w:rPr>
            </w:pPr>
            <w:r>
              <w:rPr>
                <w:rFonts w:ascii="Arial" w:hAnsi="Arial" w:cs="Arial"/>
                <w:sz w:val="24"/>
                <w:szCs w:val="24"/>
              </w:rPr>
              <w:t>In case the owners do not withdraw anything from the business, then the following will occur:</w:t>
            </w:r>
          </w:p>
          <w:p w:rsidR="00850DCA" w:rsidRDefault="00850DCA" w:rsidP="00E76C3B">
            <w:pPr>
              <w:pStyle w:val="ListParagraph"/>
              <w:rPr>
                <w:rFonts w:ascii="Arial" w:hAnsi="Arial" w:cs="Arial"/>
                <w:b/>
                <w:sz w:val="24"/>
                <w:szCs w:val="24"/>
              </w:rPr>
            </w:pPr>
            <w:r w:rsidRPr="00C52C3E">
              <w:rPr>
                <w:rFonts w:ascii="Arial" w:hAnsi="Arial" w:cs="Arial"/>
                <w:b/>
                <w:sz w:val="24"/>
                <w:szCs w:val="24"/>
              </w:rPr>
              <w:t xml:space="preserve">Retained Earnings= Revenue </w:t>
            </w:r>
            <w:r w:rsidR="00C52C3E">
              <w:rPr>
                <w:rFonts w:ascii="Arial" w:hAnsi="Arial" w:cs="Arial"/>
                <w:b/>
                <w:sz w:val="24"/>
                <w:szCs w:val="24"/>
              </w:rPr>
              <w:t>–</w:t>
            </w:r>
            <w:r w:rsidRPr="00C52C3E">
              <w:rPr>
                <w:rFonts w:ascii="Arial" w:hAnsi="Arial" w:cs="Arial"/>
                <w:b/>
                <w:sz w:val="24"/>
                <w:szCs w:val="24"/>
              </w:rPr>
              <w:t xml:space="preserve"> Expenses</w:t>
            </w:r>
          </w:p>
          <w:p w:rsidR="00C52C3E" w:rsidRDefault="00C52C3E" w:rsidP="00E76C3B">
            <w:pPr>
              <w:pStyle w:val="ListParagraph"/>
              <w:rPr>
                <w:rFonts w:ascii="Arial" w:hAnsi="Arial" w:cs="Arial"/>
                <w:b/>
                <w:sz w:val="24"/>
                <w:szCs w:val="24"/>
              </w:rPr>
            </w:pPr>
          </w:p>
          <w:p w:rsidR="00667483" w:rsidRDefault="00C52C3E" w:rsidP="00E76C3B">
            <w:pPr>
              <w:pStyle w:val="ListParagraph"/>
              <w:rPr>
                <w:rFonts w:ascii="Arial" w:hAnsi="Arial" w:cs="Arial"/>
                <w:sz w:val="24"/>
                <w:szCs w:val="24"/>
              </w:rPr>
            </w:pPr>
            <w:r w:rsidRPr="00C52C3E">
              <w:rPr>
                <w:rFonts w:ascii="Arial" w:hAnsi="Arial" w:cs="Arial"/>
                <w:sz w:val="24"/>
                <w:szCs w:val="24"/>
              </w:rPr>
              <w:t>Therefore</w:t>
            </w:r>
          </w:p>
          <w:p w:rsidR="00C52C3E" w:rsidRDefault="00C52C3E" w:rsidP="00E76C3B">
            <w:pPr>
              <w:pStyle w:val="ListParagraph"/>
              <w:rPr>
                <w:rFonts w:ascii="Arial" w:hAnsi="Arial" w:cs="Arial"/>
                <w:sz w:val="24"/>
                <w:szCs w:val="24"/>
              </w:rPr>
            </w:pPr>
          </w:p>
          <w:p w:rsidR="00C52C3E" w:rsidRPr="00C52C3E" w:rsidRDefault="00C52C3E" w:rsidP="00E76C3B">
            <w:pPr>
              <w:pStyle w:val="ListParagraph"/>
              <w:rPr>
                <w:rFonts w:ascii="Arial" w:hAnsi="Arial" w:cs="Arial"/>
                <w:b/>
                <w:sz w:val="24"/>
                <w:szCs w:val="24"/>
              </w:rPr>
            </w:pPr>
            <w:r w:rsidRPr="00C52C3E">
              <w:rPr>
                <w:rFonts w:ascii="Arial" w:hAnsi="Arial" w:cs="Arial"/>
                <w:b/>
                <w:sz w:val="24"/>
                <w:szCs w:val="24"/>
              </w:rPr>
              <w:t xml:space="preserve">Assets = Liabilities + Contributed Capital + Revenue - Expenses </w:t>
            </w:r>
          </w:p>
          <w:p w:rsidR="00C52C3E" w:rsidRDefault="00C52C3E" w:rsidP="00E76C3B">
            <w:pPr>
              <w:pStyle w:val="ListParagraph"/>
              <w:rPr>
                <w:rFonts w:ascii="Arial" w:hAnsi="Arial" w:cs="Arial"/>
                <w:sz w:val="24"/>
                <w:szCs w:val="24"/>
              </w:rPr>
            </w:pPr>
          </w:p>
          <w:p w:rsidR="00C52C3E" w:rsidRDefault="00C52C3E" w:rsidP="00E76C3B">
            <w:pPr>
              <w:pStyle w:val="ListParagraph"/>
              <w:rPr>
                <w:rFonts w:ascii="Arial" w:hAnsi="Arial" w:cs="Arial"/>
                <w:sz w:val="24"/>
                <w:szCs w:val="24"/>
              </w:rPr>
            </w:pPr>
            <w:r>
              <w:rPr>
                <w:rFonts w:ascii="Arial" w:hAnsi="Arial" w:cs="Arial"/>
                <w:sz w:val="24"/>
                <w:szCs w:val="24"/>
              </w:rPr>
              <w:t>Where</w:t>
            </w:r>
          </w:p>
          <w:p w:rsidR="00C52C3E" w:rsidRDefault="00C52C3E" w:rsidP="00E76C3B">
            <w:pPr>
              <w:pStyle w:val="ListParagraph"/>
              <w:rPr>
                <w:rFonts w:ascii="Arial" w:hAnsi="Arial" w:cs="Arial"/>
                <w:b/>
                <w:sz w:val="24"/>
                <w:szCs w:val="24"/>
              </w:rPr>
            </w:pPr>
            <w:r w:rsidRPr="00C52C3E">
              <w:rPr>
                <w:rFonts w:ascii="Arial" w:hAnsi="Arial" w:cs="Arial"/>
                <w:b/>
                <w:sz w:val="24"/>
                <w:szCs w:val="24"/>
              </w:rPr>
              <w:lastRenderedPageBreak/>
              <w:t xml:space="preserve">Profit = Revenue </w:t>
            </w:r>
            <w:r>
              <w:rPr>
                <w:rFonts w:ascii="Arial" w:hAnsi="Arial" w:cs="Arial"/>
                <w:b/>
                <w:sz w:val="24"/>
                <w:szCs w:val="24"/>
              </w:rPr>
              <w:t>–</w:t>
            </w:r>
            <w:r w:rsidRPr="00C52C3E">
              <w:rPr>
                <w:rFonts w:ascii="Arial" w:hAnsi="Arial" w:cs="Arial"/>
                <w:b/>
                <w:sz w:val="24"/>
                <w:szCs w:val="24"/>
              </w:rPr>
              <w:t xml:space="preserve"> Expenses</w:t>
            </w:r>
          </w:p>
          <w:p w:rsidR="003A402D" w:rsidRDefault="003A402D" w:rsidP="00E76C3B">
            <w:pPr>
              <w:pStyle w:val="ListParagraph"/>
              <w:rPr>
                <w:rFonts w:ascii="Arial" w:hAnsi="Arial" w:cs="Arial"/>
                <w:b/>
                <w:sz w:val="24"/>
                <w:szCs w:val="24"/>
              </w:rPr>
            </w:pPr>
          </w:p>
          <w:p w:rsidR="003A402D" w:rsidRDefault="003A402D" w:rsidP="00E76C3B">
            <w:pPr>
              <w:pStyle w:val="ListParagraph"/>
              <w:rPr>
                <w:rFonts w:ascii="Arial" w:hAnsi="Arial" w:cs="Arial"/>
                <w:b/>
                <w:sz w:val="24"/>
                <w:szCs w:val="24"/>
              </w:rPr>
            </w:pPr>
          </w:p>
          <w:p w:rsidR="00C52C3E" w:rsidRDefault="003A402D" w:rsidP="003A402D">
            <w:pPr>
              <w:pStyle w:val="ListParagraph"/>
              <w:numPr>
                <w:ilvl w:val="0"/>
                <w:numId w:val="7"/>
              </w:numPr>
              <w:rPr>
                <w:rFonts w:ascii="Arial" w:hAnsi="Arial" w:cs="Arial"/>
                <w:sz w:val="24"/>
                <w:szCs w:val="24"/>
              </w:rPr>
            </w:pPr>
            <w:r w:rsidRPr="003A402D">
              <w:rPr>
                <w:rFonts w:ascii="Arial" w:hAnsi="Arial" w:cs="Arial"/>
                <w:sz w:val="24"/>
                <w:szCs w:val="24"/>
              </w:rPr>
              <w:t>The Meaning of Realis</w:t>
            </w:r>
            <w:r w:rsidR="00C52C3E" w:rsidRPr="003A402D">
              <w:rPr>
                <w:rFonts w:ascii="Arial" w:hAnsi="Arial" w:cs="Arial"/>
                <w:sz w:val="24"/>
                <w:szCs w:val="24"/>
              </w:rPr>
              <w:t>ation Concept</w:t>
            </w:r>
            <w:r w:rsidR="003A0A32">
              <w:rPr>
                <w:rFonts w:ascii="Arial" w:hAnsi="Arial" w:cs="Arial"/>
                <w:sz w:val="24"/>
                <w:szCs w:val="24"/>
              </w:rPr>
              <w:t xml:space="preserve"> and Matching Concept</w:t>
            </w:r>
            <w:r w:rsidR="00C52C3E" w:rsidRPr="003A402D">
              <w:rPr>
                <w:rFonts w:ascii="Arial" w:hAnsi="Arial" w:cs="Arial"/>
                <w:sz w:val="24"/>
                <w:szCs w:val="24"/>
              </w:rPr>
              <w:t>:</w:t>
            </w:r>
          </w:p>
          <w:p w:rsidR="003A402D" w:rsidRDefault="003A402D" w:rsidP="003A402D">
            <w:pPr>
              <w:rPr>
                <w:rFonts w:ascii="Arial" w:hAnsi="Arial" w:cs="Arial"/>
                <w:sz w:val="24"/>
                <w:szCs w:val="24"/>
              </w:rPr>
            </w:pPr>
          </w:p>
          <w:p w:rsidR="00377CC0" w:rsidRPr="003A0A32" w:rsidRDefault="00C52C3E" w:rsidP="003A0A32">
            <w:pPr>
              <w:pStyle w:val="ListParagraph"/>
              <w:numPr>
                <w:ilvl w:val="0"/>
                <w:numId w:val="10"/>
              </w:numPr>
              <w:rPr>
                <w:rFonts w:ascii="Arial" w:hAnsi="Arial" w:cs="Arial"/>
                <w:sz w:val="24"/>
                <w:szCs w:val="24"/>
              </w:rPr>
            </w:pPr>
            <w:r w:rsidRPr="003A0A32">
              <w:rPr>
                <w:rFonts w:ascii="Arial" w:hAnsi="Arial" w:cs="Arial"/>
                <w:sz w:val="24"/>
                <w:szCs w:val="24"/>
              </w:rPr>
              <w:t xml:space="preserve"> </w:t>
            </w:r>
            <w:r w:rsidR="003A402D" w:rsidRPr="003A0A32">
              <w:rPr>
                <w:rFonts w:ascii="Arial" w:hAnsi="Arial" w:cs="Arial"/>
                <w:sz w:val="24"/>
                <w:szCs w:val="24"/>
              </w:rPr>
              <w:t>Realisation Concept relates to the recognition of revenue.</w:t>
            </w:r>
            <w:r w:rsidR="00377CC0" w:rsidRPr="003A0A32">
              <w:rPr>
                <w:rFonts w:ascii="Arial" w:hAnsi="Arial" w:cs="Arial"/>
                <w:sz w:val="24"/>
                <w:szCs w:val="24"/>
              </w:rPr>
              <w:t xml:space="preserve"> Revenue is recognized to be earned when goods are delivered or services are rendered. Therefore, the recognition of revenue has nothing to do with receipt of cash. A customer can pay in cash or promise to pay later, but revenue is earned once the goods or services are delivered or rendered</w:t>
            </w:r>
            <w:r w:rsidR="00023285" w:rsidRPr="003A0A32">
              <w:rPr>
                <w:rFonts w:ascii="Arial" w:hAnsi="Arial" w:cs="Arial"/>
                <w:sz w:val="24"/>
                <w:szCs w:val="24"/>
              </w:rPr>
              <w:t xml:space="preserve"> respectively</w:t>
            </w:r>
            <w:r w:rsidR="00377CC0" w:rsidRPr="003A0A32">
              <w:rPr>
                <w:rFonts w:ascii="Arial" w:hAnsi="Arial" w:cs="Arial"/>
                <w:sz w:val="24"/>
                <w:szCs w:val="24"/>
              </w:rPr>
              <w:t>.</w:t>
            </w:r>
            <w:r w:rsidR="002F691A" w:rsidRPr="003A0A32">
              <w:rPr>
                <w:rFonts w:ascii="Arial" w:hAnsi="Arial" w:cs="Arial"/>
                <w:sz w:val="24"/>
                <w:szCs w:val="24"/>
              </w:rPr>
              <w:t xml:space="preserve"> Example a goods is manufactured in January, delivered in February</w:t>
            </w:r>
            <w:r w:rsidR="003A0A32" w:rsidRPr="003A0A32">
              <w:rPr>
                <w:rFonts w:ascii="Arial" w:hAnsi="Arial" w:cs="Arial"/>
                <w:sz w:val="24"/>
                <w:szCs w:val="24"/>
              </w:rPr>
              <w:t xml:space="preserve"> and paid </w:t>
            </w:r>
            <w:r w:rsidR="002F691A" w:rsidRPr="003A0A32">
              <w:rPr>
                <w:rFonts w:ascii="Arial" w:hAnsi="Arial" w:cs="Arial"/>
                <w:sz w:val="24"/>
                <w:szCs w:val="24"/>
              </w:rPr>
              <w:t>for in March. The revenue will be recognized in February when it was delivered.</w:t>
            </w:r>
          </w:p>
          <w:p w:rsidR="002F691A" w:rsidRDefault="002F691A" w:rsidP="00377CC0">
            <w:pPr>
              <w:rPr>
                <w:rFonts w:ascii="Arial" w:hAnsi="Arial" w:cs="Arial"/>
                <w:sz w:val="24"/>
                <w:szCs w:val="24"/>
              </w:rPr>
            </w:pPr>
          </w:p>
          <w:p w:rsidR="00377CC0" w:rsidRDefault="00377CC0" w:rsidP="00377CC0">
            <w:pPr>
              <w:rPr>
                <w:rFonts w:ascii="Arial" w:hAnsi="Arial" w:cs="Arial"/>
                <w:sz w:val="24"/>
                <w:szCs w:val="24"/>
              </w:rPr>
            </w:pPr>
            <w:r>
              <w:rPr>
                <w:rFonts w:ascii="Arial" w:hAnsi="Arial" w:cs="Arial"/>
                <w:sz w:val="24"/>
                <w:szCs w:val="24"/>
              </w:rPr>
              <w:t>The following are some exceptions to the rule:</w:t>
            </w:r>
          </w:p>
          <w:p w:rsidR="00377CC0" w:rsidRDefault="00377CC0" w:rsidP="00377CC0">
            <w:pPr>
              <w:pStyle w:val="ListParagraph"/>
              <w:numPr>
                <w:ilvl w:val="0"/>
                <w:numId w:val="9"/>
              </w:numPr>
              <w:rPr>
                <w:rFonts w:ascii="Arial" w:hAnsi="Arial" w:cs="Arial"/>
                <w:sz w:val="24"/>
                <w:szCs w:val="24"/>
              </w:rPr>
            </w:pPr>
            <w:r>
              <w:rPr>
                <w:rFonts w:ascii="Arial" w:hAnsi="Arial" w:cs="Arial"/>
                <w:sz w:val="24"/>
                <w:szCs w:val="24"/>
              </w:rPr>
              <w:t>Revenue is recognized based on the proportion of installment over price in hire purchase transactions.</w:t>
            </w:r>
          </w:p>
          <w:p w:rsidR="00377CC0" w:rsidRDefault="00377CC0" w:rsidP="00377CC0">
            <w:pPr>
              <w:pStyle w:val="ListParagraph"/>
              <w:numPr>
                <w:ilvl w:val="0"/>
                <w:numId w:val="9"/>
              </w:numPr>
              <w:rPr>
                <w:rFonts w:ascii="Arial" w:hAnsi="Arial" w:cs="Arial"/>
                <w:sz w:val="24"/>
                <w:szCs w:val="24"/>
              </w:rPr>
            </w:pPr>
            <w:r>
              <w:rPr>
                <w:rFonts w:ascii="Arial" w:hAnsi="Arial" w:cs="Arial"/>
                <w:sz w:val="24"/>
                <w:szCs w:val="24"/>
              </w:rPr>
              <w:t>Revenue is recognized before the completion of job, based on partial or proportionate completion in case of long-term contractual work</w:t>
            </w:r>
          </w:p>
          <w:p w:rsidR="00377CC0" w:rsidRDefault="00377CC0" w:rsidP="00377CC0">
            <w:pPr>
              <w:pStyle w:val="ListParagraph"/>
              <w:numPr>
                <w:ilvl w:val="0"/>
                <w:numId w:val="9"/>
              </w:numPr>
              <w:rPr>
                <w:rFonts w:ascii="Arial" w:hAnsi="Arial" w:cs="Arial"/>
                <w:sz w:val="24"/>
                <w:szCs w:val="24"/>
              </w:rPr>
            </w:pPr>
            <w:r>
              <w:rPr>
                <w:rFonts w:ascii="Arial" w:hAnsi="Arial" w:cs="Arial"/>
                <w:sz w:val="24"/>
                <w:szCs w:val="24"/>
              </w:rPr>
              <w:t>When in doubtful whether the debtor</w:t>
            </w:r>
            <w:r w:rsidR="00023285">
              <w:rPr>
                <w:rFonts w:ascii="Arial" w:hAnsi="Arial" w:cs="Arial"/>
                <w:sz w:val="24"/>
                <w:szCs w:val="24"/>
              </w:rPr>
              <w:t xml:space="preserve"> will pay or not, revenue is recognized when cash is paid</w:t>
            </w:r>
            <w:r w:rsidR="002F691A">
              <w:rPr>
                <w:rFonts w:ascii="Arial" w:hAnsi="Arial" w:cs="Arial"/>
                <w:sz w:val="24"/>
                <w:szCs w:val="24"/>
              </w:rPr>
              <w:t>.</w:t>
            </w:r>
            <w:r>
              <w:rPr>
                <w:rFonts w:ascii="Arial" w:hAnsi="Arial" w:cs="Arial"/>
                <w:sz w:val="24"/>
                <w:szCs w:val="24"/>
              </w:rPr>
              <w:t xml:space="preserve"> </w:t>
            </w:r>
          </w:p>
          <w:p w:rsidR="003A0A32" w:rsidRDefault="003A0A32" w:rsidP="003A0A32">
            <w:pPr>
              <w:pStyle w:val="ListParagraph"/>
              <w:rPr>
                <w:rFonts w:ascii="Arial" w:hAnsi="Arial" w:cs="Arial"/>
                <w:sz w:val="24"/>
                <w:szCs w:val="24"/>
              </w:rPr>
            </w:pPr>
          </w:p>
          <w:p w:rsidR="00AB6E55" w:rsidRDefault="00AB6E55" w:rsidP="003A0A32">
            <w:pPr>
              <w:pStyle w:val="ListParagraph"/>
              <w:rPr>
                <w:rFonts w:ascii="Arial" w:hAnsi="Arial" w:cs="Arial"/>
                <w:sz w:val="24"/>
                <w:szCs w:val="24"/>
              </w:rPr>
            </w:pPr>
          </w:p>
          <w:p w:rsidR="00A228D0" w:rsidRDefault="003A0A32" w:rsidP="00A228D0">
            <w:pPr>
              <w:pStyle w:val="ListParagraph"/>
              <w:numPr>
                <w:ilvl w:val="0"/>
                <w:numId w:val="10"/>
              </w:numPr>
              <w:rPr>
                <w:rFonts w:ascii="Arial" w:hAnsi="Arial" w:cs="Arial"/>
                <w:sz w:val="24"/>
                <w:szCs w:val="24"/>
              </w:rPr>
            </w:pPr>
            <w:r w:rsidRPr="00A228D0">
              <w:rPr>
                <w:rFonts w:ascii="Arial" w:hAnsi="Arial" w:cs="Arial"/>
                <w:sz w:val="24"/>
                <w:szCs w:val="24"/>
              </w:rPr>
              <w:t xml:space="preserve">Matching Concept: This concept states that revenue and the expenses of a transaction should be </w:t>
            </w:r>
            <w:r w:rsidR="00A228D0" w:rsidRPr="00A228D0">
              <w:rPr>
                <w:rFonts w:ascii="Arial" w:hAnsi="Arial" w:cs="Arial"/>
                <w:sz w:val="24"/>
                <w:szCs w:val="24"/>
              </w:rPr>
              <w:t>included</w:t>
            </w:r>
            <w:r w:rsidRPr="00A228D0">
              <w:rPr>
                <w:rFonts w:ascii="Arial" w:hAnsi="Arial" w:cs="Arial"/>
                <w:sz w:val="24"/>
                <w:szCs w:val="24"/>
              </w:rPr>
              <w:t xml:space="preserve"> in the same accounting period. So to determine the income of a period all the revenue and expenses (whether paid or not) must be </w:t>
            </w:r>
            <w:r w:rsidR="00A228D0" w:rsidRPr="00A228D0">
              <w:rPr>
                <w:rFonts w:ascii="Arial" w:hAnsi="Arial" w:cs="Arial"/>
                <w:sz w:val="24"/>
                <w:szCs w:val="24"/>
              </w:rPr>
              <w:t>included. This concept helps us better understa</w:t>
            </w:r>
            <w:r w:rsidR="00A228D0">
              <w:rPr>
                <w:rFonts w:ascii="Arial" w:hAnsi="Arial" w:cs="Arial"/>
                <w:sz w:val="24"/>
                <w:szCs w:val="24"/>
              </w:rPr>
              <w:t>nd about the handling of profit</w:t>
            </w:r>
            <w:r w:rsidR="00A228D0" w:rsidRPr="00A228D0">
              <w:rPr>
                <w:rFonts w:ascii="Arial" w:hAnsi="Arial" w:cs="Arial"/>
                <w:sz w:val="24"/>
                <w:szCs w:val="24"/>
              </w:rPr>
              <w:t xml:space="preserve"> and loss accounts of firms.</w:t>
            </w:r>
          </w:p>
          <w:p w:rsidR="00A228D0" w:rsidRDefault="00A228D0" w:rsidP="00A228D0">
            <w:pPr>
              <w:pStyle w:val="ListParagraph"/>
              <w:ind w:left="1080"/>
              <w:rPr>
                <w:rFonts w:ascii="Arial" w:hAnsi="Arial" w:cs="Arial"/>
                <w:sz w:val="24"/>
                <w:szCs w:val="24"/>
              </w:rPr>
            </w:pPr>
            <w:r>
              <w:rPr>
                <w:rFonts w:ascii="Arial" w:hAnsi="Arial" w:cs="Arial"/>
                <w:sz w:val="24"/>
                <w:szCs w:val="24"/>
              </w:rPr>
              <w:t>Under this concept expenses are usually made to generate revenues and can be easily matched with their corresponding revenue. The expenses that cannot be linked with the generated revenue are charged to period expenses.</w:t>
            </w:r>
            <w:r w:rsidR="00AB6E55">
              <w:rPr>
                <w:rFonts w:ascii="Arial" w:hAnsi="Arial" w:cs="Arial"/>
                <w:sz w:val="24"/>
                <w:szCs w:val="24"/>
              </w:rPr>
              <w:t xml:space="preserve"> In general, there are two types of costs,’’ Product cost’’ and ‘’period cost’’.</w:t>
            </w:r>
          </w:p>
          <w:p w:rsidR="00AB6E55" w:rsidRDefault="00AB6E55" w:rsidP="00A228D0">
            <w:pPr>
              <w:pStyle w:val="ListParagraph"/>
              <w:ind w:left="1080"/>
              <w:rPr>
                <w:rFonts w:ascii="Arial" w:hAnsi="Arial" w:cs="Arial"/>
                <w:sz w:val="24"/>
                <w:szCs w:val="24"/>
              </w:rPr>
            </w:pPr>
            <w:r>
              <w:rPr>
                <w:rFonts w:ascii="Arial" w:hAnsi="Arial" w:cs="Arial"/>
                <w:sz w:val="24"/>
                <w:szCs w:val="24"/>
              </w:rPr>
              <w:t>Product costs can be tied directly to products and in turn revenues</w:t>
            </w:r>
          </w:p>
          <w:p w:rsidR="00AB6E55" w:rsidRDefault="00AB6E55" w:rsidP="00A228D0">
            <w:pPr>
              <w:pStyle w:val="ListParagraph"/>
              <w:ind w:left="1080"/>
              <w:rPr>
                <w:rFonts w:ascii="Arial" w:hAnsi="Arial" w:cs="Arial"/>
                <w:sz w:val="24"/>
                <w:szCs w:val="24"/>
              </w:rPr>
            </w:pPr>
            <w:r>
              <w:rPr>
                <w:rFonts w:ascii="Arial" w:hAnsi="Arial" w:cs="Arial"/>
                <w:sz w:val="24"/>
                <w:szCs w:val="24"/>
              </w:rPr>
              <w:t xml:space="preserve">Period Costs do not have corresponding revenues example salaries and are recorded in the current period. </w:t>
            </w:r>
          </w:p>
          <w:p w:rsidR="00AB6E55" w:rsidRDefault="00AB6E55" w:rsidP="00A228D0">
            <w:pPr>
              <w:pStyle w:val="ListParagraph"/>
              <w:ind w:left="1080"/>
              <w:rPr>
                <w:rFonts w:ascii="Arial" w:hAnsi="Arial" w:cs="Arial"/>
                <w:sz w:val="24"/>
                <w:szCs w:val="24"/>
              </w:rPr>
            </w:pPr>
          </w:p>
          <w:p w:rsidR="00AB6E55" w:rsidRPr="00A228D0" w:rsidRDefault="00AB6E55" w:rsidP="00A228D0">
            <w:pPr>
              <w:pStyle w:val="ListParagraph"/>
              <w:ind w:left="1080"/>
              <w:rPr>
                <w:rFonts w:ascii="Arial" w:hAnsi="Arial" w:cs="Arial"/>
                <w:sz w:val="24"/>
                <w:szCs w:val="24"/>
              </w:rPr>
            </w:pPr>
            <w:r>
              <w:rPr>
                <w:rFonts w:ascii="Arial" w:hAnsi="Arial" w:cs="Arial"/>
                <w:sz w:val="24"/>
                <w:szCs w:val="24"/>
              </w:rPr>
              <w:t xml:space="preserve">The matching concept principle also states that expenses should be recoginsed in a ‘’rational and systematic’’ manner. This is the key concept </w:t>
            </w:r>
            <w:r w:rsidR="00A8383C">
              <w:rPr>
                <w:rFonts w:ascii="Arial" w:hAnsi="Arial" w:cs="Arial"/>
                <w:sz w:val="24"/>
                <w:szCs w:val="24"/>
              </w:rPr>
              <w:t>behind depreciation where an asset’s cost is recognised over many periods.</w:t>
            </w:r>
          </w:p>
          <w:p w:rsidR="003A402D" w:rsidRDefault="003A402D" w:rsidP="00C52C3E">
            <w:pPr>
              <w:rPr>
                <w:rFonts w:ascii="Arial" w:eastAsia="Calibri" w:hAnsi="Arial" w:cs="Arial"/>
                <w:sz w:val="24"/>
                <w:szCs w:val="24"/>
              </w:rPr>
            </w:pPr>
            <w:r w:rsidRPr="003A402D">
              <w:rPr>
                <w:rFonts w:ascii="Arial" w:eastAsia="Calibri" w:hAnsi="Arial" w:cs="Arial"/>
                <w:sz w:val="24"/>
                <w:szCs w:val="24"/>
              </w:rPr>
              <w:t xml:space="preserve">      </w:t>
            </w:r>
          </w:p>
          <w:p w:rsidR="003A402D" w:rsidRPr="00C52C3E" w:rsidRDefault="003A402D" w:rsidP="00C52C3E">
            <w:pPr>
              <w:rPr>
                <w:rFonts w:ascii="Arial" w:hAnsi="Arial" w:cs="Arial"/>
                <w:sz w:val="24"/>
                <w:szCs w:val="24"/>
              </w:rPr>
            </w:pPr>
          </w:p>
          <w:p w:rsidR="00B507CB" w:rsidRPr="00AE7FBA" w:rsidRDefault="00E618D4" w:rsidP="00BB5C40">
            <w:pPr>
              <w:pStyle w:val="ListParagraph"/>
              <w:rPr>
                <w:rFonts w:ascii="Arial" w:hAnsi="Arial" w:cs="Arial"/>
                <w:sz w:val="24"/>
                <w:szCs w:val="24"/>
              </w:rPr>
            </w:pPr>
            <w:r>
              <w:rPr>
                <w:rFonts w:ascii="Arial" w:hAnsi="Arial" w:cs="Arial"/>
                <w:sz w:val="24"/>
                <w:szCs w:val="24"/>
              </w:rPr>
              <w:t xml:space="preserve"> </w:t>
            </w:r>
          </w:p>
        </w:tc>
      </w:tr>
      <w:tr w:rsidR="00B507CB" w:rsidTr="00CC2FB3">
        <w:tc>
          <w:tcPr>
            <w:tcW w:w="9242" w:type="dxa"/>
          </w:tcPr>
          <w:p w:rsidR="00B507CB" w:rsidRDefault="00B507CB" w:rsidP="00EF3906"/>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C399A" w:rsidRDefault="009C399A" w:rsidP="00A851DA">
            <w:pPr>
              <w:rPr>
                <w:rFonts w:ascii="Arial" w:hAnsi="Arial" w:cs="Arial"/>
                <w:color w:val="000000"/>
                <w:sz w:val="24"/>
                <w:szCs w:val="24"/>
              </w:rPr>
            </w:pPr>
            <w:r w:rsidRPr="009C399A">
              <w:rPr>
                <w:rFonts w:ascii="Arial" w:hAnsi="Arial" w:cs="Arial"/>
                <w:color w:val="000000"/>
                <w:sz w:val="24"/>
                <w:szCs w:val="24"/>
              </w:rPr>
              <w:t>Bukola Balogun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D52E7" w:rsidRDefault="00A8383C" w:rsidP="00A851DA">
            <w:pPr>
              <w:rPr>
                <w:rFonts w:ascii="Arial" w:hAnsi="Arial" w:cs="Arial"/>
                <w:color w:val="000000"/>
                <w:sz w:val="24"/>
                <w:szCs w:val="24"/>
              </w:rPr>
            </w:pPr>
            <w:r>
              <w:rPr>
                <w:rFonts w:ascii="Arial" w:hAnsi="Arial" w:cs="Arial"/>
                <w:color w:val="000000"/>
                <w:sz w:val="24"/>
                <w:szCs w:val="24"/>
              </w:rPr>
              <w:t>28/01/2019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B18" w:rsidRDefault="003C6B18" w:rsidP="00CB4D0A">
      <w:pPr>
        <w:spacing w:after="0" w:line="240" w:lineRule="auto"/>
      </w:pPr>
      <w:r>
        <w:separator/>
      </w:r>
    </w:p>
  </w:endnote>
  <w:endnote w:type="continuationSeparator" w:id="1">
    <w:p w:rsidR="003C6B18" w:rsidRDefault="003C6B1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B18" w:rsidRDefault="003C6B18" w:rsidP="00CB4D0A">
      <w:pPr>
        <w:spacing w:after="0" w:line="240" w:lineRule="auto"/>
      </w:pPr>
      <w:r>
        <w:separator/>
      </w:r>
    </w:p>
  </w:footnote>
  <w:footnote w:type="continuationSeparator" w:id="1">
    <w:p w:rsidR="003C6B18" w:rsidRDefault="003C6B1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808AB"/>
    <w:multiLevelType w:val="hybridMultilevel"/>
    <w:tmpl w:val="50D67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266F0C"/>
    <w:multiLevelType w:val="hybridMultilevel"/>
    <w:tmpl w:val="4CB8939A"/>
    <w:lvl w:ilvl="0" w:tplc="DC02F0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C94121E"/>
    <w:multiLevelType w:val="hybridMultilevel"/>
    <w:tmpl w:val="EDC8D77A"/>
    <w:lvl w:ilvl="0" w:tplc="B80046FE">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D4E40F6"/>
    <w:multiLevelType w:val="hybridMultilevel"/>
    <w:tmpl w:val="D3F854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5D7D05"/>
    <w:multiLevelType w:val="hybridMultilevel"/>
    <w:tmpl w:val="101420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567D7C"/>
    <w:multiLevelType w:val="hybridMultilevel"/>
    <w:tmpl w:val="8F9260B8"/>
    <w:lvl w:ilvl="0" w:tplc="B5808A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ED9638F"/>
    <w:multiLevelType w:val="hybridMultilevel"/>
    <w:tmpl w:val="5D8AE50E"/>
    <w:lvl w:ilvl="0" w:tplc="E8827B5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A543B9B"/>
    <w:multiLevelType w:val="hybridMultilevel"/>
    <w:tmpl w:val="6EDC6B52"/>
    <w:lvl w:ilvl="0" w:tplc="5E3EC9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EEE4B97"/>
    <w:multiLevelType w:val="hybridMultilevel"/>
    <w:tmpl w:val="9F6A4B1A"/>
    <w:lvl w:ilvl="0" w:tplc="0C5EBF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9"/>
  </w:num>
  <w:num w:numId="3">
    <w:abstractNumId w:val="1"/>
  </w:num>
  <w:num w:numId="4">
    <w:abstractNumId w:val="6"/>
  </w:num>
  <w:num w:numId="5">
    <w:abstractNumId w:val="0"/>
  </w:num>
  <w:num w:numId="6">
    <w:abstractNumId w:val="8"/>
  </w:num>
  <w:num w:numId="7">
    <w:abstractNumId w:val="2"/>
  </w:num>
  <w:num w:numId="8">
    <w:abstractNumId w:val="4"/>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0E91"/>
    <w:rsid w:val="000158F9"/>
    <w:rsid w:val="00023285"/>
    <w:rsid w:val="00035CDD"/>
    <w:rsid w:val="00040083"/>
    <w:rsid w:val="00055992"/>
    <w:rsid w:val="000820E8"/>
    <w:rsid w:val="001175EE"/>
    <w:rsid w:val="00122A38"/>
    <w:rsid w:val="00157CF6"/>
    <w:rsid w:val="00182416"/>
    <w:rsid w:val="00187EB4"/>
    <w:rsid w:val="001F0481"/>
    <w:rsid w:val="00200C92"/>
    <w:rsid w:val="0020451E"/>
    <w:rsid w:val="00206B9D"/>
    <w:rsid w:val="0023259C"/>
    <w:rsid w:val="002B0BD7"/>
    <w:rsid w:val="002B573D"/>
    <w:rsid w:val="002C5CB2"/>
    <w:rsid w:val="002D52E7"/>
    <w:rsid w:val="002F691A"/>
    <w:rsid w:val="002F779F"/>
    <w:rsid w:val="00371885"/>
    <w:rsid w:val="00377CC0"/>
    <w:rsid w:val="003A0A32"/>
    <w:rsid w:val="003A402D"/>
    <w:rsid w:val="003B000F"/>
    <w:rsid w:val="003C6B18"/>
    <w:rsid w:val="003E2B87"/>
    <w:rsid w:val="00402786"/>
    <w:rsid w:val="00405895"/>
    <w:rsid w:val="004058DF"/>
    <w:rsid w:val="004110E8"/>
    <w:rsid w:val="00443E6F"/>
    <w:rsid w:val="0048440C"/>
    <w:rsid w:val="00486F1A"/>
    <w:rsid w:val="00490CB9"/>
    <w:rsid w:val="004A2CE2"/>
    <w:rsid w:val="004C43CA"/>
    <w:rsid w:val="004E3CDA"/>
    <w:rsid w:val="004F4B4D"/>
    <w:rsid w:val="0050216D"/>
    <w:rsid w:val="00503D7E"/>
    <w:rsid w:val="0050778F"/>
    <w:rsid w:val="00522C87"/>
    <w:rsid w:val="00527C11"/>
    <w:rsid w:val="00535F31"/>
    <w:rsid w:val="00574D64"/>
    <w:rsid w:val="00584E1A"/>
    <w:rsid w:val="0058671D"/>
    <w:rsid w:val="00591365"/>
    <w:rsid w:val="005A1C94"/>
    <w:rsid w:val="005B31E4"/>
    <w:rsid w:val="006034F6"/>
    <w:rsid w:val="00607874"/>
    <w:rsid w:val="00607E77"/>
    <w:rsid w:val="00617BB3"/>
    <w:rsid w:val="00645CDD"/>
    <w:rsid w:val="00667483"/>
    <w:rsid w:val="006823A7"/>
    <w:rsid w:val="00687EE8"/>
    <w:rsid w:val="006C7EDD"/>
    <w:rsid w:val="006D2901"/>
    <w:rsid w:val="0070347F"/>
    <w:rsid w:val="0070678E"/>
    <w:rsid w:val="00711D7C"/>
    <w:rsid w:val="00713ADF"/>
    <w:rsid w:val="007D7BDB"/>
    <w:rsid w:val="00814BC9"/>
    <w:rsid w:val="00825ACA"/>
    <w:rsid w:val="00831C11"/>
    <w:rsid w:val="00850DCA"/>
    <w:rsid w:val="008A60B4"/>
    <w:rsid w:val="008B3C31"/>
    <w:rsid w:val="008B64FE"/>
    <w:rsid w:val="00935BF7"/>
    <w:rsid w:val="0095442C"/>
    <w:rsid w:val="00983942"/>
    <w:rsid w:val="009C37E0"/>
    <w:rsid w:val="009C399A"/>
    <w:rsid w:val="009E41F4"/>
    <w:rsid w:val="00A14B66"/>
    <w:rsid w:val="00A228D0"/>
    <w:rsid w:val="00A65CF7"/>
    <w:rsid w:val="00A81AB4"/>
    <w:rsid w:val="00A8383C"/>
    <w:rsid w:val="00A851DA"/>
    <w:rsid w:val="00AB6E55"/>
    <w:rsid w:val="00AC7D5B"/>
    <w:rsid w:val="00AE1481"/>
    <w:rsid w:val="00AE7FBA"/>
    <w:rsid w:val="00B0415E"/>
    <w:rsid w:val="00B04678"/>
    <w:rsid w:val="00B507CB"/>
    <w:rsid w:val="00BB5C40"/>
    <w:rsid w:val="00BC46DF"/>
    <w:rsid w:val="00C03577"/>
    <w:rsid w:val="00C52C3E"/>
    <w:rsid w:val="00C53029"/>
    <w:rsid w:val="00C65FEA"/>
    <w:rsid w:val="00C67CEF"/>
    <w:rsid w:val="00CA0AC2"/>
    <w:rsid w:val="00CB4D0A"/>
    <w:rsid w:val="00CC2FB3"/>
    <w:rsid w:val="00CC575A"/>
    <w:rsid w:val="00CF123B"/>
    <w:rsid w:val="00D039AC"/>
    <w:rsid w:val="00D427DE"/>
    <w:rsid w:val="00D5587D"/>
    <w:rsid w:val="00D707CC"/>
    <w:rsid w:val="00D821FE"/>
    <w:rsid w:val="00DB0793"/>
    <w:rsid w:val="00DF2858"/>
    <w:rsid w:val="00E00821"/>
    <w:rsid w:val="00E04DB4"/>
    <w:rsid w:val="00E30679"/>
    <w:rsid w:val="00E3674D"/>
    <w:rsid w:val="00E43EC6"/>
    <w:rsid w:val="00E4597D"/>
    <w:rsid w:val="00E54832"/>
    <w:rsid w:val="00E56A90"/>
    <w:rsid w:val="00E618D4"/>
    <w:rsid w:val="00E641CC"/>
    <w:rsid w:val="00E76C3B"/>
    <w:rsid w:val="00EA30AB"/>
    <w:rsid w:val="00EB3925"/>
    <w:rsid w:val="00EF390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F3906"/>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4</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My Home</cp:lastModifiedBy>
  <cp:revision>7</cp:revision>
  <dcterms:created xsi:type="dcterms:W3CDTF">2019-01-24T08:52:00Z</dcterms:created>
  <dcterms:modified xsi:type="dcterms:W3CDTF">2019-01-28T18:21:00Z</dcterms:modified>
</cp:coreProperties>
</file>