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88DF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B4DB709" wp14:editId="1F73CC0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BFB7C06" w14:textId="77777777" w:rsidR="00607874" w:rsidRDefault="007F6649" w:rsidP="00A851DA">
      <w:pPr>
        <w:rPr>
          <w:lang w:val="en-US"/>
        </w:rPr>
      </w:pPr>
      <w:r>
        <w:rPr>
          <w:noProof/>
          <w:lang w:val="en-US" w:eastAsia="zh-TW"/>
        </w:rPr>
        <w:pict w14:anchorId="38662665">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971810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6EB605" w14:textId="77777777" w:rsidR="00405895" w:rsidRDefault="00405895"/>
              </w:txbxContent>
            </v:textbox>
          </v:shape>
        </w:pict>
      </w:r>
    </w:p>
    <w:p w14:paraId="39D1C19B" w14:textId="77777777" w:rsidR="00607874" w:rsidRDefault="00607874" w:rsidP="00A851DA">
      <w:pPr>
        <w:rPr>
          <w:lang w:val="en-US"/>
        </w:rPr>
      </w:pPr>
    </w:p>
    <w:p w14:paraId="3EFD1F77" w14:textId="77777777" w:rsidR="00607874" w:rsidRDefault="00607874" w:rsidP="00A851DA">
      <w:pPr>
        <w:rPr>
          <w:lang w:val="en-US"/>
        </w:rPr>
      </w:pPr>
    </w:p>
    <w:p w14:paraId="0FACEF0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7492D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59938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F7CF17E" w14:textId="064B2A7F" w:rsidR="00A851DA" w:rsidRPr="00B0415E" w:rsidRDefault="00DE4C83">
            <w:pPr>
              <w:pStyle w:val="Default"/>
              <w:rPr>
                <w:rFonts w:asciiTheme="minorHAnsi" w:hAnsiTheme="minorHAnsi"/>
              </w:rPr>
            </w:pPr>
            <w:r>
              <w:rPr>
                <w:rFonts w:asciiTheme="minorHAnsi" w:hAnsiTheme="minorHAnsi"/>
              </w:rPr>
              <w:t>Mohammad Atef A. Al Bakri</w:t>
            </w:r>
          </w:p>
        </w:tc>
      </w:tr>
      <w:tr w:rsidR="00A851DA" w:rsidRPr="00B0415E" w14:paraId="1D6C85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68AF4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4189081" w14:textId="3B3A41BC" w:rsidR="00A851DA" w:rsidRPr="00B0415E" w:rsidRDefault="00DE4C83">
            <w:pPr>
              <w:pStyle w:val="Default"/>
              <w:rPr>
                <w:rFonts w:asciiTheme="minorHAnsi" w:hAnsiTheme="minorHAnsi"/>
              </w:rPr>
            </w:pPr>
            <w:r w:rsidRPr="00DE4C83">
              <w:rPr>
                <w:rFonts w:asciiTheme="minorHAnsi" w:hAnsiTheme="minorHAnsi"/>
              </w:rPr>
              <w:t>8553</w:t>
            </w:r>
          </w:p>
        </w:tc>
      </w:tr>
      <w:tr w:rsidR="00A851DA" w:rsidRPr="00B0415E" w14:paraId="40A9C8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53C4E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3B5CDED" w14:textId="186319BF" w:rsidR="00A851DA" w:rsidRPr="00B0415E" w:rsidRDefault="00DE4C83">
            <w:pPr>
              <w:pStyle w:val="Default"/>
              <w:rPr>
                <w:rFonts w:asciiTheme="minorHAnsi" w:hAnsiTheme="minorHAnsi"/>
              </w:rPr>
            </w:pPr>
            <w:r w:rsidRPr="00DE4C83">
              <w:rPr>
                <w:rFonts w:asciiTheme="minorHAnsi" w:hAnsiTheme="minorHAnsi"/>
              </w:rPr>
              <w:t>Diploma in Logistics &amp; Supply Chain Management (Level 4)</w:t>
            </w:r>
          </w:p>
        </w:tc>
      </w:tr>
      <w:tr w:rsidR="00A851DA" w:rsidRPr="00B0415E" w14:paraId="278036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71405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FBE02DA" w14:textId="76C83AFC" w:rsidR="00A851DA" w:rsidRPr="00B0415E" w:rsidRDefault="00DE4C83">
            <w:r w:rsidRPr="00DE4C83">
              <w:t xml:space="preserve">ASSESSMENT </w:t>
            </w:r>
            <w:r w:rsidR="008075DA">
              <w:t>9</w:t>
            </w:r>
          </w:p>
        </w:tc>
      </w:tr>
    </w:tbl>
    <w:p w14:paraId="7CB19CF1" w14:textId="77777777" w:rsidR="00CC2FB3" w:rsidRDefault="00CC2FB3" w:rsidP="00A851DA">
      <w:pPr>
        <w:rPr>
          <w:b/>
          <w:lang w:val="en-US"/>
        </w:rPr>
      </w:pPr>
    </w:p>
    <w:p w14:paraId="44DEB4A0" w14:textId="77777777" w:rsidR="00443E6F" w:rsidRDefault="00527C11" w:rsidP="00A851DA">
      <w:pPr>
        <w:rPr>
          <w:b/>
          <w:sz w:val="28"/>
          <w:lang w:val="en-US"/>
        </w:rPr>
      </w:pPr>
      <w:r w:rsidRPr="00443E6F">
        <w:rPr>
          <w:b/>
          <w:sz w:val="28"/>
          <w:lang w:val="en-US"/>
        </w:rPr>
        <w:t>Marking Criteria:</w:t>
      </w:r>
      <w:bookmarkStart w:id="0" w:name="_GoBack"/>
      <w:bookmarkEnd w:id="0"/>
    </w:p>
    <w:p w14:paraId="2EC4275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625AD1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E37212E" w14:textId="77777777" w:rsidTr="00CC2FB3">
        <w:tc>
          <w:tcPr>
            <w:tcW w:w="9242" w:type="dxa"/>
          </w:tcPr>
          <w:p w14:paraId="53DF8C66" w14:textId="0E7DAF13" w:rsidR="00832766" w:rsidRDefault="00247186" w:rsidP="00A851DA">
            <w:pPr>
              <w:rPr>
                <w:b/>
              </w:rPr>
            </w:pPr>
            <w:r>
              <w:rPr>
                <w:b/>
              </w:rPr>
              <w:t>1.</w:t>
            </w:r>
          </w:p>
          <w:p w14:paraId="61EC56DD" w14:textId="791AA0AC" w:rsidR="00247186" w:rsidRPr="00247186" w:rsidRDefault="00247186" w:rsidP="00247186">
            <w:pPr>
              <w:shd w:val="clear" w:color="auto" w:fill="FFFFFF"/>
              <w:spacing w:after="240"/>
              <w:textAlignment w:val="baseline"/>
              <w:rPr>
                <w:rFonts w:ascii="Helvetica" w:eastAsia="Times New Roman" w:hAnsi="Helvetica" w:cs="Helvetica"/>
                <w:color w:val="333333"/>
                <w:sz w:val="21"/>
                <w:szCs w:val="21"/>
              </w:rPr>
            </w:pPr>
            <w:proofErr w:type="spellStart"/>
            <w:r w:rsidRPr="00247186">
              <w:rPr>
                <w:rFonts w:ascii="Helvetica" w:eastAsia="Times New Roman" w:hAnsi="Helvetica" w:cs="Helvetica"/>
                <w:b/>
                <w:bCs/>
                <w:color w:val="333333"/>
              </w:rPr>
              <w:t>i</w:t>
            </w:r>
            <w:proofErr w:type="spellEnd"/>
            <w:r w:rsidRPr="00247186">
              <w:rPr>
                <w:rFonts w:ascii="Helvetica" w:eastAsia="Times New Roman" w:hAnsi="Helvetica" w:cs="Helvetica"/>
                <w:b/>
                <w:bCs/>
                <w:color w:val="333333"/>
              </w:rPr>
              <w:t>.</w:t>
            </w:r>
            <w:r w:rsidRPr="00247186">
              <w:rPr>
                <w:rFonts w:ascii="Helvetica" w:eastAsia="Times New Roman" w:hAnsi="Helvetica" w:cs="Helvetica"/>
                <w:color w:val="333333"/>
                <w:sz w:val="21"/>
                <w:szCs w:val="21"/>
              </w:rPr>
              <w:t xml:space="preserve"> There are various kinds of transportation modes used while moving the goods in supply chain and the mode varies depending on the product, location and expected time of arrival. The different kinds of </w:t>
            </w:r>
            <w:r w:rsidRPr="00247186">
              <w:rPr>
                <w:rFonts w:ascii="Helvetica" w:eastAsia="Times New Roman" w:hAnsi="Helvetica" w:cs="Helvetica"/>
                <w:color w:val="333333"/>
                <w:sz w:val="21"/>
                <w:szCs w:val="21"/>
              </w:rPr>
              <w:t>transportation</w:t>
            </w:r>
            <w:r w:rsidRPr="00247186">
              <w:rPr>
                <w:rFonts w:ascii="Helvetica" w:eastAsia="Times New Roman" w:hAnsi="Helvetica" w:cs="Helvetica"/>
                <w:color w:val="333333"/>
                <w:sz w:val="21"/>
                <w:szCs w:val="21"/>
              </w:rPr>
              <w:t xml:space="preserve"> generally used are:</w:t>
            </w:r>
          </w:p>
          <w:p w14:paraId="42CD4EED" w14:textId="77777777" w:rsidR="00247186" w:rsidRPr="00247186" w:rsidRDefault="00247186" w:rsidP="00247186">
            <w:pPr>
              <w:numPr>
                <w:ilvl w:val="0"/>
                <w:numId w:val="15"/>
              </w:numPr>
              <w:shd w:val="clear" w:color="auto" w:fill="FFFFFF"/>
              <w:ind w:left="480" w:right="240"/>
              <w:textAlignment w:val="baseline"/>
              <w:rPr>
                <w:rFonts w:ascii="Helvetica" w:eastAsia="Times New Roman" w:hAnsi="Helvetica" w:cs="Helvetica"/>
                <w:color w:val="333333"/>
                <w:sz w:val="21"/>
                <w:szCs w:val="21"/>
              </w:rPr>
            </w:pPr>
            <w:r w:rsidRPr="00247186">
              <w:rPr>
                <w:rFonts w:ascii="Helvetica" w:eastAsia="Times New Roman" w:hAnsi="Helvetica" w:cs="Helvetica"/>
                <w:color w:val="333333"/>
                <w:sz w:val="21"/>
                <w:szCs w:val="21"/>
              </w:rPr>
              <w:t>Roadways through large goods carrying vehicles like trucks and carriers.</w:t>
            </w:r>
          </w:p>
          <w:p w14:paraId="5959B07D" w14:textId="77777777" w:rsidR="00247186" w:rsidRPr="00247186" w:rsidRDefault="00247186" w:rsidP="00247186">
            <w:pPr>
              <w:numPr>
                <w:ilvl w:val="0"/>
                <w:numId w:val="15"/>
              </w:numPr>
              <w:shd w:val="clear" w:color="auto" w:fill="FFFFFF"/>
              <w:ind w:left="480" w:right="240"/>
              <w:textAlignment w:val="baseline"/>
              <w:rPr>
                <w:rFonts w:ascii="Helvetica" w:eastAsia="Times New Roman" w:hAnsi="Helvetica" w:cs="Helvetica"/>
                <w:color w:val="333333"/>
                <w:sz w:val="21"/>
                <w:szCs w:val="21"/>
              </w:rPr>
            </w:pPr>
            <w:r w:rsidRPr="00247186">
              <w:rPr>
                <w:rFonts w:ascii="Helvetica" w:eastAsia="Times New Roman" w:hAnsi="Helvetica" w:cs="Helvetica"/>
                <w:color w:val="333333"/>
                <w:sz w:val="21"/>
                <w:szCs w:val="21"/>
              </w:rPr>
              <w:t>Airways is the premium way through air cargo and carriers</w:t>
            </w:r>
          </w:p>
          <w:p w14:paraId="60D495CF" w14:textId="56C5A9D3" w:rsidR="00247186" w:rsidRPr="00247186" w:rsidRDefault="00247186" w:rsidP="00247186">
            <w:pPr>
              <w:numPr>
                <w:ilvl w:val="0"/>
                <w:numId w:val="15"/>
              </w:numPr>
              <w:shd w:val="clear" w:color="auto" w:fill="FFFFFF"/>
              <w:ind w:left="480" w:right="240"/>
              <w:textAlignment w:val="baseline"/>
              <w:rPr>
                <w:rFonts w:ascii="Helvetica" w:eastAsia="Times New Roman" w:hAnsi="Helvetica" w:cs="Helvetica"/>
                <w:color w:val="333333"/>
                <w:sz w:val="21"/>
                <w:szCs w:val="21"/>
              </w:rPr>
            </w:pPr>
            <w:r w:rsidRPr="00247186">
              <w:rPr>
                <w:rFonts w:ascii="Helvetica" w:eastAsia="Times New Roman" w:hAnsi="Helvetica" w:cs="Helvetica"/>
                <w:color w:val="333333"/>
                <w:sz w:val="21"/>
                <w:szCs w:val="21"/>
              </w:rPr>
              <w:t xml:space="preserve">Railways is one of the economical methods of </w:t>
            </w:r>
            <w:r w:rsidRPr="00247186">
              <w:rPr>
                <w:rFonts w:ascii="Helvetica" w:eastAsia="Times New Roman" w:hAnsi="Helvetica" w:cs="Helvetica"/>
                <w:color w:val="333333"/>
                <w:sz w:val="21"/>
                <w:szCs w:val="21"/>
              </w:rPr>
              <w:t>transportation</w:t>
            </w:r>
          </w:p>
          <w:p w14:paraId="5683FD57" w14:textId="77777777" w:rsidR="00247186" w:rsidRPr="00247186" w:rsidRDefault="00247186" w:rsidP="00247186">
            <w:pPr>
              <w:numPr>
                <w:ilvl w:val="0"/>
                <w:numId w:val="15"/>
              </w:numPr>
              <w:shd w:val="clear" w:color="auto" w:fill="FFFFFF"/>
              <w:ind w:left="480" w:right="240"/>
              <w:textAlignment w:val="baseline"/>
              <w:rPr>
                <w:rFonts w:ascii="Helvetica" w:eastAsia="Times New Roman" w:hAnsi="Helvetica" w:cs="Helvetica"/>
                <w:color w:val="333333"/>
                <w:sz w:val="21"/>
                <w:szCs w:val="21"/>
              </w:rPr>
            </w:pPr>
            <w:r w:rsidRPr="00247186">
              <w:rPr>
                <w:rFonts w:ascii="Helvetica" w:eastAsia="Times New Roman" w:hAnsi="Helvetica" w:cs="Helvetica"/>
                <w:color w:val="333333"/>
                <w:sz w:val="21"/>
                <w:szCs w:val="21"/>
              </w:rPr>
              <w:t>Waterways through ships, the method is getting obsolete recently.</w:t>
            </w:r>
          </w:p>
          <w:p w14:paraId="209AD5F6" w14:textId="2E5133AE" w:rsidR="00247186" w:rsidRPr="00247186" w:rsidRDefault="00247186" w:rsidP="00247186">
            <w:pPr>
              <w:shd w:val="clear" w:color="auto" w:fill="FFFFFF"/>
              <w:spacing w:after="240"/>
              <w:textAlignment w:val="baseline"/>
              <w:rPr>
                <w:rFonts w:ascii="Helvetica" w:eastAsia="Times New Roman" w:hAnsi="Helvetica" w:cs="Helvetica"/>
                <w:color w:val="333333"/>
                <w:sz w:val="21"/>
                <w:szCs w:val="21"/>
              </w:rPr>
            </w:pPr>
            <w:r w:rsidRPr="00247186">
              <w:rPr>
                <w:rFonts w:ascii="Helvetica" w:eastAsia="Times New Roman" w:hAnsi="Helvetica" w:cs="Helvetica"/>
                <w:color w:val="333333"/>
                <w:sz w:val="21"/>
                <w:szCs w:val="21"/>
              </w:rPr>
              <w:t xml:space="preserve">In </w:t>
            </w:r>
            <w:r w:rsidRPr="00247186">
              <w:rPr>
                <w:rFonts w:ascii="Helvetica" w:eastAsia="Times New Roman" w:hAnsi="Helvetica" w:cs="Helvetica"/>
                <w:color w:val="333333"/>
                <w:sz w:val="21"/>
                <w:szCs w:val="21"/>
              </w:rPr>
              <w:t>addition,</w:t>
            </w:r>
            <w:r w:rsidRPr="00247186">
              <w:rPr>
                <w:rFonts w:ascii="Helvetica" w:eastAsia="Times New Roman" w:hAnsi="Helvetica" w:cs="Helvetica"/>
                <w:color w:val="333333"/>
                <w:sz w:val="21"/>
                <w:szCs w:val="21"/>
              </w:rPr>
              <w:t xml:space="preserve"> there are methods in which more than one mode is used in the supply chain which is known as the intermodal method.</w:t>
            </w:r>
          </w:p>
          <w:p w14:paraId="6F0F12A9" w14:textId="7270FE4F" w:rsidR="00247186" w:rsidRPr="00247186" w:rsidRDefault="00247186" w:rsidP="00247186">
            <w:pPr>
              <w:shd w:val="clear" w:color="auto" w:fill="FFFFFF"/>
              <w:spacing w:after="240"/>
              <w:textAlignment w:val="baseline"/>
              <w:rPr>
                <w:rFonts w:ascii="Helvetica" w:eastAsia="Times New Roman" w:hAnsi="Helvetica" w:cs="Helvetica"/>
                <w:color w:val="333333"/>
                <w:sz w:val="21"/>
                <w:szCs w:val="21"/>
              </w:rPr>
            </w:pPr>
            <w:r w:rsidRPr="00247186">
              <w:rPr>
                <w:rFonts w:ascii="Helvetica" w:eastAsia="Times New Roman" w:hAnsi="Helvetica" w:cs="Helvetica"/>
                <w:b/>
                <w:bCs/>
                <w:color w:val="333333"/>
              </w:rPr>
              <w:t>ii.</w:t>
            </w:r>
            <w:r w:rsidRPr="00247186">
              <w:rPr>
                <w:rFonts w:ascii="Helvetica" w:eastAsia="Times New Roman" w:hAnsi="Helvetica" w:cs="Helvetica"/>
                <w:color w:val="333333"/>
                <w:sz w:val="21"/>
                <w:szCs w:val="21"/>
              </w:rPr>
              <w:t xml:space="preserve"> Roadways is one of the most used mode of </w:t>
            </w:r>
            <w:r w:rsidRPr="00247186">
              <w:rPr>
                <w:rFonts w:ascii="Helvetica" w:eastAsia="Times New Roman" w:hAnsi="Helvetica" w:cs="Helvetica"/>
                <w:color w:val="333333"/>
                <w:sz w:val="21"/>
                <w:szCs w:val="21"/>
              </w:rPr>
              <w:t>transportation</w:t>
            </w:r>
            <w:r w:rsidRPr="00247186">
              <w:rPr>
                <w:rFonts w:ascii="Helvetica" w:eastAsia="Times New Roman" w:hAnsi="Helvetica" w:cs="Helvetica"/>
                <w:color w:val="333333"/>
                <w:sz w:val="21"/>
                <w:szCs w:val="21"/>
              </w:rPr>
              <w:t xml:space="preserve"> because of various reasons and it is also one of the most accepted method for short distance supply. The advantages are:</w:t>
            </w:r>
          </w:p>
          <w:p w14:paraId="304BC47F" w14:textId="77777777" w:rsidR="00247186" w:rsidRPr="00247186" w:rsidRDefault="00247186" w:rsidP="00247186">
            <w:pPr>
              <w:numPr>
                <w:ilvl w:val="0"/>
                <w:numId w:val="16"/>
              </w:numPr>
              <w:shd w:val="clear" w:color="auto" w:fill="FFFFFF"/>
              <w:ind w:left="480" w:right="240"/>
              <w:textAlignment w:val="baseline"/>
              <w:rPr>
                <w:rFonts w:ascii="Helvetica" w:eastAsia="Times New Roman" w:hAnsi="Helvetica" w:cs="Helvetica"/>
                <w:color w:val="333333"/>
                <w:sz w:val="21"/>
                <w:szCs w:val="21"/>
              </w:rPr>
            </w:pPr>
            <w:r w:rsidRPr="00247186">
              <w:rPr>
                <w:rFonts w:ascii="Helvetica" w:eastAsia="Times New Roman" w:hAnsi="Helvetica" w:cs="Helvetica"/>
                <w:color w:val="333333"/>
                <w:sz w:val="21"/>
                <w:szCs w:val="21"/>
              </w:rPr>
              <w:t>The method is very much cost effective in comparison air and rail.</w:t>
            </w:r>
          </w:p>
          <w:p w14:paraId="65BE1393" w14:textId="77777777" w:rsidR="00247186" w:rsidRPr="00247186" w:rsidRDefault="00247186" w:rsidP="00247186">
            <w:pPr>
              <w:numPr>
                <w:ilvl w:val="0"/>
                <w:numId w:val="16"/>
              </w:numPr>
              <w:shd w:val="clear" w:color="auto" w:fill="FFFFFF"/>
              <w:ind w:left="480" w:right="240"/>
              <w:textAlignment w:val="baseline"/>
              <w:rPr>
                <w:rFonts w:ascii="Helvetica" w:eastAsia="Times New Roman" w:hAnsi="Helvetica" w:cs="Helvetica"/>
                <w:color w:val="333333"/>
                <w:sz w:val="21"/>
                <w:szCs w:val="21"/>
              </w:rPr>
            </w:pPr>
            <w:r w:rsidRPr="00247186">
              <w:rPr>
                <w:rFonts w:ascii="Helvetica" w:eastAsia="Times New Roman" w:hAnsi="Helvetica" w:cs="Helvetica"/>
                <w:color w:val="333333"/>
                <w:sz w:val="21"/>
                <w:szCs w:val="21"/>
              </w:rPr>
              <w:t>It is easy to monitor the goods shipped because of obvious reasons.</w:t>
            </w:r>
          </w:p>
          <w:p w14:paraId="4801EDA1" w14:textId="77777777" w:rsidR="00247186" w:rsidRPr="00247186" w:rsidRDefault="00247186" w:rsidP="00247186">
            <w:pPr>
              <w:numPr>
                <w:ilvl w:val="0"/>
                <w:numId w:val="16"/>
              </w:numPr>
              <w:shd w:val="clear" w:color="auto" w:fill="FFFFFF"/>
              <w:ind w:left="480" w:right="240"/>
              <w:textAlignment w:val="baseline"/>
              <w:rPr>
                <w:rFonts w:ascii="Helvetica" w:eastAsia="Times New Roman" w:hAnsi="Helvetica" w:cs="Helvetica"/>
                <w:color w:val="333333"/>
                <w:sz w:val="21"/>
                <w:szCs w:val="21"/>
              </w:rPr>
            </w:pPr>
            <w:r w:rsidRPr="00247186">
              <w:rPr>
                <w:rFonts w:ascii="Helvetica" w:eastAsia="Times New Roman" w:hAnsi="Helvetica" w:cs="Helvetica"/>
                <w:color w:val="333333"/>
                <w:sz w:val="21"/>
                <w:szCs w:val="21"/>
              </w:rPr>
              <w:t>Delivery speed is better because it is used for short distances.</w:t>
            </w:r>
          </w:p>
          <w:p w14:paraId="0D0623AA" w14:textId="66E9AD1F" w:rsidR="00247186" w:rsidRPr="00247186" w:rsidRDefault="00247186" w:rsidP="00247186">
            <w:pPr>
              <w:numPr>
                <w:ilvl w:val="0"/>
                <w:numId w:val="16"/>
              </w:numPr>
              <w:shd w:val="clear" w:color="auto" w:fill="FFFFFF"/>
              <w:ind w:left="480" w:right="240"/>
              <w:textAlignment w:val="baseline"/>
              <w:rPr>
                <w:rFonts w:ascii="Helvetica" w:eastAsia="Times New Roman" w:hAnsi="Helvetica" w:cs="Helvetica"/>
                <w:color w:val="333333"/>
                <w:sz w:val="21"/>
                <w:szCs w:val="21"/>
              </w:rPr>
            </w:pPr>
            <w:r w:rsidRPr="00247186">
              <w:rPr>
                <w:rFonts w:ascii="Helvetica" w:eastAsia="Times New Roman" w:hAnsi="Helvetica" w:cs="Helvetica"/>
                <w:color w:val="333333"/>
                <w:sz w:val="21"/>
                <w:szCs w:val="21"/>
              </w:rPr>
              <w:t>Repetitive</w:t>
            </w:r>
            <w:r w:rsidRPr="00247186">
              <w:rPr>
                <w:rFonts w:ascii="Helvetica" w:eastAsia="Times New Roman" w:hAnsi="Helvetica" w:cs="Helvetica"/>
                <w:color w:val="333333"/>
                <w:sz w:val="21"/>
                <w:szCs w:val="21"/>
              </w:rPr>
              <w:t xml:space="preserve"> process is easier.</w:t>
            </w:r>
          </w:p>
          <w:p w14:paraId="3F92F2FF" w14:textId="77777777" w:rsidR="00247186" w:rsidRPr="00247186" w:rsidRDefault="00247186" w:rsidP="00247186">
            <w:pPr>
              <w:shd w:val="clear" w:color="auto" w:fill="FFFFFF"/>
              <w:spacing w:after="240"/>
              <w:textAlignment w:val="baseline"/>
              <w:rPr>
                <w:rFonts w:ascii="Helvetica" w:eastAsia="Times New Roman" w:hAnsi="Helvetica" w:cs="Helvetica"/>
                <w:color w:val="333333"/>
                <w:sz w:val="21"/>
                <w:szCs w:val="21"/>
              </w:rPr>
            </w:pPr>
            <w:r w:rsidRPr="00247186">
              <w:rPr>
                <w:rFonts w:ascii="Helvetica" w:eastAsia="Times New Roman" w:hAnsi="Helvetica" w:cs="Helvetica"/>
                <w:b/>
                <w:bCs/>
                <w:color w:val="333333"/>
              </w:rPr>
              <w:t>iii.</w:t>
            </w:r>
            <w:r w:rsidRPr="00247186">
              <w:rPr>
                <w:rFonts w:ascii="Helvetica" w:eastAsia="Times New Roman" w:hAnsi="Helvetica" w:cs="Helvetica"/>
                <w:color w:val="333333"/>
                <w:sz w:val="21"/>
                <w:szCs w:val="21"/>
              </w:rPr>
              <w:t xml:space="preserve"> The shipments basically depends on the mode of transportation that is used in the process so here we can mention the four different types that has been discussed, namely Roadways, Airways, Waterways and railways.</w:t>
            </w:r>
          </w:p>
          <w:p w14:paraId="0380E9FF" w14:textId="77777777" w:rsidR="00247186" w:rsidRPr="00247186" w:rsidRDefault="00247186" w:rsidP="00247186">
            <w:pPr>
              <w:shd w:val="clear" w:color="auto" w:fill="FFFFFF"/>
              <w:spacing w:after="240"/>
              <w:textAlignment w:val="baseline"/>
              <w:rPr>
                <w:rFonts w:ascii="Helvetica" w:eastAsia="Times New Roman" w:hAnsi="Helvetica" w:cs="Helvetica"/>
                <w:color w:val="333333"/>
                <w:sz w:val="21"/>
                <w:szCs w:val="21"/>
              </w:rPr>
            </w:pPr>
            <w:r w:rsidRPr="00247186">
              <w:rPr>
                <w:rFonts w:ascii="Helvetica" w:eastAsia="Times New Roman" w:hAnsi="Helvetica" w:cs="Helvetica"/>
                <w:b/>
                <w:bCs/>
                <w:color w:val="333333"/>
              </w:rPr>
              <w:t>iv.</w:t>
            </w:r>
            <w:r w:rsidRPr="00247186">
              <w:rPr>
                <w:rFonts w:ascii="Helvetica" w:eastAsia="Times New Roman" w:hAnsi="Helvetica" w:cs="Helvetica"/>
                <w:color w:val="333333"/>
                <w:sz w:val="21"/>
                <w:szCs w:val="21"/>
              </w:rPr>
              <w:t xml:space="preserve"> The factors that needs to be considered are:</w:t>
            </w:r>
          </w:p>
          <w:p w14:paraId="039D8873" w14:textId="77777777" w:rsidR="00247186" w:rsidRPr="00247186" w:rsidRDefault="00247186" w:rsidP="00247186">
            <w:pPr>
              <w:numPr>
                <w:ilvl w:val="0"/>
                <w:numId w:val="17"/>
              </w:numPr>
              <w:shd w:val="clear" w:color="auto" w:fill="FFFFFF"/>
              <w:ind w:left="480" w:right="240"/>
              <w:textAlignment w:val="baseline"/>
              <w:rPr>
                <w:rFonts w:ascii="Helvetica" w:eastAsia="Times New Roman" w:hAnsi="Helvetica" w:cs="Helvetica"/>
                <w:color w:val="333333"/>
                <w:sz w:val="21"/>
                <w:szCs w:val="21"/>
              </w:rPr>
            </w:pPr>
            <w:r w:rsidRPr="00247186">
              <w:rPr>
                <w:rFonts w:ascii="Helvetica" w:eastAsia="Times New Roman" w:hAnsi="Helvetica" w:cs="Helvetica"/>
                <w:color w:val="333333"/>
                <w:sz w:val="21"/>
                <w:szCs w:val="21"/>
              </w:rPr>
              <w:t>Type of product that is being shipped because if the product is perishable then transport mode should be fast.</w:t>
            </w:r>
          </w:p>
          <w:p w14:paraId="4D8848B7" w14:textId="77777777" w:rsidR="00247186" w:rsidRPr="00247186" w:rsidRDefault="00247186" w:rsidP="00247186">
            <w:pPr>
              <w:numPr>
                <w:ilvl w:val="0"/>
                <w:numId w:val="17"/>
              </w:numPr>
              <w:shd w:val="clear" w:color="auto" w:fill="FFFFFF"/>
              <w:ind w:left="480" w:right="240"/>
              <w:textAlignment w:val="baseline"/>
              <w:rPr>
                <w:rFonts w:ascii="Helvetica" w:eastAsia="Times New Roman" w:hAnsi="Helvetica" w:cs="Helvetica"/>
                <w:color w:val="333333"/>
                <w:sz w:val="21"/>
                <w:szCs w:val="21"/>
              </w:rPr>
            </w:pPr>
            <w:r w:rsidRPr="00247186">
              <w:rPr>
                <w:rFonts w:ascii="Helvetica" w:eastAsia="Times New Roman" w:hAnsi="Helvetica" w:cs="Helvetica"/>
                <w:color w:val="333333"/>
                <w:sz w:val="21"/>
                <w:szCs w:val="21"/>
              </w:rPr>
              <w:t>Quantity that needs to be shipped.</w:t>
            </w:r>
          </w:p>
          <w:p w14:paraId="005A8361" w14:textId="77777777" w:rsidR="00247186" w:rsidRPr="00247186" w:rsidRDefault="00247186" w:rsidP="00247186">
            <w:pPr>
              <w:numPr>
                <w:ilvl w:val="0"/>
                <w:numId w:val="17"/>
              </w:numPr>
              <w:shd w:val="clear" w:color="auto" w:fill="FFFFFF"/>
              <w:ind w:left="480" w:right="240"/>
              <w:textAlignment w:val="baseline"/>
              <w:rPr>
                <w:rFonts w:ascii="Helvetica" w:eastAsia="Times New Roman" w:hAnsi="Helvetica" w:cs="Helvetica"/>
                <w:color w:val="333333"/>
                <w:sz w:val="21"/>
                <w:szCs w:val="21"/>
              </w:rPr>
            </w:pPr>
            <w:r w:rsidRPr="00247186">
              <w:rPr>
                <w:rFonts w:ascii="Helvetica" w:eastAsia="Times New Roman" w:hAnsi="Helvetica" w:cs="Helvetica"/>
                <w:color w:val="333333"/>
                <w:sz w:val="21"/>
                <w:szCs w:val="21"/>
              </w:rPr>
              <w:t>Distance of the total process.</w:t>
            </w:r>
          </w:p>
          <w:p w14:paraId="2B6ECD1F" w14:textId="77777777" w:rsidR="00247186" w:rsidRPr="00247186" w:rsidRDefault="00247186" w:rsidP="00247186">
            <w:pPr>
              <w:numPr>
                <w:ilvl w:val="0"/>
                <w:numId w:val="17"/>
              </w:numPr>
              <w:shd w:val="clear" w:color="auto" w:fill="FFFFFF"/>
              <w:ind w:left="480" w:right="240"/>
              <w:textAlignment w:val="baseline"/>
              <w:rPr>
                <w:rFonts w:ascii="Helvetica" w:eastAsia="Times New Roman" w:hAnsi="Helvetica" w:cs="Helvetica"/>
                <w:color w:val="333333"/>
                <w:sz w:val="21"/>
                <w:szCs w:val="21"/>
              </w:rPr>
            </w:pPr>
            <w:r w:rsidRPr="00247186">
              <w:rPr>
                <w:rFonts w:ascii="Helvetica" w:eastAsia="Times New Roman" w:hAnsi="Helvetica" w:cs="Helvetica"/>
                <w:color w:val="333333"/>
                <w:sz w:val="21"/>
                <w:szCs w:val="21"/>
              </w:rPr>
              <w:t>Expected Time of arrival that has been conveyed.</w:t>
            </w:r>
          </w:p>
          <w:p w14:paraId="54BFF089" w14:textId="77777777" w:rsidR="00247186" w:rsidRPr="00247186" w:rsidRDefault="00247186" w:rsidP="00247186">
            <w:pPr>
              <w:numPr>
                <w:ilvl w:val="0"/>
                <w:numId w:val="17"/>
              </w:numPr>
              <w:shd w:val="clear" w:color="auto" w:fill="FFFFFF"/>
              <w:ind w:left="480" w:right="240"/>
              <w:textAlignment w:val="baseline"/>
              <w:rPr>
                <w:rFonts w:ascii="Helvetica" w:eastAsia="Times New Roman" w:hAnsi="Helvetica" w:cs="Helvetica"/>
                <w:color w:val="333333"/>
                <w:sz w:val="21"/>
                <w:szCs w:val="21"/>
              </w:rPr>
            </w:pPr>
            <w:r w:rsidRPr="00247186">
              <w:rPr>
                <w:rFonts w:ascii="Helvetica" w:eastAsia="Times New Roman" w:hAnsi="Helvetica" w:cs="Helvetica"/>
                <w:color w:val="333333"/>
                <w:sz w:val="21"/>
                <w:szCs w:val="21"/>
              </w:rPr>
              <w:t>Price of the product.</w:t>
            </w:r>
          </w:p>
          <w:p w14:paraId="627B8A90" w14:textId="5E1DC6E3" w:rsidR="00247186" w:rsidRPr="00247186" w:rsidRDefault="00247186" w:rsidP="00247186">
            <w:pPr>
              <w:shd w:val="clear" w:color="auto" w:fill="FFFFFF"/>
              <w:spacing w:after="240"/>
              <w:textAlignment w:val="baseline"/>
              <w:rPr>
                <w:rFonts w:ascii="Helvetica" w:eastAsia="Times New Roman" w:hAnsi="Helvetica" w:cs="Helvetica"/>
                <w:color w:val="333333"/>
                <w:sz w:val="21"/>
                <w:szCs w:val="21"/>
              </w:rPr>
            </w:pPr>
            <w:r w:rsidRPr="00247186">
              <w:rPr>
                <w:rFonts w:ascii="Helvetica" w:eastAsia="Times New Roman" w:hAnsi="Helvetica" w:cs="Helvetica"/>
                <w:b/>
                <w:bCs/>
                <w:color w:val="333333"/>
              </w:rPr>
              <w:lastRenderedPageBreak/>
              <w:t>v.</w:t>
            </w:r>
            <w:r w:rsidRPr="00247186">
              <w:rPr>
                <w:rFonts w:ascii="Helvetica" w:eastAsia="Times New Roman" w:hAnsi="Helvetica" w:cs="Helvetica"/>
                <w:color w:val="333333"/>
                <w:sz w:val="21"/>
                <w:szCs w:val="21"/>
              </w:rPr>
              <w:t xml:space="preserve"> The operations aims at making the process consolidated and minimize the issues in the process. The location needs to be analyzed which includes the source and </w:t>
            </w:r>
            <w:r w:rsidRPr="00247186">
              <w:rPr>
                <w:rFonts w:ascii="Helvetica" w:eastAsia="Times New Roman" w:hAnsi="Helvetica" w:cs="Helvetica"/>
                <w:color w:val="333333"/>
                <w:sz w:val="21"/>
                <w:szCs w:val="21"/>
              </w:rPr>
              <w:t>target</w:t>
            </w:r>
            <w:r w:rsidRPr="00247186">
              <w:rPr>
                <w:rFonts w:ascii="Helvetica" w:eastAsia="Times New Roman" w:hAnsi="Helvetica" w:cs="Helvetica"/>
                <w:color w:val="333333"/>
                <w:sz w:val="21"/>
                <w:szCs w:val="21"/>
              </w:rPr>
              <w:t xml:space="preserve"> location of the shipment and then the process is same which includes order receipt, product validation, order ready, order </w:t>
            </w:r>
            <w:r w:rsidRPr="00247186">
              <w:rPr>
                <w:rFonts w:ascii="Helvetica" w:eastAsia="Times New Roman" w:hAnsi="Helvetica" w:cs="Helvetica"/>
                <w:color w:val="333333"/>
                <w:sz w:val="21"/>
                <w:szCs w:val="21"/>
              </w:rPr>
              <w:t>dispatched,</w:t>
            </w:r>
            <w:r w:rsidRPr="00247186">
              <w:rPr>
                <w:rFonts w:ascii="Helvetica" w:eastAsia="Times New Roman" w:hAnsi="Helvetica" w:cs="Helvetica"/>
                <w:color w:val="333333"/>
                <w:sz w:val="21"/>
                <w:szCs w:val="21"/>
              </w:rPr>
              <w:t xml:space="preserve"> and order shipped. The order may be monitored in the process and the location needs to be validated.</w:t>
            </w:r>
          </w:p>
          <w:p w14:paraId="06B224ED" w14:textId="77777777" w:rsidR="00247186" w:rsidRDefault="00247186" w:rsidP="00A851DA">
            <w:pPr>
              <w:rPr>
                <w:b/>
              </w:rPr>
            </w:pPr>
          </w:p>
          <w:p w14:paraId="32F94B5E" w14:textId="7C7C6DE4" w:rsidR="006A0A37" w:rsidRPr="006A0A37" w:rsidRDefault="00247186" w:rsidP="006A0A3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b/>
              </w:rPr>
              <w:t>2.</w:t>
            </w:r>
            <w:r w:rsidR="006A0A37">
              <w:rPr>
                <w:b/>
              </w:rPr>
              <w:t xml:space="preserve"> </w:t>
            </w:r>
            <w:r w:rsidR="006A0A37" w:rsidRPr="006A0A37">
              <w:rPr>
                <w:rFonts w:ascii="Helvetica" w:hAnsi="Helvetica" w:cs="Helvetica"/>
                <w:color w:val="333333"/>
                <w:sz w:val="21"/>
                <w:szCs w:val="21"/>
              </w:rPr>
              <w:t xml:space="preserve">Intermodal transportation is the </w:t>
            </w:r>
            <w:r w:rsidR="006A0A37" w:rsidRPr="006A0A37">
              <w:rPr>
                <w:rFonts w:ascii="Helvetica" w:hAnsi="Helvetica" w:cs="Helvetica"/>
                <w:color w:val="333333"/>
                <w:sz w:val="21"/>
                <w:szCs w:val="21"/>
              </w:rPr>
              <w:t>transportation</w:t>
            </w:r>
            <w:r w:rsidR="006A0A37" w:rsidRPr="006A0A37">
              <w:rPr>
                <w:rFonts w:ascii="Helvetica" w:hAnsi="Helvetica" w:cs="Helvetica"/>
                <w:color w:val="333333"/>
                <w:sz w:val="21"/>
                <w:szCs w:val="21"/>
              </w:rPr>
              <w:t xml:space="preserve"> by multiple modes including rail, road and ship in intermodal containers or vehicles. The specialized steel containers are capable of being secured to trailers and the cargo does not require any handling while changing modes.</w:t>
            </w:r>
          </w:p>
          <w:p w14:paraId="20CD282C" w14:textId="77777777" w:rsidR="006A0A37" w:rsidRPr="006A0A37" w:rsidRDefault="006A0A37" w:rsidP="006A0A37">
            <w:pPr>
              <w:shd w:val="clear" w:color="auto" w:fill="FFFFFF"/>
              <w:spacing w:after="240"/>
              <w:textAlignment w:val="baseline"/>
              <w:rPr>
                <w:rFonts w:ascii="Helvetica" w:eastAsia="Times New Roman" w:hAnsi="Helvetica" w:cs="Helvetica"/>
                <w:color w:val="333333"/>
                <w:sz w:val="21"/>
                <w:szCs w:val="21"/>
              </w:rPr>
            </w:pPr>
            <w:r w:rsidRPr="006A0A37">
              <w:rPr>
                <w:rFonts w:ascii="Helvetica" w:eastAsia="Times New Roman" w:hAnsi="Helvetica" w:cs="Helvetica"/>
                <w:color w:val="333333"/>
                <w:sz w:val="21"/>
                <w:szCs w:val="21"/>
              </w:rPr>
              <w:t>Following are the key advantages of using intermodal transportation</w:t>
            </w:r>
          </w:p>
          <w:p w14:paraId="798ADD59" w14:textId="3A300158" w:rsidR="006A0A37" w:rsidRPr="006A0A37" w:rsidRDefault="006A0A37" w:rsidP="006A0A37">
            <w:pPr>
              <w:shd w:val="clear" w:color="auto" w:fill="FFFFFF"/>
              <w:spacing w:after="240"/>
              <w:textAlignment w:val="baseline"/>
              <w:rPr>
                <w:rFonts w:ascii="Helvetica" w:eastAsia="Times New Roman" w:hAnsi="Helvetica" w:cs="Helvetica"/>
                <w:color w:val="333333"/>
                <w:sz w:val="21"/>
                <w:szCs w:val="21"/>
              </w:rPr>
            </w:pPr>
            <w:r w:rsidRPr="006A0A37">
              <w:rPr>
                <w:rFonts w:ascii="Helvetica" w:eastAsia="Times New Roman" w:hAnsi="Helvetica" w:cs="Helvetica"/>
                <w:color w:val="333333"/>
                <w:sz w:val="21"/>
                <w:szCs w:val="21"/>
              </w:rPr>
              <w:t>1</w:t>
            </w:r>
            <w:r>
              <w:rPr>
                <w:rFonts w:ascii="Helvetica" w:eastAsia="Times New Roman" w:hAnsi="Helvetica" w:cs="Helvetica"/>
                <w:color w:val="333333"/>
                <w:sz w:val="21"/>
                <w:szCs w:val="21"/>
              </w:rPr>
              <w:t>)</w:t>
            </w:r>
            <w:r w:rsidRPr="006A0A37">
              <w:rPr>
                <w:rFonts w:ascii="Helvetica" w:eastAsia="Times New Roman" w:hAnsi="Helvetica" w:cs="Helvetica"/>
                <w:color w:val="333333"/>
                <w:sz w:val="21"/>
                <w:szCs w:val="21"/>
              </w:rPr>
              <w:t>. Lower costs - This system of transportation provides the benefits of lower costs, because of more predictable pricing, increased flexibility of handling, loading/unloading in dropped trailer, resulting in reduced handling costs.</w:t>
            </w:r>
          </w:p>
          <w:p w14:paraId="5F5A9677" w14:textId="5EB06E00" w:rsidR="006A0A37" w:rsidRPr="006A0A37" w:rsidRDefault="006A0A37" w:rsidP="006A0A37">
            <w:pPr>
              <w:shd w:val="clear" w:color="auto" w:fill="FFFFFF"/>
              <w:spacing w:after="240"/>
              <w:textAlignment w:val="baseline"/>
              <w:rPr>
                <w:rFonts w:ascii="Helvetica" w:eastAsia="Times New Roman" w:hAnsi="Helvetica" w:cs="Helvetica"/>
                <w:color w:val="333333"/>
                <w:sz w:val="21"/>
                <w:szCs w:val="21"/>
              </w:rPr>
            </w:pPr>
            <w:r w:rsidRPr="006A0A37">
              <w:rPr>
                <w:rFonts w:ascii="Helvetica" w:eastAsia="Times New Roman" w:hAnsi="Helvetica" w:cs="Helvetica"/>
                <w:color w:val="333333"/>
                <w:sz w:val="21"/>
                <w:szCs w:val="21"/>
              </w:rPr>
              <w:t>2</w:t>
            </w:r>
            <w:r>
              <w:rPr>
                <w:rFonts w:ascii="Helvetica" w:eastAsia="Times New Roman" w:hAnsi="Helvetica" w:cs="Helvetica"/>
                <w:color w:val="333333"/>
                <w:sz w:val="21"/>
                <w:szCs w:val="21"/>
              </w:rPr>
              <w:t>)</w:t>
            </w:r>
            <w:r w:rsidRPr="006A0A37">
              <w:rPr>
                <w:rFonts w:ascii="Helvetica" w:eastAsia="Times New Roman" w:hAnsi="Helvetica" w:cs="Helvetica"/>
                <w:color w:val="333333"/>
                <w:sz w:val="21"/>
                <w:szCs w:val="21"/>
              </w:rPr>
              <w:t>. This system of transportation is environment friendly, as trains emit much lower carbon footprint as compared to trucks. Whereas trucks emit 19.8 pounds of CO2 per 100-ton miles, rails emit only 5.4 lbs.</w:t>
            </w:r>
          </w:p>
          <w:p w14:paraId="314B4C3E" w14:textId="3178D875" w:rsidR="006A0A37" w:rsidRPr="006A0A37" w:rsidRDefault="006A0A37" w:rsidP="006A0A37">
            <w:pPr>
              <w:shd w:val="clear" w:color="auto" w:fill="FFFFFF"/>
              <w:spacing w:after="240"/>
              <w:textAlignment w:val="baseline"/>
              <w:rPr>
                <w:rFonts w:ascii="Helvetica" w:eastAsia="Times New Roman" w:hAnsi="Helvetica" w:cs="Helvetica"/>
                <w:color w:val="333333"/>
                <w:sz w:val="21"/>
                <w:szCs w:val="21"/>
              </w:rPr>
            </w:pPr>
            <w:r w:rsidRPr="006A0A37">
              <w:rPr>
                <w:rFonts w:ascii="Helvetica" w:eastAsia="Times New Roman" w:hAnsi="Helvetica" w:cs="Helvetica"/>
                <w:color w:val="333333"/>
                <w:sz w:val="21"/>
                <w:szCs w:val="21"/>
              </w:rPr>
              <w:t>3</w:t>
            </w:r>
            <w:r>
              <w:rPr>
                <w:rFonts w:ascii="Helvetica" w:eastAsia="Times New Roman" w:hAnsi="Helvetica" w:cs="Helvetica"/>
                <w:color w:val="333333"/>
                <w:sz w:val="21"/>
                <w:szCs w:val="21"/>
              </w:rPr>
              <w:t>)</w:t>
            </w:r>
            <w:r w:rsidRPr="006A0A37">
              <w:rPr>
                <w:rFonts w:ascii="Helvetica" w:eastAsia="Times New Roman" w:hAnsi="Helvetica" w:cs="Helvetica"/>
                <w:color w:val="333333"/>
                <w:sz w:val="21"/>
                <w:szCs w:val="21"/>
              </w:rPr>
              <w:t>. This system is more reliable because of standardized transit schedules and access to equipment.</w:t>
            </w:r>
          </w:p>
          <w:p w14:paraId="30B8A76A" w14:textId="0414CDE9" w:rsidR="006A0A37" w:rsidRPr="006A0A37" w:rsidRDefault="006A0A37" w:rsidP="006A0A37">
            <w:pPr>
              <w:shd w:val="clear" w:color="auto" w:fill="FFFFFF"/>
              <w:spacing w:after="240"/>
              <w:textAlignment w:val="baseline"/>
              <w:rPr>
                <w:rFonts w:ascii="Helvetica" w:eastAsia="Times New Roman" w:hAnsi="Helvetica" w:cs="Helvetica"/>
                <w:color w:val="333333"/>
                <w:sz w:val="21"/>
                <w:szCs w:val="21"/>
              </w:rPr>
            </w:pPr>
            <w:r w:rsidRPr="006A0A37">
              <w:rPr>
                <w:rFonts w:ascii="Helvetica" w:eastAsia="Times New Roman" w:hAnsi="Helvetica" w:cs="Helvetica"/>
                <w:color w:val="333333"/>
                <w:sz w:val="21"/>
                <w:szCs w:val="21"/>
              </w:rPr>
              <w:t>4</w:t>
            </w:r>
            <w:r>
              <w:rPr>
                <w:rFonts w:ascii="Helvetica" w:eastAsia="Times New Roman" w:hAnsi="Helvetica" w:cs="Helvetica"/>
                <w:color w:val="333333"/>
                <w:sz w:val="21"/>
                <w:szCs w:val="21"/>
              </w:rPr>
              <w:t>)</w:t>
            </w:r>
            <w:r w:rsidRPr="006A0A37">
              <w:rPr>
                <w:rFonts w:ascii="Helvetica" w:eastAsia="Times New Roman" w:hAnsi="Helvetica" w:cs="Helvetica"/>
                <w:color w:val="333333"/>
                <w:sz w:val="21"/>
                <w:szCs w:val="21"/>
              </w:rPr>
              <w:t xml:space="preserve">. It is safer, as </w:t>
            </w:r>
            <w:r w:rsidRPr="006A0A37">
              <w:rPr>
                <w:rFonts w:ascii="Helvetica" w:eastAsia="Times New Roman" w:hAnsi="Helvetica" w:cs="Helvetica"/>
                <w:color w:val="333333"/>
                <w:sz w:val="21"/>
                <w:szCs w:val="21"/>
              </w:rPr>
              <w:t>specialized</w:t>
            </w:r>
            <w:r w:rsidRPr="006A0A37">
              <w:rPr>
                <w:rFonts w:ascii="Helvetica" w:eastAsia="Times New Roman" w:hAnsi="Helvetica" w:cs="Helvetica"/>
                <w:color w:val="333333"/>
                <w:sz w:val="21"/>
                <w:szCs w:val="21"/>
              </w:rPr>
              <w:t xml:space="preserve"> steel containers are used to transport cargo, and there is no handling required during changing modes.</w:t>
            </w:r>
          </w:p>
          <w:p w14:paraId="36FB4C86" w14:textId="2D2C091C" w:rsidR="006A0A37" w:rsidRPr="006A0A37" w:rsidRDefault="006A0A37" w:rsidP="006A0A37">
            <w:pPr>
              <w:shd w:val="clear" w:color="auto" w:fill="FFFFFF"/>
              <w:spacing w:after="240"/>
              <w:textAlignment w:val="baseline"/>
              <w:rPr>
                <w:rFonts w:ascii="Helvetica" w:eastAsia="Times New Roman" w:hAnsi="Helvetica" w:cs="Helvetica"/>
                <w:color w:val="333333"/>
                <w:sz w:val="21"/>
                <w:szCs w:val="21"/>
              </w:rPr>
            </w:pPr>
            <w:r w:rsidRPr="006A0A37">
              <w:rPr>
                <w:rFonts w:ascii="Helvetica" w:eastAsia="Times New Roman" w:hAnsi="Helvetica" w:cs="Helvetica"/>
                <w:color w:val="333333"/>
                <w:sz w:val="21"/>
                <w:szCs w:val="21"/>
              </w:rPr>
              <w:t>5</w:t>
            </w:r>
            <w:r>
              <w:rPr>
                <w:rFonts w:ascii="Helvetica" w:eastAsia="Times New Roman" w:hAnsi="Helvetica" w:cs="Helvetica"/>
                <w:color w:val="333333"/>
                <w:sz w:val="21"/>
                <w:szCs w:val="21"/>
              </w:rPr>
              <w:t>)</w:t>
            </w:r>
            <w:r w:rsidRPr="006A0A37">
              <w:rPr>
                <w:rFonts w:ascii="Helvetica" w:eastAsia="Times New Roman" w:hAnsi="Helvetica" w:cs="Helvetica"/>
                <w:color w:val="333333"/>
                <w:sz w:val="21"/>
                <w:szCs w:val="21"/>
              </w:rPr>
              <w:t>. It also provides the opportunity for shippers to streamline their reverse logistics. This results in additional saving.</w:t>
            </w:r>
          </w:p>
          <w:p w14:paraId="22D461A7" w14:textId="77777777" w:rsidR="006A0A37" w:rsidRPr="006A0A37" w:rsidRDefault="006A0A37" w:rsidP="006A0A3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b/>
              </w:rPr>
              <w:t xml:space="preserve">3. </w:t>
            </w:r>
            <w:r w:rsidRPr="006A0A37">
              <w:rPr>
                <w:rFonts w:ascii="Helvetica" w:hAnsi="Helvetica" w:cs="Helvetica"/>
                <w:color w:val="333333"/>
                <w:sz w:val="21"/>
                <w:szCs w:val="21"/>
              </w:rPr>
              <w:t>Third party transport is outsourcing the transport operations of a company to another company.</w:t>
            </w:r>
          </w:p>
          <w:p w14:paraId="48B31869" w14:textId="55A2E339" w:rsidR="006A0A37" w:rsidRPr="006A0A37" w:rsidRDefault="006A0A37" w:rsidP="006A0A37">
            <w:pPr>
              <w:shd w:val="clear" w:color="auto" w:fill="FFFFFF"/>
              <w:spacing w:after="240"/>
              <w:textAlignment w:val="baseline"/>
              <w:rPr>
                <w:rFonts w:ascii="Helvetica" w:eastAsia="Times New Roman" w:hAnsi="Helvetica" w:cs="Helvetica"/>
                <w:color w:val="333333"/>
                <w:sz w:val="21"/>
                <w:szCs w:val="21"/>
              </w:rPr>
            </w:pPr>
            <w:r w:rsidRPr="006A0A37">
              <w:rPr>
                <w:rFonts w:ascii="Helvetica" w:eastAsia="Times New Roman" w:hAnsi="Helvetica" w:cs="Helvetica"/>
                <w:color w:val="333333"/>
                <w:sz w:val="21"/>
                <w:szCs w:val="21"/>
              </w:rPr>
              <w:t xml:space="preserve">Advantages of </w:t>
            </w:r>
            <w:r w:rsidRPr="006A0A37">
              <w:rPr>
                <w:rFonts w:ascii="Helvetica" w:eastAsia="Times New Roman" w:hAnsi="Helvetica" w:cs="Helvetica"/>
                <w:color w:val="333333"/>
                <w:sz w:val="21"/>
                <w:szCs w:val="21"/>
              </w:rPr>
              <w:t>third-party</w:t>
            </w:r>
            <w:r w:rsidRPr="006A0A37">
              <w:rPr>
                <w:rFonts w:ascii="Helvetica" w:eastAsia="Times New Roman" w:hAnsi="Helvetica" w:cs="Helvetica"/>
                <w:color w:val="333333"/>
                <w:sz w:val="21"/>
                <w:szCs w:val="21"/>
              </w:rPr>
              <w:t xml:space="preserve"> </w:t>
            </w:r>
            <w:r w:rsidRPr="006A0A37">
              <w:rPr>
                <w:rFonts w:ascii="Helvetica" w:eastAsia="Times New Roman" w:hAnsi="Helvetica" w:cs="Helvetica"/>
                <w:color w:val="333333"/>
                <w:sz w:val="21"/>
                <w:szCs w:val="21"/>
              </w:rPr>
              <w:t>transportation:</w:t>
            </w:r>
          </w:p>
          <w:p w14:paraId="19BC5EB2" w14:textId="013BDC8C" w:rsidR="006A0A37" w:rsidRPr="006A0A37" w:rsidRDefault="006A0A37" w:rsidP="006A0A37">
            <w:pPr>
              <w:shd w:val="clear" w:color="auto" w:fill="FFFFFF"/>
              <w:spacing w:after="240"/>
              <w:textAlignment w:val="baseline"/>
              <w:rPr>
                <w:rFonts w:ascii="Helvetica" w:eastAsia="Times New Roman" w:hAnsi="Helvetica" w:cs="Helvetica"/>
                <w:color w:val="333333"/>
                <w:sz w:val="21"/>
                <w:szCs w:val="21"/>
              </w:rPr>
            </w:pPr>
            <w:r w:rsidRPr="006A0A37">
              <w:rPr>
                <w:rFonts w:ascii="Helvetica" w:eastAsia="Times New Roman" w:hAnsi="Helvetica" w:cs="Helvetica"/>
                <w:color w:val="333333"/>
                <w:sz w:val="21"/>
                <w:szCs w:val="21"/>
              </w:rPr>
              <w:t>1</w:t>
            </w:r>
            <w:r w:rsidR="00B10D11">
              <w:rPr>
                <w:rFonts w:ascii="Helvetica" w:eastAsia="Times New Roman" w:hAnsi="Helvetica" w:cs="Helvetica"/>
                <w:color w:val="333333"/>
                <w:sz w:val="21"/>
                <w:szCs w:val="21"/>
              </w:rPr>
              <w:t>)</w:t>
            </w:r>
            <w:r w:rsidRPr="006A0A37">
              <w:rPr>
                <w:rFonts w:ascii="Helvetica" w:eastAsia="Times New Roman" w:hAnsi="Helvetica" w:cs="Helvetica"/>
                <w:color w:val="333333"/>
                <w:sz w:val="21"/>
                <w:szCs w:val="21"/>
              </w:rPr>
              <w:t xml:space="preserve">. Resource </w:t>
            </w:r>
            <w:r w:rsidRPr="006A0A37">
              <w:rPr>
                <w:rFonts w:ascii="Helvetica" w:eastAsia="Times New Roman" w:hAnsi="Helvetica" w:cs="Helvetica"/>
                <w:color w:val="333333"/>
                <w:sz w:val="21"/>
                <w:szCs w:val="21"/>
              </w:rPr>
              <w:t>network:</w:t>
            </w:r>
            <w:r w:rsidRPr="006A0A37">
              <w:rPr>
                <w:rFonts w:ascii="Helvetica" w:eastAsia="Times New Roman" w:hAnsi="Helvetica" w:cs="Helvetica"/>
                <w:color w:val="333333"/>
                <w:sz w:val="21"/>
                <w:szCs w:val="21"/>
              </w:rPr>
              <w:t xml:space="preserve"> As compared to the </w:t>
            </w:r>
            <w:r w:rsidRPr="006A0A37">
              <w:rPr>
                <w:rFonts w:ascii="Helvetica" w:eastAsia="Times New Roman" w:hAnsi="Helvetica" w:cs="Helvetica"/>
                <w:color w:val="333333"/>
                <w:sz w:val="21"/>
                <w:szCs w:val="21"/>
              </w:rPr>
              <w:t>in-house</w:t>
            </w:r>
            <w:r w:rsidRPr="006A0A37">
              <w:rPr>
                <w:rFonts w:ascii="Helvetica" w:eastAsia="Times New Roman" w:hAnsi="Helvetica" w:cs="Helvetica"/>
                <w:color w:val="333333"/>
                <w:sz w:val="21"/>
                <w:szCs w:val="21"/>
              </w:rPr>
              <w:t xml:space="preserve"> transport department, third party </w:t>
            </w:r>
            <w:r w:rsidRPr="006A0A37">
              <w:rPr>
                <w:rFonts w:ascii="Helvetica" w:eastAsia="Times New Roman" w:hAnsi="Helvetica" w:cs="Helvetica"/>
                <w:color w:val="333333"/>
                <w:sz w:val="21"/>
                <w:szCs w:val="21"/>
              </w:rPr>
              <w:t>transport</w:t>
            </w:r>
            <w:r w:rsidRPr="006A0A37">
              <w:rPr>
                <w:rFonts w:ascii="Helvetica" w:eastAsia="Times New Roman" w:hAnsi="Helvetica" w:cs="Helvetica"/>
                <w:color w:val="333333"/>
                <w:sz w:val="21"/>
                <w:szCs w:val="21"/>
              </w:rPr>
              <w:t xml:space="preserve"> providers have a wide range of network which helps in executing the tasks in the most efficient way.</w:t>
            </w:r>
          </w:p>
          <w:p w14:paraId="6A899160" w14:textId="7088910B" w:rsidR="006A0A37" w:rsidRPr="006A0A37" w:rsidRDefault="006A0A37" w:rsidP="006A0A37">
            <w:pPr>
              <w:shd w:val="clear" w:color="auto" w:fill="FFFFFF"/>
              <w:spacing w:after="240"/>
              <w:textAlignment w:val="baseline"/>
              <w:rPr>
                <w:rFonts w:ascii="Helvetica" w:eastAsia="Times New Roman" w:hAnsi="Helvetica" w:cs="Helvetica"/>
                <w:color w:val="333333"/>
                <w:sz w:val="21"/>
                <w:szCs w:val="21"/>
              </w:rPr>
            </w:pPr>
            <w:r w:rsidRPr="006A0A37">
              <w:rPr>
                <w:rFonts w:ascii="Helvetica" w:eastAsia="Times New Roman" w:hAnsi="Helvetica" w:cs="Helvetica"/>
                <w:color w:val="333333"/>
                <w:sz w:val="21"/>
                <w:szCs w:val="21"/>
              </w:rPr>
              <w:t>2</w:t>
            </w:r>
            <w:r w:rsidR="00B10D11">
              <w:rPr>
                <w:rFonts w:ascii="Helvetica" w:eastAsia="Times New Roman" w:hAnsi="Helvetica" w:cs="Helvetica"/>
                <w:color w:val="333333"/>
                <w:sz w:val="21"/>
                <w:szCs w:val="21"/>
              </w:rPr>
              <w:t>)</w:t>
            </w:r>
            <w:r w:rsidRPr="006A0A37">
              <w:rPr>
                <w:rFonts w:ascii="Helvetica" w:eastAsia="Times New Roman" w:hAnsi="Helvetica" w:cs="Helvetica"/>
                <w:color w:val="333333"/>
                <w:sz w:val="21"/>
                <w:szCs w:val="21"/>
              </w:rPr>
              <w:t xml:space="preserve">. Time and money </w:t>
            </w:r>
            <w:r w:rsidRPr="006A0A37">
              <w:rPr>
                <w:rFonts w:ascii="Helvetica" w:eastAsia="Times New Roman" w:hAnsi="Helvetica" w:cs="Helvetica"/>
                <w:color w:val="333333"/>
                <w:sz w:val="21"/>
                <w:szCs w:val="21"/>
              </w:rPr>
              <w:t>saving:</w:t>
            </w:r>
            <w:r w:rsidRPr="006A0A37">
              <w:rPr>
                <w:rFonts w:ascii="Helvetica" w:eastAsia="Times New Roman" w:hAnsi="Helvetica" w:cs="Helvetica"/>
                <w:color w:val="333333"/>
                <w:sz w:val="21"/>
                <w:szCs w:val="21"/>
              </w:rPr>
              <w:t xml:space="preserve"> Using third party </w:t>
            </w:r>
            <w:r w:rsidRPr="006A0A37">
              <w:rPr>
                <w:rFonts w:ascii="Helvetica" w:eastAsia="Times New Roman" w:hAnsi="Helvetica" w:cs="Helvetica"/>
                <w:color w:val="333333"/>
                <w:sz w:val="21"/>
                <w:szCs w:val="21"/>
              </w:rPr>
              <w:t>transportation</w:t>
            </w:r>
            <w:r w:rsidRPr="006A0A37">
              <w:rPr>
                <w:rFonts w:ascii="Helvetica" w:eastAsia="Times New Roman" w:hAnsi="Helvetica" w:cs="Helvetica"/>
                <w:color w:val="333333"/>
                <w:sz w:val="21"/>
                <w:szCs w:val="21"/>
              </w:rPr>
              <w:t xml:space="preserve"> </w:t>
            </w:r>
            <w:r w:rsidRPr="006A0A37">
              <w:rPr>
                <w:rFonts w:ascii="Helvetica" w:eastAsia="Times New Roman" w:hAnsi="Helvetica" w:cs="Helvetica"/>
                <w:color w:val="333333"/>
                <w:sz w:val="21"/>
                <w:szCs w:val="21"/>
              </w:rPr>
              <w:t>does not</w:t>
            </w:r>
            <w:r w:rsidRPr="006A0A37">
              <w:rPr>
                <w:rFonts w:ascii="Helvetica" w:eastAsia="Times New Roman" w:hAnsi="Helvetica" w:cs="Helvetica"/>
                <w:color w:val="333333"/>
                <w:sz w:val="21"/>
                <w:szCs w:val="21"/>
              </w:rPr>
              <w:t xml:space="preserve"> require you to focus on the warehouse space, technology and staff to execute the transportation operations which saves a lot of time and money.</w:t>
            </w:r>
          </w:p>
          <w:p w14:paraId="3A9B115A" w14:textId="423136F4" w:rsidR="006A0A37" w:rsidRPr="006A0A37" w:rsidRDefault="006A0A37" w:rsidP="006A0A37">
            <w:pPr>
              <w:shd w:val="clear" w:color="auto" w:fill="FFFFFF"/>
              <w:spacing w:after="240"/>
              <w:textAlignment w:val="baseline"/>
              <w:rPr>
                <w:rFonts w:ascii="Helvetica" w:eastAsia="Times New Roman" w:hAnsi="Helvetica" w:cs="Helvetica"/>
                <w:color w:val="333333"/>
                <w:sz w:val="21"/>
                <w:szCs w:val="21"/>
              </w:rPr>
            </w:pPr>
            <w:r w:rsidRPr="006A0A37">
              <w:rPr>
                <w:rFonts w:ascii="Helvetica" w:eastAsia="Times New Roman" w:hAnsi="Helvetica" w:cs="Helvetica"/>
                <w:color w:val="333333"/>
                <w:sz w:val="21"/>
                <w:szCs w:val="21"/>
              </w:rPr>
              <w:t>3</w:t>
            </w:r>
            <w:r w:rsidR="00B10D11">
              <w:rPr>
                <w:rFonts w:ascii="Helvetica" w:eastAsia="Times New Roman" w:hAnsi="Helvetica" w:cs="Helvetica"/>
                <w:color w:val="333333"/>
                <w:sz w:val="21"/>
                <w:szCs w:val="21"/>
              </w:rPr>
              <w:t>)</w:t>
            </w:r>
            <w:r w:rsidRPr="006A0A37">
              <w:rPr>
                <w:rFonts w:ascii="Helvetica" w:eastAsia="Times New Roman" w:hAnsi="Helvetica" w:cs="Helvetica"/>
                <w:color w:val="333333"/>
                <w:sz w:val="21"/>
                <w:szCs w:val="21"/>
              </w:rPr>
              <w:t xml:space="preserve">. </w:t>
            </w:r>
            <w:r w:rsidRPr="006A0A37">
              <w:rPr>
                <w:rFonts w:ascii="Helvetica" w:eastAsia="Times New Roman" w:hAnsi="Helvetica" w:cs="Helvetica"/>
                <w:color w:val="333333"/>
                <w:sz w:val="21"/>
                <w:szCs w:val="21"/>
              </w:rPr>
              <w:t>Expertise:</w:t>
            </w:r>
            <w:r w:rsidRPr="006A0A37">
              <w:rPr>
                <w:rFonts w:ascii="Helvetica" w:eastAsia="Times New Roman" w:hAnsi="Helvetica" w:cs="Helvetica"/>
                <w:color w:val="333333"/>
                <w:sz w:val="21"/>
                <w:szCs w:val="21"/>
              </w:rPr>
              <w:t xml:space="preserve"> Third party transport providers are more knowledgeable of that industry's best practices and are updated in that field in terms of technology and other developments.</w:t>
            </w:r>
          </w:p>
          <w:p w14:paraId="4C69FEBD" w14:textId="0D664A1F" w:rsidR="00CC2FB3" w:rsidRDefault="00CC2FB3" w:rsidP="00A851DA">
            <w:pPr>
              <w:rPr>
                <w:b/>
              </w:rPr>
            </w:pPr>
          </w:p>
          <w:p w14:paraId="195E84C9" w14:textId="77777777" w:rsidR="00CC2FB3" w:rsidRDefault="00CC2FB3" w:rsidP="00A851DA">
            <w:pPr>
              <w:rPr>
                <w:b/>
              </w:rPr>
            </w:pPr>
          </w:p>
          <w:p w14:paraId="5A18CA9D" w14:textId="77777777" w:rsidR="00CC2FB3" w:rsidRDefault="00CC2FB3" w:rsidP="00A851DA">
            <w:pPr>
              <w:rPr>
                <w:b/>
              </w:rPr>
            </w:pPr>
          </w:p>
          <w:p w14:paraId="0421E0B3" w14:textId="77777777" w:rsidR="00CC2FB3" w:rsidRDefault="00CC2FB3" w:rsidP="00A851DA">
            <w:pPr>
              <w:rPr>
                <w:b/>
              </w:rPr>
            </w:pPr>
          </w:p>
          <w:p w14:paraId="22B5E994" w14:textId="77777777" w:rsidR="00CC2FB3" w:rsidRDefault="00CC2FB3" w:rsidP="00A851DA">
            <w:pPr>
              <w:rPr>
                <w:b/>
              </w:rPr>
            </w:pPr>
          </w:p>
          <w:p w14:paraId="37CE8F3C" w14:textId="77777777" w:rsidR="00CC2FB3" w:rsidRDefault="00CC2FB3" w:rsidP="00A851DA">
            <w:pPr>
              <w:rPr>
                <w:b/>
              </w:rPr>
            </w:pPr>
          </w:p>
          <w:p w14:paraId="0A59BAAE" w14:textId="77777777" w:rsidR="00CC2FB3" w:rsidRDefault="00CC2FB3" w:rsidP="00A851DA">
            <w:pPr>
              <w:rPr>
                <w:b/>
              </w:rPr>
            </w:pPr>
          </w:p>
          <w:p w14:paraId="2F5B5C6F" w14:textId="77777777" w:rsidR="00CC2FB3" w:rsidRDefault="00CC2FB3" w:rsidP="00A851DA">
            <w:pPr>
              <w:rPr>
                <w:b/>
              </w:rPr>
            </w:pPr>
          </w:p>
          <w:p w14:paraId="5EF5E324" w14:textId="77777777" w:rsidR="00CC2FB3" w:rsidRDefault="00CC2FB3" w:rsidP="00A851DA">
            <w:pPr>
              <w:rPr>
                <w:b/>
              </w:rPr>
            </w:pPr>
          </w:p>
          <w:p w14:paraId="1A17CD99" w14:textId="77777777" w:rsidR="00CC2FB3" w:rsidRDefault="00CC2FB3" w:rsidP="00A851DA">
            <w:pPr>
              <w:rPr>
                <w:b/>
              </w:rPr>
            </w:pPr>
          </w:p>
        </w:tc>
      </w:tr>
    </w:tbl>
    <w:p w14:paraId="440096D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5A7614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14B392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DDC8A0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A6ED0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DF126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ED11D5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BBA7045" w14:textId="77777777" w:rsidTr="00405895">
        <w:tc>
          <w:tcPr>
            <w:tcW w:w="2310" w:type="dxa"/>
            <w:shd w:val="clear" w:color="auto" w:fill="D9D9D9" w:themeFill="background1" w:themeFillShade="D9"/>
          </w:tcPr>
          <w:p w14:paraId="575F16A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5F4D729" w14:textId="620C2947" w:rsidR="00405895" w:rsidRPr="00B0415E" w:rsidRDefault="00DE4C83" w:rsidP="00A851DA">
            <w:pPr>
              <w:rPr>
                <w:rFonts w:cs="Bliss-Regular"/>
                <w:color w:val="000000"/>
              </w:rPr>
            </w:pPr>
            <w:r>
              <w:rPr>
                <w:rFonts w:cs="Bliss-Regular"/>
                <w:color w:val="000000"/>
              </w:rPr>
              <w:t>Mohammad Al Bakri</w:t>
            </w:r>
          </w:p>
        </w:tc>
        <w:tc>
          <w:tcPr>
            <w:tcW w:w="1276" w:type="dxa"/>
            <w:shd w:val="clear" w:color="auto" w:fill="D9D9D9" w:themeFill="background1" w:themeFillShade="D9"/>
          </w:tcPr>
          <w:p w14:paraId="4CEF3F9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166B1AA" w14:textId="2A25A966" w:rsidR="00405895" w:rsidRPr="00B0415E" w:rsidRDefault="008075DA" w:rsidP="00A851DA">
            <w:pPr>
              <w:rPr>
                <w:rFonts w:cs="Bliss-Regular"/>
                <w:color w:val="000000"/>
              </w:rPr>
            </w:pPr>
            <w:r>
              <w:rPr>
                <w:rFonts w:cs="Bliss-Regular"/>
                <w:color w:val="000000"/>
              </w:rPr>
              <w:t>8</w:t>
            </w:r>
            <w:r w:rsidR="00DE4C83">
              <w:rPr>
                <w:rFonts w:cs="Bliss-Regular"/>
                <w:color w:val="000000"/>
              </w:rPr>
              <w:t>/</w:t>
            </w:r>
            <w:r>
              <w:rPr>
                <w:rFonts w:cs="Bliss-Regular"/>
                <w:color w:val="000000"/>
              </w:rPr>
              <w:t>15</w:t>
            </w:r>
            <w:r w:rsidR="00DE4C83">
              <w:rPr>
                <w:rFonts w:cs="Bliss-Regular"/>
                <w:color w:val="000000"/>
              </w:rPr>
              <w:t>/19</w:t>
            </w:r>
          </w:p>
        </w:tc>
      </w:tr>
    </w:tbl>
    <w:p w14:paraId="2A71D2AC" w14:textId="77777777" w:rsidR="00A851DA" w:rsidRPr="00B0415E" w:rsidRDefault="00A851DA" w:rsidP="00A851DA">
      <w:pPr>
        <w:rPr>
          <w:rFonts w:cs="Bliss-Regular"/>
          <w:color w:val="000000"/>
          <w:lang w:val="en-US"/>
        </w:rPr>
      </w:pPr>
    </w:p>
    <w:p w14:paraId="6BABCE86" w14:textId="77777777" w:rsidR="00A851DA" w:rsidRPr="00B0415E" w:rsidRDefault="00A851DA" w:rsidP="00A851DA">
      <w:pPr>
        <w:rPr>
          <w:rFonts w:cs="Bliss-Regular"/>
          <w:color w:val="000000"/>
          <w:lang w:val="en-US"/>
        </w:rPr>
      </w:pPr>
    </w:p>
    <w:p w14:paraId="391ED3C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2044D9A" w14:textId="77777777" w:rsidTr="00B0415E">
        <w:trPr>
          <w:trHeight w:val="249"/>
        </w:trPr>
        <w:tc>
          <w:tcPr>
            <w:tcW w:w="4621" w:type="dxa"/>
            <w:shd w:val="clear" w:color="auto" w:fill="D9D9D9" w:themeFill="background1" w:themeFillShade="D9"/>
          </w:tcPr>
          <w:p w14:paraId="6EB059AE" w14:textId="77777777" w:rsidR="00503D7E" w:rsidRPr="00B0415E" w:rsidRDefault="00503D7E" w:rsidP="00503D7E">
            <w:pPr>
              <w:rPr>
                <w:b/>
                <w:color w:val="002060"/>
              </w:rPr>
            </w:pPr>
            <w:r w:rsidRPr="00B0415E">
              <w:rPr>
                <w:b/>
                <w:color w:val="002060"/>
              </w:rPr>
              <w:t>Total Marks</w:t>
            </w:r>
          </w:p>
        </w:tc>
        <w:tc>
          <w:tcPr>
            <w:tcW w:w="4621" w:type="dxa"/>
          </w:tcPr>
          <w:p w14:paraId="7E6D4BDD" w14:textId="77777777" w:rsidR="00503D7E" w:rsidRPr="00B0415E" w:rsidRDefault="00503D7E" w:rsidP="00503D7E">
            <w:pPr>
              <w:rPr>
                <w:rFonts w:cs="Times New Roman"/>
                <w:szCs w:val="32"/>
              </w:rPr>
            </w:pPr>
          </w:p>
        </w:tc>
      </w:tr>
      <w:tr w:rsidR="00503D7E" w:rsidRPr="00B0415E" w14:paraId="2667B5F3" w14:textId="77777777" w:rsidTr="00B0415E">
        <w:tc>
          <w:tcPr>
            <w:tcW w:w="4621" w:type="dxa"/>
            <w:shd w:val="clear" w:color="auto" w:fill="D9D9D9" w:themeFill="background1" w:themeFillShade="D9"/>
          </w:tcPr>
          <w:p w14:paraId="3A21F193" w14:textId="77777777" w:rsidR="00503D7E" w:rsidRPr="00B0415E" w:rsidRDefault="00503D7E" w:rsidP="00503D7E">
            <w:pPr>
              <w:rPr>
                <w:b/>
                <w:color w:val="002060"/>
              </w:rPr>
            </w:pPr>
            <w:r w:rsidRPr="00B0415E">
              <w:rPr>
                <w:b/>
                <w:color w:val="002060"/>
              </w:rPr>
              <w:t>Marks Obtained</w:t>
            </w:r>
          </w:p>
        </w:tc>
        <w:tc>
          <w:tcPr>
            <w:tcW w:w="4621" w:type="dxa"/>
          </w:tcPr>
          <w:p w14:paraId="433D6C12" w14:textId="77777777" w:rsidR="00503D7E" w:rsidRPr="00B0415E" w:rsidRDefault="00503D7E" w:rsidP="00503D7E">
            <w:pPr>
              <w:rPr>
                <w:rFonts w:cs="Times New Roman"/>
                <w:szCs w:val="32"/>
              </w:rPr>
            </w:pPr>
          </w:p>
        </w:tc>
      </w:tr>
      <w:tr w:rsidR="00503D7E" w:rsidRPr="00B0415E" w14:paraId="335DDBB1" w14:textId="77777777" w:rsidTr="00B0415E">
        <w:tc>
          <w:tcPr>
            <w:tcW w:w="4621" w:type="dxa"/>
            <w:shd w:val="clear" w:color="auto" w:fill="D9D9D9" w:themeFill="background1" w:themeFillShade="D9"/>
          </w:tcPr>
          <w:p w14:paraId="73BBE2B9" w14:textId="77777777" w:rsidR="00503D7E" w:rsidRPr="00B0415E" w:rsidRDefault="00B0415E" w:rsidP="00503D7E">
            <w:pPr>
              <w:rPr>
                <w:b/>
                <w:color w:val="002060"/>
              </w:rPr>
            </w:pPr>
            <w:r w:rsidRPr="00B0415E">
              <w:rPr>
                <w:b/>
                <w:color w:val="002060"/>
              </w:rPr>
              <w:t>Percentage / Grade</w:t>
            </w:r>
          </w:p>
        </w:tc>
        <w:tc>
          <w:tcPr>
            <w:tcW w:w="4621" w:type="dxa"/>
          </w:tcPr>
          <w:p w14:paraId="09F5BCEF" w14:textId="77777777" w:rsidR="00503D7E" w:rsidRPr="00B0415E" w:rsidRDefault="00503D7E" w:rsidP="00503D7E">
            <w:pPr>
              <w:rPr>
                <w:rFonts w:cs="Times New Roman"/>
                <w:szCs w:val="32"/>
              </w:rPr>
            </w:pPr>
          </w:p>
        </w:tc>
      </w:tr>
    </w:tbl>
    <w:p w14:paraId="32C1D7FD" w14:textId="77777777" w:rsidR="00A851DA" w:rsidRDefault="00A851DA" w:rsidP="00503D7E">
      <w:pPr>
        <w:rPr>
          <w:rFonts w:cs="Times New Roman"/>
          <w:sz w:val="24"/>
          <w:szCs w:val="32"/>
        </w:rPr>
      </w:pPr>
    </w:p>
    <w:p w14:paraId="5187D1B6" w14:textId="77777777" w:rsidR="00607874" w:rsidRDefault="00607874" w:rsidP="00503D7E">
      <w:pPr>
        <w:rPr>
          <w:rFonts w:cs="Times New Roman"/>
          <w:sz w:val="24"/>
          <w:szCs w:val="32"/>
        </w:rPr>
      </w:pPr>
    </w:p>
    <w:p w14:paraId="628513EC" w14:textId="77777777" w:rsidR="00607874" w:rsidRDefault="00607874" w:rsidP="00503D7E">
      <w:pPr>
        <w:rPr>
          <w:rFonts w:cs="Times New Roman"/>
          <w:sz w:val="24"/>
          <w:szCs w:val="32"/>
        </w:rPr>
      </w:pPr>
    </w:p>
    <w:p w14:paraId="265A38A6" w14:textId="77777777" w:rsidR="00607874" w:rsidRDefault="00607874" w:rsidP="00503D7E">
      <w:pPr>
        <w:rPr>
          <w:rFonts w:cs="Times New Roman"/>
          <w:sz w:val="24"/>
          <w:szCs w:val="32"/>
        </w:rPr>
      </w:pPr>
    </w:p>
    <w:p w14:paraId="6E3C1211" w14:textId="77777777" w:rsidR="00607874" w:rsidRDefault="00607874" w:rsidP="00503D7E">
      <w:pPr>
        <w:rPr>
          <w:rFonts w:cs="Times New Roman"/>
          <w:sz w:val="24"/>
          <w:szCs w:val="32"/>
        </w:rPr>
      </w:pPr>
    </w:p>
    <w:p w14:paraId="118E073F" w14:textId="77777777" w:rsidR="00607874" w:rsidRDefault="00607874" w:rsidP="00503D7E">
      <w:pPr>
        <w:rPr>
          <w:rFonts w:cs="Times New Roman"/>
          <w:sz w:val="24"/>
          <w:szCs w:val="32"/>
        </w:rPr>
      </w:pPr>
    </w:p>
    <w:p w14:paraId="10B8B31D" w14:textId="77777777" w:rsidR="00607874" w:rsidRDefault="00607874" w:rsidP="00503D7E">
      <w:pPr>
        <w:rPr>
          <w:rFonts w:cs="Times New Roman"/>
          <w:sz w:val="24"/>
          <w:szCs w:val="32"/>
        </w:rPr>
      </w:pPr>
    </w:p>
    <w:p w14:paraId="18BC0DFE" w14:textId="77777777" w:rsidR="00607874" w:rsidRDefault="00607874" w:rsidP="00503D7E">
      <w:pPr>
        <w:rPr>
          <w:rFonts w:cs="Times New Roman"/>
          <w:sz w:val="24"/>
          <w:szCs w:val="32"/>
        </w:rPr>
      </w:pPr>
    </w:p>
    <w:p w14:paraId="0171946E" w14:textId="77777777" w:rsidR="00EA30AB" w:rsidRDefault="00EA30AB" w:rsidP="00503D7E">
      <w:pPr>
        <w:rPr>
          <w:rFonts w:cs="Times New Roman"/>
          <w:sz w:val="24"/>
          <w:szCs w:val="32"/>
        </w:rPr>
      </w:pPr>
    </w:p>
    <w:p w14:paraId="7D57FA8D" w14:textId="77777777" w:rsidR="00EA30AB" w:rsidRDefault="00EA30AB" w:rsidP="00503D7E">
      <w:pPr>
        <w:rPr>
          <w:rFonts w:cs="Times New Roman"/>
          <w:sz w:val="24"/>
          <w:szCs w:val="32"/>
        </w:rPr>
      </w:pPr>
    </w:p>
    <w:p w14:paraId="3333F51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DC8A7" w14:textId="77777777" w:rsidR="007F6649" w:rsidRDefault="007F6649" w:rsidP="00CB4D0A">
      <w:pPr>
        <w:spacing w:after="0" w:line="240" w:lineRule="auto"/>
      </w:pPr>
      <w:r>
        <w:separator/>
      </w:r>
    </w:p>
  </w:endnote>
  <w:endnote w:type="continuationSeparator" w:id="0">
    <w:p w14:paraId="017DC89E" w14:textId="77777777" w:rsidR="007F6649" w:rsidRDefault="007F66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D05C1A" w14:textId="77777777" w:rsidR="007F6649" w:rsidRDefault="007F6649" w:rsidP="00CB4D0A">
      <w:pPr>
        <w:spacing w:after="0" w:line="240" w:lineRule="auto"/>
      </w:pPr>
      <w:r>
        <w:separator/>
      </w:r>
    </w:p>
  </w:footnote>
  <w:footnote w:type="continuationSeparator" w:id="0">
    <w:p w14:paraId="6D66DA85" w14:textId="77777777" w:rsidR="007F6649" w:rsidRDefault="007F664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86923"/>
    <w:multiLevelType w:val="multilevel"/>
    <w:tmpl w:val="3F923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5926EF"/>
    <w:multiLevelType w:val="multilevel"/>
    <w:tmpl w:val="A9AA6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2F21C1"/>
    <w:multiLevelType w:val="hybridMultilevel"/>
    <w:tmpl w:val="58FC4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B250D9"/>
    <w:multiLevelType w:val="hybridMultilevel"/>
    <w:tmpl w:val="A9EAF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467DEA"/>
    <w:multiLevelType w:val="hybridMultilevel"/>
    <w:tmpl w:val="7A8CC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A12D7"/>
    <w:multiLevelType w:val="multilevel"/>
    <w:tmpl w:val="E7C0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FD24FE"/>
    <w:multiLevelType w:val="multilevel"/>
    <w:tmpl w:val="AD8EA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1C301D"/>
    <w:multiLevelType w:val="multilevel"/>
    <w:tmpl w:val="FDF06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5C1944"/>
    <w:multiLevelType w:val="multilevel"/>
    <w:tmpl w:val="05E43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E7332F"/>
    <w:multiLevelType w:val="multilevel"/>
    <w:tmpl w:val="B8760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C62E9D"/>
    <w:multiLevelType w:val="multilevel"/>
    <w:tmpl w:val="0C0A5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8D52A6"/>
    <w:multiLevelType w:val="multilevel"/>
    <w:tmpl w:val="D688D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28B3BFC"/>
    <w:multiLevelType w:val="multilevel"/>
    <w:tmpl w:val="DECE0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8F71D61"/>
    <w:multiLevelType w:val="multilevel"/>
    <w:tmpl w:val="A148A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08C7D7C"/>
    <w:multiLevelType w:val="multilevel"/>
    <w:tmpl w:val="AD485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9A5C08"/>
    <w:multiLevelType w:val="hybridMultilevel"/>
    <w:tmpl w:val="F6106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4"/>
  </w:num>
  <w:num w:numId="4">
    <w:abstractNumId w:val="16"/>
  </w:num>
  <w:num w:numId="5">
    <w:abstractNumId w:val="5"/>
  </w:num>
  <w:num w:numId="6">
    <w:abstractNumId w:val="1"/>
  </w:num>
  <w:num w:numId="7">
    <w:abstractNumId w:val="12"/>
  </w:num>
  <w:num w:numId="8">
    <w:abstractNumId w:val="6"/>
  </w:num>
  <w:num w:numId="9">
    <w:abstractNumId w:val="15"/>
  </w:num>
  <w:num w:numId="10">
    <w:abstractNumId w:val="0"/>
  </w:num>
  <w:num w:numId="11">
    <w:abstractNumId w:val="8"/>
  </w:num>
  <w:num w:numId="12">
    <w:abstractNumId w:val="10"/>
  </w:num>
  <w:num w:numId="13">
    <w:abstractNumId w:val="9"/>
  </w:num>
  <w:num w:numId="14">
    <w:abstractNumId w:val="3"/>
  </w:num>
  <w:num w:numId="15">
    <w:abstractNumId w:val="13"/>
  </w:num>
  <w:num w:numId="16">
    <w:abstractNumId w:val="1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769EA"/>
    <w:rsid w:val="00182416"/>
    <w:rsid w:val="00187EB4"/>
    <w:rsid w:val="001F0481"/>
    <w:rsid w:val="00200C92"/>
    <w:rsid w:val="0020451E"/>
    <w:rsid w:val="00206B9D"/>
    <w:rsid w:val="0023259C"/>
    <w:rsid w:val="00247186"/>
    <w:rsid w:val="00247683"/>
    <w:rsid w:val="002B0BD7"/>
    <w:rsid w:val="002B573D"/>
    <w:rsid w:val="002C5CB2"/>
    <w:rsid w:val="002F779F"/>
    <w:rsid w:val="00371885"/>
    <w:rsid w:val="003E2B87"/>
    <w:rsid w:val="00402786"/>
    <w:rsid w:val="00405895"/>
    <w:rsid w:val="004058DF"/>
    <w:rsid w:val="004067BA"/>
    <w:rsid w:val="004408D5"/>
    <w:rsid w:val="00443E6F"/>
    <w:rsid w:val="00486F1A"/>
    <w:rsid w:val="00490CB9"/>
    <w:rsid w:val="004A2CE2"/>
    <w:rsid w:val="004C3071"/>
    <w:rsid w:val="004E3CDA"/>
    <w:rsid w:val="004F4B4D"/>
    <w:rsid w:val="0050216D"/>
    <w:rsid w:val="00503D7E"/>
    <w:rsid w:val="00505012"/>
    <w:rsid w:val="0050778F"/>
    <w:rsid w:val="00527C11"/>
    <w:rsid w:val="00535F31"/>
    <w:rsid w:val="00574D64"/>
    <w:rsid w:val="00591365"/>
    <w:rsid w:val="005B31E4"/>
    <w:rsid w:val="006034F6"/>
    <w:rsid w:val="00607874"/>
    <w:rsid w:val="00607E77"/>
    <w:rsid w:val="00617BB3"/>
    <w:rsid w:val="00645CDD"/>
    <w:rsid w:val="006823A7"/>
    <w:rsid w:val="00687EE8"/>
    <w:rsid w:val="006A0A37"/>
    <w:rsid w:val="006C23E7"/>
    <w:rsid w:val="0070347F"/>
    <w:rsid w:val="007053ED"/>
    <w:rsid w:val="0070678E"/>
    <w:rsid w:val="007F6649"/>
    <w:rsid w:val="008075DA"/>
    <w:rsid w:val="00831C11"/>
    <w:rsid w:val="00832766"/>
    <w:rsid w:val="008A60B4"/>
    <w:rsid w:val="008B3C31"/>
    <w:rsid w:val="008B64FE"/>
    <w:rsid w:val="008B7A5C"/>
    <w:rsid w:val="00935BF7"/>
    <w:rsid w:val="0095442C"/>
    <w:rsid w:val="00983942"/>
    <w:rsid w:val="009A02AE"/>
    <w:rsid w:val="009C0A67"/>
    <w:rsid w:val="009C37E0"/>
    <w:rsid w:val="009E41F4"/>
    <w:rsid w:val="00A14B66"/>
    <w:rsid w:val="00A65CF7"/>
    <w:rsid w:val="00A81AB4"/>
    <w:rsid w:val="00A851DA"/>
    <w:rsid w:val="00AC7D5B"/>
    <w:rsid w:val="00AE1481"/>
    <w:rsid w:val="00B0415E"/>
    <w:rsid w:val="00B04678"/>
    <w:rsid w:val="00B10D1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4C8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342C55"/>
  <w15:docId w15:val="{D8AF099F-1B1A-423D-9A49-6D00EF792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276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6204953">
      <w:bodyDiv w:val="1"/>
      <w:marLeft w:val="0"/>
      <w:marRight w:val="0"/>
      <w:marTop w:val="0"/>
      <w:marBottom w:val="0"/>
      <w:divBdr>
        <w:top w:val="none" w:sz="0" w:space="0" w:color="auto"/>
        <w:left w:val="none" w:sz="0" w:space="0" w:color="auto"/>
        <w:bottom w:val="none" w:sz="0" w:space="0" w:color="auto"/>
        <w:right w:val="none" w:sz="0" w:space="0" w:color="auto"/>
      </w:divBdr>
    </w:div>
    <w:div w:id="1115833223">
      <w:bodyDiv w:val="1"/>
      <w:marLeft w:val="0"/>
      <w:marRight w:val="0"/>
      <w:marTop w:val="0"/>
      <w:marBottom w:val="0"/>
      <w:divBdr>
        <w:top w:val="none" w:sz="0" w:space="0" w:color="auto"/>
        <w:left w:val="none" w:sz="0" w:space="0" w:color="auto"/>
        <w:bottom w:val="none" w:sz="0" w:space="0" w:color="auto"/>
        <w:right w:val="none" w:sz="0" w:space="0" w:color="auto"/>
      </w:divBdr>
    </w:div>
    <w:div w:id="1622494621">
      <w:bodyDiv w:val="1"/>
      <w:marLeft w:val="0"/>
      <w:marRight w:val="0"/>
      <w:marTop w:val="0"/>
      <w:marBottom w:val="0"/>
      <w:divBdr>
        <w:top w:val="none" w:sz="0" w:space="0" w:color="auto"/>
        <w:left w:val="none" w:sz="0" w:space="0" w:color="auto"/>
        <w:bottom w:val="none" w:sz="0" w:space="0" w:color="auto"/>
        <w:right w:val="none" w:sz="0" w:space="0" w:color="auto"/>
      </w:divBdr>
    </w:div>
    <w:div w:id="1811440002">
      <w:bodyDiv w:val="1"/>
      <w:marLeft w:val="0"/>
      <w:marRight w:val="0"/>
      <w:marTop w:val="0"/>
      <w:marBottom w:val="0"/>
      <w:divBdr>
        <w:top w:val="none" w:sz="0" w:space="0" w:color="auto"/>
        <w:left w:val="none" w:sz="0" w:space="0" w:color="auto"/>
        <w:bottom w:val="none" w:sz="0" w:space="0" w:color="auto"/>
        <w:right w:val="none" w:sz="0" w:space="0" w:color="auto"/>
      </w:divBdr>
    </w:div>
    <w:div w:id="18668640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1AFDE-7057-424A-9A7E-5394CA98A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mohammad albakri</cp:lastModifiedBy>
  <cp:revision>4</cp:revision>
  <dcterms:created xsi:type="dcterms:W3CDTF">2019-08-15T07:24:00Z</dcterms:created>
  <dcterms:modified xsi:type="dcterms:W3CDTF">2019-08-15T07:37:00Z</dcterms:modified>
</cp:coreProperties>
</file>