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97D" w:rsidRDefault="00A5797D">
      <w:pPr>
        <w:widowControl w:val="0"/>
        <w:pBdr>
          <w:top w:val="nil"/>
          <w:left w:val="nil"/>
          <w:bottom w:val="nil"/>
          <w:right w:val="nil"/>
          <w:between w:val="nil"/>
        </w:pBdr>
        <w:spacing w:after="0"/>
        <w:rPr>
          <w:rFonts w:ascii="Arial" w:eastAsia="Arial" w:hAnsi="Arial" w:cs="Arial"/>
          <w:sz w:val="24"/>
          <w:szCs w:val="24"/>
        </w:rPr>
      </w:pPr>
    </w:p>
    <w:p w:rsidR="00A5797D" w:rsidRDefault="003447E8">
      <w:pPr>
        <w:pBdr>
          <w:top w:val="nil"/>
          <w:left w:val="nil"/>
          <w:bottom w:val="nil"/>
          <w:right w:val="nil"/>
          <w:between w:val="nil"/>
        </w:pBdr>
        <w:spacing w:after="0" w:line="240" w:lineRule="auto"/>
        <w:rPr>
          <w:color w:val="000000"/>
          <w:sz w:val="24"/>
          <w:szCs w:val="24"/>
        </w:rPr>
      </w:pPr>
      <w:r>
        <w:rPr>
          <w:color w:val="000000"/>
          <w:sz w:val="24"/>
          <w:szCs w:val="24"/>
        </w:rPr>
        <w:t xml:space="preserve">                                                                  </w:t>
      </w:r>
      <w:r>
        <w:rPr>
          <w:noProof/>
          <w:lang w:val="en-GB"/>
        </w:rPr>
        <w:drawing>
          <wp:anchor distT="0" distB="0" distL="114300" distR="114300" simplePos="0" relativeHeight="251658240" behindDoc="0" locked="0" layoutInCell="1" hidden="0" allowOverlap="1">
            <wp:simplePos x="0" y="0"/>
            <wp:positionH relativeFrom="column">
              <wp:posOffset>-342897</wp:posOffset>
            </wp:positionH>
            <wp:positionV relativeFrom="paragraph">
              <wp:posOffset>-295273</wp:posOffset>
            </wp:positionV>
            <wp:extent cx="2809875" cy="1419225"/>
            <wp:effectExtent l="0" t="0" r="0" b="0"/>
            <wp:wrapNone/>
            <wp:docPr id="2" name="image1.png" descr="BOLC_Logo"/>
            <wp:cNvGraphicFramePr/>
            <a:graphic xmlns:a="http://schemas.openxmlformats.org/drawingml/2006/main">
              <a:graphicData uri="http://schemas.openxmlformats.org/drawingml/2006/picture">
                <pic:pic xmlns:pic="http://schemas.openxmlformats.org/drawingml/2006/picture">
                  <pic:nvPicPr>
                    <pic:cNvPr id="0" name="image1.png" descr="BOLC_Logo"/>
                    <pic:cNvPicPr preferRelativeResize="0"/>
                  </pic:nvPicPr>
                  <pic:blipFill>
                    <a:blip r:embed="rId7"/>
                    <a:srcRect l="20320" t="20000" r="23667" b="32001"/>
                    <a:stretch>
                      <a:fillRect/>
                    </a:stretch>
                  </pic:blipFill>
                  <pic:spPr>
                    <a:xfrm>
                      <a:off x="0" y="0"/>
                      <a:ext cx="2809875" cy="1419225"/>
                    </a:xfrm>
                    <a:prstGeom prst="rect">
                      <a:avLst/>
                    </a:prstGeom>
                    <a:ln/>
                  </pic:spPr>
                </pic:pic>
              </a:graphicData>
            </a:graphic>
          </wp:anchor>
        </w:drawing>
      </w:r>
    </w:p>
    <w:p w:rsidR="00A5797D" w:rsidRDefault="003447E8">
      <w:r>
        <w:rPr>
          <w:noProof/>
          <w:lang w:val="en-GB"/>
        </w:rPr>
        <mc:AlternateContent>
          <mc:Choice Requires="wps">
            <w:drawing>
              <wp:anchor distT="0" distB="0" distL="114300" distR="114300" simplePos="0" relativeHeight="251659264" behindDoc="0" locked="0" layoutInCell="1" hidden="0" allowOverlap="1">
                <wp:simplePos x="0" y="0"/>
                <wp:positionH relativeFrom="column">
                  <wp:posOffset>2997200</wp:posOffset>
                </wp:positionH>
                <wp:positionV relativeFrom="paragraph">
                  <wp:posOffset>88900</wp:posOffset>
                </wp:positionV>
                <wp:extent cx="3123565" cy="476250"/>
                <wp:effectExtent l="0" t="0" r="0" b="0"/>
                <wp:wrapNone/>
                <wp:docPr id="1" name="Freeform 1"/>
                <wp:cNvGraphicFramePr/>
                <a:graphic xmlns:a="http://schemas.openxmlformats.org/drawingml/2006/main">
                  <a:graphicData uri="http://schemas.microsoft.com/office/word/2010/wordprocessingShape">
                    <wps:wsp>
                      <wps:cNvSpPr/>
                      <wps:spPr>
                        <a:xfrm>
                          <a:off x="3788980" y="3546638"/>
                          <a:ext cx="3114040" cy="466725"/>
                        </a:xfrm>
                        <a:custGeom>
                          <a:avLst/>
                          <a:gdLst/>
                          <a:ahLst/>
                          <a:cxnLst/>
                          <a:rect l="l" t="t" r="r" b="b"/>
                          <a:pathLst>
                            <a:path w="3114040" h="466725" extrusionOk="0">
                              <a:moveTo>
                                <a:pt x="0" y="0"/>
                              </a:moveTo>
                              <a:lnTo>
                                <a:pt x="0" y="466725"/>
                              </a:lnTo>
                              <a:lnTo>
                                <a:pt x="3114040" y="466725"/>
                              </a:lnTo>
                              <a:lnTo>
                                <a:pt x="3114040" y="0"/>
                              </a:lnTo>
                              <a:close/>
                            </a:path>
                          </a:pathLst>
                        </a:custGeom>
                        <a:solidFill>
                          <a:srgbClr val="FFFFFF"/>
                        </a:solidFill>
                        <a:ln>
                          <a:noFill/>
                        </a:ln>
                      </wps:spPr>
                      <wps:txbx>
                        <w:txbxContent>
                          <w:p w:rsidR="00A5797D" w:rsidRDefault="003447E8">
                            <w:pPr>
                              <w:spacing w:line="275" w:lineRule="auto"/>
                              <w:jc w:val="center"/>
                              <w:textDirection w:val="btLr"/>
                            </w:pPr>
                            <w:r>
                              <w:rPr>
                                <w:color w:val="000000"/>
                                <w:sz w:val="24"/>
                              </w:rPr>
                              <w:t xml:space="preserve">   </w:t>
                            </w:r>
                            <w:r>
                              <w:rPr>
                                <w:b/>
                                <w:color w:val="002060"/>
                                <w:sz w:val="44"/>
                              </w:rPr>
                              <w:t>Assignment Cover Sheet</w:t>
                            </w:r>
                          </w:p>
                          <w:p w:rsidR="00A5797D" w:rsidRDefault="00A5797D">
                            <w:pPr>
                              <w:spacing w:line="275" w:lineRule="auto"/>
                              <w:textDirection w:val="btLr"/>
                            </w:pPr>
                          </w:p>
                        </w:txbxContent>
                      </wps:txbx>
                      <wps:bodyPr spcFirstLastPara="1" wrap="square" lIns="88900" tIns="38100" rIns="88900" bIns="38100" anchor="t" anchorCtr="0"/>
                    </wps:wsp>
                  </a:graphicData>
                </a:graphic>
              </wp:anchor>
            </w:drawing>
          </mc:Choice>
          <mc:Fallback>
            <w:pict>
              <v:shape id="Freeform 1" o:spid="_x0000_s1026" style="position:absolute;margin-left:236pt;margin-top:7pt;width:245.9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3114040,4667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" adj="-11796480,,5400" path="m,l,466725r3114040,l3114040,,,xe" stroked="f">
                <v:stroke joinstyle="miter"/>
                <v:formulas/>
                <v:path arrowok="t" o:extrusionok="f" o:connecttype="custom" textboxrect="0,0,3114040,466725"/>
                <v:textbox inset="7pt,3pt,7pt,3pt">
                  <w:txbxContent>
                    <w:p w:rsidR="00A5797D" w:rsidRDefault="003447E8">
                      <w:pPr>
                        <w:spacing w:line="275" w:lineRule="auto"/>
                        <w:jc w:val="center"/>
                        <w:textDirection w:val="btLr"/>
                      </w:pPr>
                      <w:r>
                        <w:rPr>
                          <w:color w:val="000000"/>
                          <w:sz w:val="24"/>
                        </w:rPr>
                        <w:t xml:space="preserve">   </w:t>
                      </w:r>
                      <w:r>
                        <w:rPr>
                          <w:b/>
                          <w:color w:val="002060"/>
                          <w:sz w:val="44"/>
                        </w:rPr>
                        <w:t>Assignment Cover Sheet</w:t>
                      </w:r>
                    </w:p>
                    <w:p w:rsidR="00A5797D" w:rsidRDefault="00A5797D">
                      <w:pPr>
                        <w:spacing w:line="275" w:lineRule="auto"/>
                        <w:textDirection w:val="btLr"/>
                      </w:pPr>
                    </w:p>
                  </w:txbxContent>
                </v:textbox>
              </v:shape>
            </w:pict>
          </mc:Fallback>
        </mc:AlternateContent>
      </w:r>
    </w:p>
    <w:p w:rsidR="00A5797D" w:rsidRDefault="00A5797D"/>
    <w:p w:rsidR="00A5797D" w:rsidRDefault="00A5797D"/>
    <w:p w:rsidR="00A5797D" w:rsidRDefault="00A5797D"/>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A5797D">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A5797D" w:rsidRDefault="003447E8">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A5797D" w:rsidRDefault="003447E8">
            <w:pPr>
              <w:pBdr>
                <w:top w:val="nil"/>
                <w:left w:val="nil"/>
                <w:bottom w:val="nil"/>
                <w:right w:val="nil"/>
                <w:between w:val="nil"/>
              </w:pBdr>
              <w:rPr>
                <w:rFonts w:ascii="Arial" w:eastAsia="Arial" w:hAnsi="Arial" w:cs="Arial"/>
                <w:color w:val="000000"/>
                <w:sz w:val="24"/>
                <w:szCs w:val="24"/>
              </w:rPr>
            </w:pPr>
            <w:r>
              <w:rPr>
                <w:rFonts w:ascii="Arial" w:eastAsia="Arial" w:hAnsi="Arial" w:cs="Arial"/>
                <w:sz w:val="24"/>
                <w:szCs w:val="24"/>
              </w:rPr>
              <w:t>Tommy Thackaberry</w:t>
            </w:r>
          </w:p>
        </w:tc>
      </w:tr>
      <w:tr w:rsidR="00A5797D">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A5797D" w:rsidRDefault="003447E8">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A5797D" w:rsidRDefault="003447E8">
            <w:pPr>
              <w:pBdr>
                <w:top w:val="nil"/>
                <w:left w:val="nil"/>
                <w:bottom w:val="nil"/>
                <w:right w:val="nil"/>
                <w:between w:val="nil"/>
              </w:pBdr>
              <w:rPr>
                <w:rFonts w:ascii="Arial" w:eastAsia="Arial" w:hAnsi="Arial" w:cs="Arial"/>
                <w:color w:val="000000"/>
                <w:sz w:val="24"/>
                <w:szCs w:val="24"/>
              </w:rPr>
            </w:pPr>
            <w:r>
              <w:rPr>
                <w:rFonts w:ascii="Arial" w:eastAsia="Arial" w:hAnsi="Arial" w:cs="Arial"/>
                <w:sz w:val="24"/>
                <w:szCs w:val="24"/>
              </w:rPr>
              <w:t>27802</w:t>
            </w:r>
          </w:p>
        </w:tc>
      </w:tr>
      <w:tr w:rsidR="00A5797D">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A5797D" w:rsidRDefault="003447E8">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A5797D" w:rsidRDefault="003447E8">
            <w:pPr>
              <w:pBdr>
                <w:top w:val="nil"/>
                <w:left w:val="nil"/>
                <w:bottom w:val="nil"/>
                <w:right w:val="nil"/>
                <w:between w:val="nil"/>
              </w:pBdr>
              <w:rPr>
                <w:rFonts w:ascii="Arial" w:eastAsia="Arial" w:hAnsi="Arial" w:cs="Arial"/>
                <w:color w:val="000000"/>
                <w:sz w:val="24"/>
                <w:szCs w:val="24"/>
              </w:rPr>
            </w:pPr>
            <w:r>
              <w:rPr>
                <w:rFonts w:ascii="Arial" w:eastAsia="Arial" w:hAnsi="Arial" w:cs="Arial"/>
                <w:sz w:val="24"/>
                <w:szCs w:val="24"/>
              </w:rPr>
              <w:t>Advanced Diploma in Events Management - Level 5</w:t>
            </w:r>
          </w:p>
        </w:tc>
      </w:tr>
      <w:tr w:rsidR="00A5797D">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A5797D" w:rsidRDefault="003447E8">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A5797D" w:rsidRDefault="003447E8">
            <w:pPr>
              <w:rPr>
                <w:rFonts w:ascii="Arial" w:eastAsia="Arial" w:hAnsi="Arial" w:cs="Arial"/>
                <w:sz w:val="24"/>
                <w:szCs w:val="24"/>
              </w:rPr>
            </w:pPr>
            <w:r>
              <w:rPr>
                <w:rFonts w:ascii="Arial" w:eastAsia="Arial" w:hAnsi="Arial" w:cs="Arial"/>
                <w:sz w:val="24"/>
                <w:szCs w:val="24"/>
              </w:rPr>
              <w:t>Introduction</w:t>
            </w:r>
          </w:p>
        </w:tc>
      </w:tr>
    </w:tbl>
    <w:p w:rsidR="00A5797D" w:rsidRDefault="00A5797D">
      <w:pPr>
        <w:rPr>
          <w:b/>
        </w:rPr>
      </w:pPr>
    </w:p>
    <w:p w:rsidR="00A5797D" w:rsidRDefault="003447E8">
      <w:pPr>
        <w:rPr>
          <w:b/>
          <w:sz w:val="28"/>
          <w:szCs w:val="28"/>
        </w:rPr>
      </w:pPr>
      <w:r>
        <w:rPr>
          <w:b/>
          <w:sz w:val="28"/>
          <w:szCs w:val="28"/>
        </w:rPr>
        <w:t>Marking Criteria:</w:t>
      </w:r>
    </w:p>
    <w:p w:rsidR="00A5797D" w:rsidRDefault="003447E8">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A5797D" w:rsidRDefault="003447E8">
      <w:r>
        <w:t xml:space="preserve">For high grades use examples and illustrations where appropriate. </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A5797D">
        <w:tc>
          <w:tcPr>
            <w:tcW w:w="9242" w:type="dxa"/>
          </w:tcPr>
          <w:p w:rsidR="00A5797D" w:rsidRDefault="003447E8">
            <w:pPr>
              <w:rPr>
                <w:rFonts w:ascii="Arial" w:eastAsia="Arial" w:hAnsi="Arial" w:cs="Arial"/>
                <w:sz w:val="24"/>
                <w:szCs w:val="24"/>
              </w:rPr>
            </w:pPr>
            <w:r>
              <w:rPr>
                <w:rFonts w:ascii="Arial" w:eastAsia="Arial" w:hAnsi="Arial" w:cs="Arial"/>
                <w:sz w:val="24"/>
                <w:szCs w:val="24"/>
              </w:rPr>
              <w:t>Please insert your completed assignment ( in word format)  here:</w:t>
            </w:r>
          </w:p>
          <w:p w:rsidR="00A5797D" w:rsidRDefault="00A5797D">
            <w:pPr>
              <w:rPr>
                <w:b/>
              </w:rPr>
            </w:pPr>
          </w:p>
          <w:p w:rsidR="00A5797D" w:rsidRDefault="00AF5D56">
            <w:pPr>
              <w:spacing w:line="360" w:lineRule="auto"/>
              <w:rPr>
                <w:rFonts w:ascii="Arial" w:eastAsia="Arial" w:hAnsi="Arial" w:cs="Arial"/>
                <w:b/>
                <w:sz w:val="24"/>
                <w:szCs w:val="24"/>
                <w:u w:val="single"/>
              </w:rPr>
            </w:pPr>
            <w:r>
              <w:rPr>
                <w:rFonts w:ascii="Arial" w:eastAsia="Arial" w:hAnsi="Arial" w:cs="Arial"/>
                <w:b/>
                <w:sz w:val="24"/>
                <w:szCs w:val="24"/>
                <w:u w:val="single"/>
              </w:rPr>
              <w:t>Event’s</w:t>
            </w:r>
            <w:r w:rsidR="003447E8">
              <w:rPr>
                <w:rFonts w:ascii="Arial" w:eastAsia="Arial" w:hAnsi="Arial" w:cs="Arial"/>
                <w:b/>
                <w:sz w:val="24"/>
                <w:szCs w:val="24"/>
                <w:u w:val="single"/>
              </w:rPr>
              <w:t xml:space="preserve"> Organiser -</w:t>
            </w:r>
            <w:r w:rsidR="003447E8">
              <w:rPr>
                <w:rFonts w:ascii="Arial" w:eastAsia="Arial" w:hAnsi="Arial" w:cs="Arial"/>
                <w:b/>
                <w:sz w:val="24"/>
                <w:szCs w:val="24"/>
                <w:u w:val="single"/>
              </w:rPr>
              <w:t xml:space="preserve"> Introduction into Events Management</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Short questions</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b/>
                <w:sz w:val="24"/>
                <w:szCs w:val="24"/>
              </w:rPr>
            </w:pPr>
            <w:r>
              <w:rPr>
                <w:rFonts w:ascii="Arial" w:eastAsia="Arial" w:hAnsi="Arial" w:cs="Arial"/>
                <w:b/>
                <w:sz w:val="24"/>
                <w:szCs w:val="24"/>
              </w:rPr>
              <w:t>i. Explain the duties and responsibilities of an E</w:t>
            </w:r>
            <w:r>
              <w:rPr>
                <w:rFonts w:ascii="Arial" w:eastAsia="Arial" w:hAnsi="Arial" w:cs="Arial"/>
                <w:b/>
                <w:sz w:val="24"/>
                <w:szCs w:val="24"/>
              </w:rPr>
              <w:t xml:space="preserve">vents Planner/Coordinators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The main responsibility for an Events Planner is to ensure the event runs smoothly, safely and successfully. Effective communication is imperative, as they will need to liaise with their client to establish both the purpose and</w:t>
            </w:r>
            <w:r>
              <w:rPr>
                <w:rFonts w:ascii="Arial" w:eastAsia="Arial" w:hAnsi="Arial" w:cs="Arial"/>
                <w:sz w:val="24"/>
                <w:szCs w:val="24"/>
              </w:rPr>
              <w:t xml:space="preserve"> desired outcome for the event, giving consideration to the budget they will be working towards.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After establishing a clear understanding of the </w:t>
            </w:r>
            <w:r w:rsidR="00AF5D56">
              <w:rPr>
                <w:rFonts w:ascii="Arial" w:eastAsia="Arial" w:hAnsi="Arial" w:cs="Arial"/>
                <w:sz w:val="24"/>
                <w:szCs w:val="24"/>
              </w:rPr>
              <w:t>client’s</w:t>
            </w:r>
            <w:r>
              <w:rPr>
                <w:rFonts w:ascii="Arial" w:eastAsia="Arial" w:hAnsi="Arial" w:cs="Arial"/>
                <w:sz w:val="24"/>
                <w:szCs w:val="24"/>
              </w:rPr>
              <w:t xml:space="preserve"> needs, the initial duties of an event organiser will be to source an appropriate venue, ensuring it c</w:t>
            </w:r>
            <w:r>
              <w:rPr>
                <w:rFonts w:ascii="Arial" w:eastAsia="Arial" w:hAnsi="Arial" w:cs="Arial"/>
                <w:sz w:val="24"/>
                <w:szCs w:val="24"/>
              </w:rPr>
              <w:t>an safely accommodate the desired volume of guests; ensure the area is accessible to all the guests and their needs; have the appropriate guest facilities such as sanitary bathroom facilities and also conduct a risk assessment of the venue. It is imperativ</w:t>
            </w:r>
            <w:r>
              <w:rPr>
                <w:rFonts w:ascii="Arial" w:eastAsia="Arial" w:hAnsi="Arial" w:cs="Arial"/>
                <w:sz w:val="24"/>
                <w:szCs w:val="24"/>
              </w:rPr>
              <w:t xml:space="preserve">e </w:t>
            </w:r>
            <w:r>
              <w:rPr>
                <w:rFonts w:ascii="Arial" w:eastAsia="Arial" w:hAnsi="Arial" w:cs="Arial"/>
                <w:sz w:val="24"/>
                <w:szCs w:val="24"/>
              </w:rPr>
              <w:lastRenderedPageBreak/>
              <w:t>that an Events Planner maintains a current knowledge of Health and Safety in order to carry out effective risk assessments so that potential harmful incidents can be avoided and therefore minimise any negative outcomes for the guest, the client and the E</w:t>
            </w:r>
            <w:r>
              <w:rPr>
                <w:rFonts w:ascii="Arial" w:eastAsia="Arial" w:hAnsi="Arial" w:cs="Arial"/>
                <w:sz w:val="24"/>
                <w:szCs w:val="24"/>
              </w:rPr>
              <w:t>vents Planners company. As part of creating a safe environment, the Event Planner will be responsible for arranging the presence of First Aiders;</w:t>
            </w:r>
            <w:r w:rsidR="00AF5D56">
              <w:rPr>
                <w:rFonts w:ascii="Arial" w:eastAsia="Arial" w:hAnsi="Arial" w:cs="Arial"/>
                <w:sz w:val="24"/>
                <w:szCs w:val="24"/>
              </w:rPr>
              <w:t xml:space="preserve"> First Response Teams and also </w:t>
            </w:r>
            <w:r>
              <w:rPr>
                <w:rFonts w:ascii="Arial" w:eastAsia="Arial" w:hAnsi="Arial" w:cs="Arial"/>
                <w:sz w:val="24"/>
                <w:szCs w:val="24"/>
              </w:rPr>
              <w:t>the security of the event. They organise security teams and if necessary, notif</w:t>
            </w:r>
            <w:r>
              <w:rPr>
                <w:rFonts w:ascii="Arial" w:eastAsia="Arial" w:hAnsi="Arial" w:cs="Arial"/>
                <w:sz w:val="24"/>
                <w:szCs w:val="24"/>
              </w:rPr>
              <w:t>y the Police if the event has an exceptionally high guest count, VIP’s or might cause disruption to roads.  As well as having a knowledge of Health and Safety, an Event Planner must also be aware of rules and legislation in order for them to apply for rele</w:t>
            </w:r>
            <w:r>
              <w:rPr>
                <w:rFonts w:ascii="Arial" w:eastAsia="Arial" w:hAnsi="Arial" w:cs="Arial"/>
                <w:sz w:val="24"/>
                <w:szCs w:val="24"/>
              </w:rPr>
              <w:t xml:space="preserve">vant permits and be consistently compliant with curfews and </w:t>
            </w:r>
            <w:r w:rsidR="00AF5D56">
              <w:rPr>
                <w:rFonts w:ascii="Arial" w:eastAsia="Arial" w:hAnsi="Arial" w:cs="Arial"/>
                <w:sz w:val="24"/>
                <w:szCs w:val="24"/>
              </w:rPr>
              <w:t>licensing</w:t>
            </w:r>
            <w:r>
              <w:rPr>
                <w:rFonts w:ascii="Arial" w:eastAsia="Arial" w:hAnsi="Arial" w:cs="Arial"/>
                <w:sz w:val="24"/>
                <w:szCs w:val="24"/>
              </w:rPr>
              <w:t xml:space="preserve"> for example. </w:t>
            </w:r>
          </w:p>
          <w:p w:rsidR="00A5797D" w:rsidRDefault="003447E8">
            <w:pPr>
              <w:spacing w:line="360" w:lineRule="auto"/>
              <w:rPr>
                <w:rFonts w:ascii="Arial" w:eastAsia="Arial" w:hAnsi="Arial" w:cs="Arial"/>
                <w:sz w:val="24"/>
                <w:szCs w:val="24"/>
              </w:rPr>
            </w:pPr>
            <w:r>
              <w:rPr>
                <w:rFonts w:ascii="Arial" w:eastAsia="Arial" w:hAnsi="Arial" w:cs="Arial"/>
                <w:sz w:val="24"/>
                <w:szCs w:val="24"/>
              </w:rPr>
              <w:t>Depending on the requirements of the client or type of event that the Events Planner will be organising, they may need to conduct pre event market research, interpret the d</w:t>
            </w:r>
            <w:r>
              <w:rPr>
                <w:rFonts w:ascii="Arial" w:eastAsia="Arial" w:hAnsi="Arial" w:cs="Arial"/>
                <w:sz w:val="24"/>
                <w:szCs w:val="24"/>
              </w:rPr>
              <w:t xml:space="preserve">ata, relay the information back to the client and if necessary adjust the event to the findings or cancel the event. </w:t>
            </w:r>
          </w:p>
          <w:p w:rsidR="00A5797D" w:rsidRDefault="00AF5D56">
            <w:pPr>
              <w:spacing w:line="360" w:lineRule="auto"/>
              <w:rPr>
                <w:rFonts w:ascii="Arial" w:eastAsia="Arial" w:hAnsi="Arial" w:cs="Arial"/>
                <w:sz w:val="24"/>
                <w:szCs w:val="24"/>
              </w:rPr>
            </w:pPr>
            <w:r>
              <w:rPr>
                <w:rFonts w:ascii="Arial" w:eastAsia="Arial" w:hAnsi="Arial" w:cs="Arial"/>
                <w:sz w:val="24"/>
                <w:szCs w:val="24"/>
              </w:rPr>
              <w:t>The Events Planner will</w:t>
            </w:r>
            <w:r w:rsidR="003447E8">
              <w:rPr>
                <w:rFonts w:ascii="Arial" w:eastAsia="Arial" w:hAnsi="Arial" w:cs="Arial"/>
                <w:sz w:val="24"/>
                <w:szCs w:val="24"/>
              </w:rPr>
              <w:t xml:space="preserve"> also be responsible for all the costs and logistics involved in the running of the event, this will be achieved b</w:t>
            </w:r>
            <w:r w:rsidR="003447E8">
              <w:rPr>
                <w:rFonts w:ascii="Arial" w:eastAsia="Arial" w:hAnsi="Arial" w:cs="Arial"/>
                <w:sz w:val="24"/>
                <w:szCs w:val="24"/>
              </w:rPr>
              <w:t xml:space="preserve">y composing an event schedule. The schedule will be a timeline for logistics prior to and during the event. It will also include an event breakdown detailing timings for agencies to de-rig, clean up and complete a venue handover. By communicating with the </w:t>
            </w:r>
            <w:r w:rsidR="003447E8">
              <w:rPr>
                <w:rFonts w:ascii="Arial" w:eastAsia="Arial" w:hAnsi="Arial" w:cs="Arial"/>
                <w:sz w:val="24"/>
                <w:szCs w:val="24"/>
              </w:rPr>
              <w:t>various agencies the planner can establish appropriate deadlines and allocate time slots to complete their tasks. Combined with their events schedule, the planner will have an up to date budget report with every purchase itemised, money available and estim</w:t>
            </w:r>
            <w:r w:rsidR="003447E8">
              <w:rPr>
                <w:rFonts w:ascii="Arial" w:eastAsia="Arial" w:hAnsi="Arial" w:cs="Arial"/>
                <w:sz w:val="24"/>
                <w:szCs w:val="24"/>
              </w:rPr>
              <w:t>ated costs of further purchases. As a precautionary measure, it may be in the Events Planners interest to allocate a sum of money for unforeseeable costs, or brief their client about the potential of unexpected expenses. Whilst setting up the event and bef</w:t>
            </w:r>
            <w:r w:rsidR="003447E8">
              <w:rPr>
                <w:rFonts w:ascii="Arial" w:eastAsia="Arial" w:hAnsi="Arial" w:cs="Arial"/>
                <w:sz w:val="24"/>
                <w:szCs w:val="24"/>
              </w:rPr>
              <w:t xml:space="preserve">ore the event goes live, it will be the Events Planners responsibility to ensure the venue, branding, transport, catering </w:t>
            </w:r>
            <w:r>
              <w:rPr>
                <w:rFonts w:ascii="Arial" w:eastAsia="Arial" w:hAnsi="Arial" w:cs="Arial"/>
                <w:sz w:val="24"/>
                <w:szCs w:val="24"/>
              </w:rPr>
              <w:t>etc.</w:t>
            </w:r>
            <w:r w:rsidR="003447E8">
              <w:rPr>
                <w:rFonts w:ascii="Arial" w:eastAsia="Arial" w:hAnsi="Arial" w:cs="Arial"/>
                <w:sz w:val="24"/>
                <w:szCs w:val="24"/>
              </w:rPr>
              <w:t xml:space="preserve"> meets the expected standard and all tasks have been successfully completed. </w:t>
            </w:r>
          </w:p>
          <w:p w:rsidR="00A5797D" w:rsidRDefault="003447E8">
            <w:pPr>
              <w:spacing w:line="360" w:lineRule="auto"/>
              <w:rPr>
                <w:rFonts w:ascii="Arial" w:eastAsia="Arial" w:hAnsi="Arial" w:cs="Arial"/>
                <w:sz w:val="24"/>
                <w:szCs w:val="24"/>
              </w:rPr>
            </w:pPr>
            <w:r>
              <w:rPr>
                <w:rFonts w:ascii="Arial" w:eastAsia="Arial" w:hAnsi="Arial" w:cs="Arial"/>
                <w:sz w:val="24"/>
                <w:szCs w:val="24"/>
              </w:rPr>
              <w:t>The Events Planner will ensure that all relevant staf</w:t>
            </w:r>
            <w:r>
              <w:rPr>
                <w:rFonts w:ascii="Arial" w:eastAsia="Arial" w:hAnsi="Arial" w:cs="Arial"/>
                <w:sz w:val="24"/>
                <w:szCs w:val="24"/>
              </w:rPr>
              <w:t>f understand their roles, what is expected of them and coordinate their activities.</w:t>
            </w: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At the end of the event, the Events Planner will need to ensure the smooth breakdown of the event with relevant agencies ready to commence work as soon as </w:t>
            </w:r>
            <w:r>
              <w:rPr>
                <w:rFonts w:ascii="Arial" w:eastAsia="Arial" w:hAnsi="Arial" w:cs="Arial"/>
                <w:sz w:val="24"/>
                <w:szCs w:val="24"/>
              </w:rPr>
              <w:lastRenderedPageBreak/>
              <w:t>guests have safel</w:t>
            </w:r>
            <w:r>
              <w:rPr>
                <w:rFonts w:ascii="Arial" w:eastAsia="Arial" w:hAnsi="Arial" w:cs="Arial"/>
                <w:sz w:val="24"/>
                <w:szCs w:val="24"/>
              </w:rPr>
              <w:t xml:space="preserve">y departed. Once the venue has been emptied the Events Planner will need to make sure the venue is clean and tidy, ready to hand back to the vendor. </w:t>
            </w:r>
          </w:p>
          <w:p w:rsidR="00A5797D" w:rsidRDefault="003447E8">
            <w:pPr>
              <w:spacing w:line="360" w:lineRule="auto"/>
              <w:rPr>
                <w:rFonts w:ascii="Arial" w:eastAsia="Arial" w:hAnsi="Arial" w:cs="Arial"/>
                <w:sz w:val="24"/>
                <w:szCs w:val="24"/>
              </w:rPr>
            </w:pPr>
            <w:r>
              <w:rPr>
                <w:rFonts w:ascii="Arial" w:eastAsia="Arial" w:hAnsi="Arial" w:cs="Arial"/>
                <w:sz w:val="24"/>
                <w:szCs w:val="24"/>
              </w:rPr>
              <w:t>At every opportunity throughout the planning and execution of the event, the Events Planner will assess wh</w:t>
            </w:r>
            <w:r>
              <w:rPr>
                <w:rFonts w:ascii="Arial" w:eastAsia="Arial" w:hAnsi="Arial" w:cs="Arial"/>
                <w:sz w:val="24"/>
                <w:szCs w:val="24"/>
              </w:rPr>
              <w:t xml:space="preserve">at challenges were faced, any improvements that could have been made and any processes that could be used for future events.   </w:t>
            </w:r>
          </w:p>
          <w:p w:rsidR="00A5797D" w:rsidRDefault="00A5797D">
            <w:pPr>
              <w:spacing w:line="360" w:lineRule="auto"/>
              <w:rPr>
                <w:rFonts w:ascii="Arial" w:eastAsia="Arial" w:hAnsi="Arial" w:cs="Arial"/>
                <w:b/>
                <w:sz w:val="24"/>
                <w:szCs w:val="24"/>
              </w:rPr>
            </w:pPr>
          </w:p>
          <w:p w:rsidR="00A5797D" w:rsidRDefault="003447E8">
            <w:pPr>
              <w:spacing w:line="360" w:lineRule="auto"/>
              <w:rPr>
                <w:rFonts w:ascii="Arial" w:eastAsia="Arial" w:hAnsi="Arial" w:cs="Arial"/>
                <w:b/>
                <w:sz w:val="24"/>
                <w:szCs w:val="24"/>
              </w:rPr>
            </w:pPr>
            <w:r>
              <w:rPr>
                <w:rFonts w:ascii="Arial" w:eastAsia="Arial" w:hAnsi="Arial" w:cs="Arial"/>
                <w:b/>
                <w:sz w:val="24"/>
                <w:szCs w:val="24"/>
              </w:rPr>
              <w:t>ii.  Outline the main tasks involved in event planning</w:t>
            </w:r>
          </w:p>
          <w:p w:rsidR="00A5797D" w:rsidRDefault="00A5797D">
            <w:pPr>
              <w:spacing w:line="360" w:lineRule="auto"/>
              <w:rPr>
                <w:rFonts w:ascii="Arial" w:eastAsia="Arial" w:hAnsi="Arial" w:cs="Arial"/>
                <w:sz w:val="24"/>
                <w:szCs w:val="24"/>
              </w:rPr>
            </w:pP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Undertake research activities - This enables you to correctly market th</w:t>
            </w:r>
            <w:r>
              <w:rPr>
                <w:rFonts w:ascii="Arial" w:eastAsia="Arial" w:hAnsi="Arial" w:cs="Arial"/>
                <w:sz w:val="24"/>
                <w:szCs w:val="24"/>
              </w:rPr>
              <w:t xml:space="preserve">e event to the relevant demographic and it ensures you have knowledge of similar events.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Creat</w:t>
            </w:r>
            <w:r w:rsidR="00AF5D56">
              <w:rPr>
                <w:rFonts w:ascii="Arial" w:eastAsia="Arial" w:hAnsi="Arial" w:cs="Arial"/>
                <w:sz w:val="24"/>
                <w:szCs w:val="24"/>
              </w:rPr>
              <w:t>e a unique design for the event</w:t>
            </w:r>
            <w:r>
              <w:rPr>
                <w:rFonts w:ascii="Arial" w:eastAsia="Arial" w:hAnsi="Arial" w:cs="Arial"/>
                <w:sz w:val="24"/>
                <w:szCs w:val="24"/>
              </w:rPr>
              <w:t xml:space="preserve"> - This ensures the event is original, relevant and creates an appropriate atmosphere.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 xml:space="preserve">Select an ideal site and venue - This is </w:t>
            </w:r>
            <w:r>
              <w:rPr>
                <w:rFonts w:ascii="Arial" w:eastAsia="Arial" w:hAnsi="Arial" w:cs="Arial"/>
                <w:sz w:val="24"/>
                <w:szCs w:val="24"/>
              </w:rPr>
              <w:t xml:space="preserve">imperative to the events success. The event will need to be accessible to all guests and easily located from major routes.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Catering arrangements - Ensure you choose the right s</w:t>
            </w:r>
            <w:r w:rsidR="00AF5D56">
              <w:rPr>
                <w:rFonts w:ascii="Arial" w:eastAsia="Arial" w:hAnsi="Arial" w:cs="Arial"/>
                <w:sz w:val="24"/>
                <w:szCs w:val="24"/>
              </w:rPr>
              <w:t>tyle of catering for the event;</w:t>
            </w:r>
            <w:r>
              <w:rPr>
                <w:rFonts w:ascii="Arial" w:eastAsia="Arial" w:hAnsi="Arial" w:cs="Arial"/>
                <w:sz w:val="24"/>
                <w:szCs w:val="24"/>
              </w:rPr>
              <w:t xml:space="preserve"> ability to cater for your guest numbers, dietary requirements and within the food safety regulations.</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 xml:space="preserve">Making arrangements for transportation - Depending on the event and </w:t>
            </w:r>
            <w:r>
              <w:rPr>
                <w:rFonts w:ascii="Arial" w:eastAsia="Arial" w:hAnsi="Arial" w:cs="Arial"/>
                <w:sz w:val="24"/>
                <w:szCs w:val="24"/>
              </w:rPr>
              <w:t xml:space="preserve">its location, sometimes you will need to provide transportation. You will need to ensure you have booked appropriate transport for the volume of guests attending.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Creating unique invitation cards and dispatching them to guests - Sometimes this will be the</w:t>
            </w:r>
            <w:r>
              <w:rPr>
                <w:rFonts w:ascii="Arial" w:eastAsia="Arial" w:hAnsi="Arial" w:cs="Arial"/>
                <w:sz w:val="24"/>
                <w:szCs w:val="24"/>
              </w:rPr>
              <w:t xml:space="preserve"> first introduction your guest will have to the event, so it will need to stand out whilst providing key information for the event.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 xml:space="preserve">Coordinate and supervising workers - This is key to running a smooth, safe and successful event. Ensure all staff understand their roles, the aim of the event and establish good communication. </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t>Making provisions for accommodation - Sourcing local and acces</w:t>
            </w:r>
            <w:r>
              <w:rPr>
                <w:rFonts w:ascii="Arial" w:eastAsia="Arial" w:hAnsi="Arial" w:cs="Arial"/>
                <w:sz w:val="24"/>
                <w:szCs w:val="24"/>
              </w:rPr>
              <w:t>sible accommodation for guests to enhance their overall experience and in some cases, encourage attendance of those who may be deterred by the distance of the event.</w:t>
            </w:r>
          </w:p>
          <w:p w:rsidR="00A5797D" w:rsidRDefault="003447E8">
            <w:pPr>
              <w:numPr>
                <w:ilvl w:val="0"/>
                <w:numId w:val="1"/>
              </w:numPr>
              <w:spacing w:line="360" w:lineRule="auto"/>
              <w:rPr>
                <w:rFonts w:ascii="Arial" w:eastAsia="Arial" w:hAnsi="Arial" w:cs="Arial"/>
                <w:sz w:val="24"/>
                <w:szCs w:val="24"/>
              </w:rPr>
            </w:pPr>
            <w:r>
              <w:rPr>
                <w:rFonts w:ascii="Arial" w:eastAsia="Arial" w:hAnsi="Arial" w:cs="Arial"/>
                <w:sz w:val="24"/>
                <w:szCs w:val="24"/>
              </w:rPr>
              <w:lastRenderedPageBreak/>
              <w:t xml:space="preserve">Evaluate the event - It is important that the </w:t>
            </w:r>
            <w:r w:rsidR="00AF5D56">
              <w:rPr>
                <w:rFonts w:ascii="Arial" w:eastAsia="Arial" w:hAnsi="Arial" w:cs="Arial"/>
                <w:sz w:val="24"/>
                <w:szCs w:val="24"/>
              </w:rPr>
              <w:t>Event’s</w:t>
            </w:r>
            <w:r>
              <w:rPr>
                <w:rFonts w:ascii="Arial" w:eastAsia="Arial" w:hAnsi="Arial" w:cs="Arial"/>
                <w:sz w:val="24"/>
                <w:szCs w:val="24"/>
              </w:rPr>
              <w:t xml:space="preserve"> O</w:t>
            </w:r>
            <w:r w:rsidR="00AF5D56">
              <w:rPr>
                <w:rFonts w:ascii="Arial" w:eastAsia="Arial" w:hAnsi="Arial" w:cs="Arial"/>
                <w:sz w:val="24"/>
                <w:szCs w:val="24"/>
              </w:rPr>
              <w:t xml:space="preserve">rganiser takes notes prior to, </w:t>
            </w:r>
            <w:r>
              <w:rPr>
                <w:rFonts w:ascii="Arial" w:eastAsia="Arial" w:hAnsi="Arial" w:cs="Arial"/>
                <w:sz w:val="24"/>
                <w:szCs w:val="24"/>
              </w:rPr>
              <w:t>duri</w:t>
            </w:r>
            <w:r>
              <w:rPr>
                <w:rFonts w:ascii="Arial" w:eastAsia="Arial" w:hAnsi="Arial" w:cs="Arial"/>
                <w:sz w:val="24"/>
                <w:szCs w:val="24"/>
              </w:rPr>
              <w:t>ng and after the event. This is to highlight any processes that could be improved; any that worked exceptionally well and could be utilised again; record which agencies to use for future events and finally, identify any issues that had arisen along with th</w:t>
            </w:r>
            <w:r>
              <w:rPr>
                <w:rFonts w:ascii="Arial" w:eastAsia="Arial" w:hAnsi="Arial" w:cs="Arial"/>
                <w:sz w:val="24"/>
                <w:szCs w:val="24"/>
              </w:rPr>
              <w:t xml:space="preserve">e solutions.     </w:t>
            </w:r>
          </w:p>
          <w:p w:rsidR="00A5797D" w:rsidRDefault="00A5797D">
            <w:pPr>
              <w:spacing w:line="360" w:lineRule="auto"/>
              <w:rPr>
                <w:rFonts w:ascii="Arial" w:eastAsia="Arial" w:hAnsi="Arial" w:cs="Arial"/>
                <w:sz w:val="24"/>
                <w:szCs w:val="24"/>
              </w:rPr>
            </w:pPr>
          </w:p>
          <w:p w:rsidR="00A5797D" w:rsidRDefault="00A5797D">
            <w:pPr>
              <w:spacing w:line="360" w:lineRule="auto"/>
              <w:rPr>
                <w:rFonts w:ascii="Arial" w:eastAsia="Arial" w:hAnsi="Arial" w:cs="Arial"/>
                <w:sz w:val="24"/>
                <w:szCs w:val="24"/>
              </w:rPr>
            </w:pPr>
          </w:p>
          <w:p w:rsidR="00A5797D" w:rsidRDefault="00A5797D">
            <w:pPr>
              <w:spacing w:line="360" w:lineRule="auto"/>
              <w:rPr>
                <w:rFonts w:ascii="Arial" w:eastAsia="Arial" w:hAnsi="Arial" w:cs="Arial"/>
                <w:sz w:val="24"/>
                <w:szCs w:val="24"/>
              </w:rPr>
            </w:pPr>
          </w:p>
          <w:p w:rsidR="00A5797D" w:rsidRDefault="00A5797D">
            <w:pPr>
              <w:spacing w:line="360" w:lineRule="auto"/>
              <w:rPr>
                <w:rFonts w:ascii="Arial" w:eastAsia="Arial" w:hAnsi="Arial" w:cs="Arial"/>
                <w:b/>
                <w:sz w:val="24"/>
                <w:szCs w:val="24"/>
              </w:rPr>
            </w:pPr>
          </w:p>
          <w:p w:rsidR="00A5797D" w:rsidRDefault="003447E8">
            <w:pPr>
              <w:spacing w:line="360" w:lineRule="auto"/>
              <w:rPr>
                <w:rFonts w:ascii="Arial" w:eastAsia="Arial" w:hAnsi="Arial" w:cs="Arial"/>
                <w:b/>
                <w:sz w:val="24"/>
                <w:szCs w:val="24"/>
              </w:rPr>
            </w:pPr>
            <w:r>
              <w:rPr>
                <w:rFonts w:ascii="Arial" w:eastAsia="Arial" w:hAnsi="Arial" w:cs="Arial"/>
                <w:b/>
                <w:sz w:val="24"/>
                <w:szCs w:val="24"/>
              </w:rPr>
              <w:t xml:space="preserve">iii. What are the 5 W’s in Event Creation and what is their importance when planning an event?  </w:t>
            </w:r>
          </w:p>
          <w:p w:rsidR="00A5797D" w:rsidRDefault="00A5797D">
            <w:pPr>
              <w:spacing w:line="360" w:lineRule="auto"/>
              <w:rPr>
                <w:rFonts w:ascii="Arial" w:eastAsia="Arial" w:hAnsi="Arial" w:cs="Arial"/>
                <w:b/>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The 5 W’s are why, who, what, where and when.</w:t>
            </w:r>
          </w:p>
          <w:p w:rsidR="00A5797D" w:rsidRDefault="003447E8">
            <w:pPr>
              <w:spacing w:line="360" w:lineRule="auto"/>
              <w:rPr>
                <w:rFonts w:ascii="Arial" w:eastAsia="Arial" w:hAnsi="Arial" w:cs="Arial"/>
                <w:sz w:val="24"/>
                <w:szCs w:val="24"/>
              </w:rPr>
            </w:pPr>
            <w:r>
              <w:rPr>
                <w:rFonts w:ascii="Arial" w:eastAsia="Arial" w:hAnsi="Arial" w:cs="Arial"/>
                <w:sz w:val="24"/>
                <w:szCs w:val="24"/>
              </w:rPr>
              <w:t>Why are we putting on the event?</w:t>
            </w:r>
          </w:p>
          <w:p w:rsidR="00A5797D" w:rsidRDefault="003447E8">
            <w:pPr>
              <w:spacing w:line="360" w:lineRule="auto"/>
              <w:rPr>
                <w:rFonts w:ascii="Arial" w:eastAsia="Arial" w:hAnsi="Arial" w:cs="Arial"/>
                <w:sz w:val="24"/>
                <w:szCs w:val="24"/>
              </w:rPr>
            </w:pPr>
            <w:r>
              <w:rPr>
                <w:rFonts w:ascii="Arial" w:eastAsia="Arial" w:hAnsi="Arial" w:cs="Arial"/>
                <w:sz w:val="24"/>
                <w:szCs w:val="24"/>
              </w:rPr>
              <w:t>Who do we want to come to the event?</w:t>
            </w:r>
          </w:p>
          <w:p w:rsidR="00A5797D" w:rsidRDefault="003447E8">
            <w:pPr>
              <w:spacing w:line="360" w:lineRule="auto"/>
              <w:rPr>
                <w:rFonts w:ascii="Arial" w:eastAsia="Arial" w:hAnsi="Arial" w:cs="Arial"/>
                <w:sz w:val="24"/>
                <w:szCs w:val="24"/>
              </w:rPr>
            </w:pPr>
            <w:r>
              <w:rPr>
                <w:rFonts w:ascii="Arial" w:eastAsia="Arial" w:hAnsi="Arial" w:cs="Arial"/>
                <w:sz w:val="24"/>
                <w:szCs w:val="24"/>
              </w:rPr>
              <w:t>What concept or idea</w:t>
            </w:r>
            <w:r>
              <w:rPr>
                <w:rFonts w:ascii="Arial" w:eastAsia="Arial" w:hAnsi="Arial" w:cs="Arial"/>
                <w:sz w:val="24"/>
                <w:szCs w:val="24"/>
              </w:rPr>
              <w:t xml:space="preserve"> best serve the purpose of the event?</w:t>
            </w:r>
          </w:p>
          <w:p w:rsidR="00A5797D" w:rsidRDefault="003447E8">
            <w:pPr>
              <w:spacing w:line="360" w:lineRule="auto"/>
              <w:rPr>
                <w:rFonts w:ascii="Arial" w:eastAsia="Arial" w:hAnsi="Arial" w:cs="Arial"/>
                <w:sz w:val="24"/>
                <w:szCs w:val="24"/>
              </w:rPr>
            </w:pPr>
            <w:r>
              <w:rPr>
                <w:rFonts w:ascii="Arial" w:eastAsia="Arial" w:hAnsi="Arial" w:cs="Arial"/>
                <w:sz w:val="24"/>
                <w:szCs w:val="24"/>
              </w:rPr>
              <w:t>Where is the best place to stage the event?</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The answers to these questions will form the backbone of the event, they will help guide the Events Planner through the initial concept stage and lay the foundations on whic</w:t>
            </w:r>
            <w:r>
              <w:rPr>
                <w:rFonts w:ascii="Arial" w:eastAsia="Arial" w:hAnsi="Arial" w:cs="Arial"/>
                <w:sz w:val="24"/>
                <w:szCs w:val="24"/>
              </w:rPr>
              <w:t xml:space="preserve">h the event will be built.   </w:t>
            </w:r>
          </w:p>
          <w:p w:rsidR="00A5797D" w:rsidRDefault="00A5797D">
            <w:pPr>
              <w:spacing w:line="360" w:lineRule="auto"/>
              <w:rPr>
                <w:rFonts w:ascii="Arial" w:eastAsia="Arial" w:hAnsi="Arial" w:cs="Arial"/>
                <w:b/>
                <w:sz w:val="24"/>
                <w:szCs w:val="24"/>
              </w:rPr>
            </w:pPr>
          </w:p>
          <w:p w:rsidR="00A5797D" w:rsidRDefault="003447E8">
            <w:pPr>
              <w:spacing w:line="360" w:lineRule="auto"/>
              <w:rPr>
                <w:rFonts w:ascii="Arial" w:eastAsia="Arial" w:hAnsi="Arial" w:cs="Arial"/>
                <w:b/>
                <w:sz w:val="24"/>
                <w:szCs w:val="24"/>
              </w:rPr>
            </w:pPr>
            <w:r>
              <w:rPr>
                <w:rFonts w:ascii="Arial" w:eastAsia="Arial" w:hAnsi="Arial" w:cs="Arial"/>
                <w:b/>
                <w:sz w:val="24"/>
                <w:szCs w:val="24"/>
              </w:rPr>
              <w:t>iv. How should an Event Planner evaluate a venue to make sure it best serves the event’s requirements?</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After establishing the 5 W’s of event creation, the Events Planner will look for a suitable venue to stage the event. Important aspects that will require consideration include finding an appropriate location and venue type. This can be judged on the venue'</w:t>
            </w:r>
            <w:r>
              <w:rPr>
                <w:rFonts w:ascii="Arial" w:eastAsia="Arial" w:hAnsi="Arial" w:cs="Arial"/>
                <w:sz w:val="24"/>
                <w:szCs w:val="24"/>
              </w:rPr>
              <w:t>s capacity; decor; amenities and accessibility for all attendees regardless of disability. Whilst evaluating these areas the Events Planner should be liaising with the venue's representative and discuss their terms and conditions regarding branding the ven</w:t>
            </w:r>
            <w:r>
              <w:rPr>
                <w:rFonts w:ascii="Arial" w:eastAsia="Arial" w:hAnsi="Arial" w:cs="Arial"/>
                <w:sz w:val="24"/>
                <w:szCs w:val="24"/>
              </w:rPr>
              <w:t xml:space="preserve">ue for the event. It is essential to evaluate these terms of business </w:t>
            </w:r>
            <w:r>
              <w:rPr>
                <w:rFonts w:ascii="Arial" w:eastAsia="Arial" w:hAnsi="Arial" w:cs="Arial"/>
                <w:sz w:val="24"/>
                <w:szCs w:val="24"/>
              </w:rPr>
              <w:lastRenderedPageBreak/>
              <w:t>to ensure there are no clauses that could considerably prevent key concepts of the event from taking place.</w:t>
            </w:r>
          </w:p>
          <w:p w:rsidR="00A5797D" w:rsidRDefault="003447E8">
            <w:pPr>
              <w:spacing w:line="360" w:lineRule="auto"/>
              <w:rPr>
                <w:rFonts w:ascii="Arial" w:eastAsia="Arial" w:hAnsi="Arial" w:cs="Arial"/>
                <w:sz w:val="24"/>
                <w:szCs w:val="24"/>
              </w:rPr>
            </w:pPr>
            <w:r>
              <w:rPr>
                <w:rFonts w:ascii="Arial" w:eastAsia="Arial" w:hAnsi="Arial" w:cs="Arial"/>
                <w:sz w:val="24"/>
                <w:szCs w:val="24"/>
              </w:rPr>
              <w:t>Before selecting a venue, the Events Planner will need to review the venues we</w:t>
            </w:r>
            <w:r>
              <w:rPr>
                <w:rFonts w:ascii="Arial" w:eastAsia="Arial" w:hAnsi="Arial" w:cs="Arial"/>
                <w:sz w:val="24"/>
                <w:szCs w:val="24"/>
              </w:rPr>
              <w:t xml:space="preserve">bsite which helps to gain a good overview of the aforementioned, as well as the type of events they have hosted. </w:t>
            </w:r>
          </w:p>
          <w:p w:rsidR="00A5797D" w:rsidRDefault="003447E8">
            <w:pPr>
              <w:spacing w:line="360" w:lineRule="auto"/>
              <w:rPr>
                <w:rFonts w:ascii="Arial" w:eastAsia="Arial" w:hAnsi="Arial" w:cs="Arial"/>
                <w:sz w:val="24"/>
                <w:szCs w:val="24"/>
              </w:rPr>
            </w:pPr>
            <w:r>
              <w:rPr>
                <w:rFonts w:ascii="Arial" w:eastAsia="Arial" w:hAnsi="Arial" w:cs="Arial"/>
                <w:sz w:val="24"/>
                <w:szCs w:val="24"/>
              </w:rPr>
              <w:t>The final evalu</w:t>
            </w:r>
            <w:r w:rsidR="00AF5D56">
              <w:rPr>
                <w:rFonts w:ascii="Arial" w:eastAsia="Arial" w:hAnsi="Arial" w:cs="Arial"/>
                <w:sz w:val="24"/>
                <w:szCs w:val="24"/>
              </w:rPr>
              <w:t xml:space="preserve">ation should be in the form of </w:t>
            </w:r>
            <w:r>
              <w:rPr>
                <w:rFonts w:ascii="Arial" w:eastAsia="Arial" w:hAnsi="Arial" w:cs="Arial"/>
                <w:sz w:val="24"/>
                <w:szCs w:val="24"/>
              </w:rPr>
              <w:t>a site visit to judge the external aesthetics, facilities and logistics of the venue and its su</w:t>
            </w:r>
            <w:r>
              <w:rPr>
                <w:rFonts w:ascii="Arial" w:eastAsia="Arial" w:hAnsi="Arial" w:cs="Arial"/>
                <w:sz w:val="24"/>
                <w:szCs w:val="24"/>
              </w:rPr>
              <w:t xml:space="preserve">rrounding area. A good first impression is vital, anything less might negate guest and client expectation. </w:t>
            </w:r>
          </w:p>
          <w:p w:rsidR="00A5797D" w:rsidRDefault="003447E8">
            <w:pPr>
              <w:spacing w:line="360" w:lineRule="auto"/>
              <w:rPr>
                <w:rFonts w:ascii="Arial" w:eastAsia="Arial" w:hAnsi="Arial" w:cs="Arial"/>
                <w:sz w:val="24"/>
                <w:szCs w:val="24"/>
              </w:rPr>
            </w:pPr>
            <w:r>
              <w:rPr>
                <w:rFonts w:ascii="Arial" w:eastAsia="Arial" w:hAnsi="Arial" w:cs="Arial"/>
                <w:sz w:val="24"/>
                <w:szCs w:val="24"/>
              </w:rPr>
              <w:t>Only through evaluating the strengths and weakness a venue may pose, can an Event Planner ensure that the chosen venue best serves the events requir</w:t>
            </w:r>
            <w:r>
              <w:rPr>
                <w:rFonts w:ascii="Arial" w:eastAsia="Arial" w:hAnsi="Arial" w:cs="Arial"/>
                <w:sz w:val="24"/>
                <w:szCs w:val="24"/>
              </w:rPr>
              <w:t xml:space="preserve">ements.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b/>
                <w:sz w:val="24"/>
                <w:szCs w:val="24"/>
                <w:u w:val="single"/>
              </w:rPr>
              <w:t xml:space="preserve">v. When arranging for a refreshment break for a group of 1000 people, an Event Planner should allow…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b) 30-45 mins</w:t>
            </w: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This will allow enough time for guests to use the amenities provided and be back in place ready to continue.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b/>
                <w:sz w:val="24"/>
                <w:szCs w:val="24"/>
                <w:u w:val="single"/>
              </w:rPr>
            </w:pPr>
            <w:r>
              <w:rPr>
                <w:rFonts w:ascii="Arial" w:eastAsia="Arial" w:hAnsi="Arial" w:cs="Arial"/>
                <w:b/>
                <w:sz w:val="24"/>
                <w:szCs w:val="24"/>
                <w:u w:val="single"/>
              </w:rPr>
              <w:t>2. An event pla</w:t>
            </w:r>
            <w:r>
              <w:rPr>
                <w:rFonts w:ascii="Arial" w:eastAsia="Arial" w:hAnsi="Arial" w:cs="Arial"/>
                <w:b/>
                <w:sz w:val="24"/>
                <w:szCs w:val="24"/>
                <w:u w:val="single"/>
              </w:rPr>
              <w:t>nner is a person with appropriate skills to make timely decisions… Discuss</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An Events Planner is a person with the appropriate skills to make timely decisions during both the planning of an event and the event itself. The timeframes innate to the planning </w:t>
            </w:r>
            <w:r>
              <w:rPr>
                <w:rFonts w:ascii="Arial" w:eastAsia="Arial" w:hAnsi="Arial" w:cs="Arial"/>
                <w:sz w:val="24"/>
                <w:szCs w:val="24"/>
              </w:rPr>
              <w:t>process require the Event Planner to make timely decisions so the event is not delayed, key attendees are booked with sufficient notice and marketing for the event is allowed the appropriate amount of time to advertise and attract guests.</w:t>
            </w:r>
          </w:p>
          <w:p w:rsidR="00A5797D" w:rsidRDefault="003447E8">
            <w:pPr>
              <w:spacing w:line="360" w:lineRule="auto"/>
              <w:rPr>
                <w:rFonts w:ascii="Arial" w:eastAsia="Arial" w:hAnsi="Arial" w:cs="Arial"/>
                <w:sz w:val="24"/>
                <w:szCs w:val="24"/>
              </w:rPr>
            </w:pPr>
            <w:r>
              <w:rPr>
                <w:rFonts w:ascii="Arial" w:eastAsia="Arial" w:hAnsi="Arial" w:cs="Arial"/>
                <w:sz w:val="24"/>
                <w:szCs w:val="24"/>
              </w:rPr>
              <w:t>Being able to mak</w:t>
            </w:r>
            <w:r>
              <w:rPr>
                <w:rFonts w:ascii="Arial" w:eastAsia="Arial" w:hAnsi="Arial" w:cs="Arial"/>
                <w:sz w:val="24"/>
                <w:szCs w:val="24"/>
              </w:rPr>
              <w:t>e timely decisions is even more imperative during the event, especially when challenged by unforeseen circumstances. The Events planner will need to react quickly, giving careful consideration to the problem at hand and then taking the appropriate actions.</w:t>
            </w:r>
            <w:r>
              <w:rPr>
                <w:rFonts w:ascii="Arial" w:eastAsia="Arial" w:hAnsi="Arial" w:cs="Arial"/>
                <w:sz w:val="24"/>
                <w:szCs w:val="24"/>
              </w:rPr>
              <w:t xml:space="preserve"> If the Event Planner is unable to make a timely decision, is too indecisive or hesitant, the success of the event could be impacted. </w:t>
            </w:r>
          </w:p>
          <w:p w:rsidR="00A5797D" w:rsidRDefault="003447E8">
            <w:pPr>
              <w:spacing w:line="360" w:lineRule="auto"/>
              <w:rPr>
                <w:rFonts w:ascii="Arial" w:eastAsia="Arial" w:hAnsi="Arial" w:cs="Arial"/>
                <w:sz w:val="24"/>
                <w:szCs w:val="24"/>
              </w:rPr>
            </w:pPr>
            <w:r>
              <w:rPr>
                <w:rFonts w:ascii="Arial" w:eastAsia="Arial" w:hAnsi="Arial" w:cs="Arial"/>
                <w:sz w:val="24"/>
                <w:szCs w:val="24"/>
              </w:rPr>
              <w:lastRenderedPageBreak/>
              <w:t xml:space="preserve">Further to this, it is essential that an Event Planner is skilled in evaluating and adapting. In doing so, both foreseen </w:t>
            </w:r>
            <w:r>
              <w:rPr>
                <w:rFonts w:ascii="Arial" w:eastAsia="Arial" w:hAnsi="Arial" w:cs="Arial"/>
                <w:sz w:val="24"/>
                <w:szCs w:val="24"/>
              </w:rPr>
              <w:t>and unforeseen obstacles can be overcome with minimal disruption to the event.</w:t>
            </w: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Whilst being able to make timely decisions is a key part of being an Event Planner, so is the ability to manage people. Understanding that having the right people, in the right </w:t>
            </w:r>
            <w:r>
              <w:rPr>
                <w:rFonts w:ascii="Arial" w:eastAsia="Arial" w:hAnsi="Arial" w:cs="Arial"/>
                <w:sz w:val="24"/>
                <w:szCs w:val="24"/>
              </w:rPr>
              <w:t xml:space="preserve">place at the right time can make the difference between a successful event and an unsuccessful event, An Event planner must be able to clearly communicate with people, adapting to different needs to ensure objectives are understood by all. </w:t>
            </w:r>
          </w:p>
          <w:p w:rsidR="00A5797D" w:rsidRDefault="003447E8">
            <w:pPr>
              <w:spacing w:line="360" w:lineRule="auto"/>
              <w:rPr>
                <w:rFonts w:ascii="Arial" w:eastAsia="Arial" w:hAnsi="Arial" w:cs="Arial"/>
                <w:sz w:val="24"/>
                <w:szCs w:val="24"/>
              </w:rPr>
            </w:pPr>
            <w:r>
              <w:rPr>
                <w:rFonts w:ascii="Arial" w:eastAsia="Arial" w:hAnsi="Arial" w:cs="Arial"/>
                <w:sz w:val="24"/>
                <w:szCs w:val="24"/>
              </w:rPr>
              <w:t>People are unpr</w:t>
            </w:r>
            <w:r>
              <w:rPr>
                <w:rFonts w:ascii="Arial" w:eastAsia="Arial" w:hAnsi="Arial" w:cs="Arial"/>
                <w:sz w:val="24"/>
                <w:szCs w:val="24"/>
              </w:rPr>
              <w:t>edictable and best respond to peop</w:t>
            </w:r>
            <w:r w:rsidR="00AF5D56">
              <w:rPr>
                <w:rFonts w:ascii="Arial" w:eastAsia="Arial" w:hAnsi="Arial" w:cs="Arial"/>
                <w:sz w:val="24"/>
                <w:szCs w:val="24"/>
              </w:rPr>
              <w:t>le, so having a calm, confident</w:t>
            </w:r>
            <w:r>
              <w:rPr>
                <w:rFonts w:ascii="Arial" w:eastAsia="Arial" w:hAnsi="Arial" w:cs="Arial"/>
                <w:sz w:val="24"/>
                <w:szCs w:val="24"/>
              </w:rPr>
              <w:t xml:space="preserve">, proactive and approachable disposition is also an important part of being an Event Planner. </w:t>
            </w:r>
          </w:p>
          <w:p w:rsidR="00A5797D" w:rsidRDefault="00A5797D">
            <w:pPr>
              <w:spacing w:line="360" w:lineRule="auto"/>
              <w:rPr>
                <w:rFonts w:ascii="Arial" w:eastAsia="Arial" w:hAnsi="Arial" w:cs="Arial"/>
                <w:sz w:val="24"/>
                <w:szCs w:val="24"/>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 xml:space="preserve">An event can pose many different challenges and whilst being able to make timely decisions is </w:t>
            </w:r>
            <w:r>
              <w:rPr>
                <w:rFonts w:ascii="Arial" w:eastAsia="Arial" w:hAnsi="Arial" w:cs="Arial"/>
                <w:sz w:val="24"/>
                <w:szCs w:val="24"/>
              </w:rPr>
              <w:t>part of being an Event planner, it is by no means all. As explored above, people skills, personal qual</w:t>
            </w:r>
            <w:r w:rsidR="00AF5D56">
              <w:rPr>
                <w:rFonts w:ascii="Arial" w:eastAsia="Arial" w:hAnsi="Arial" w:cs="Arial"/>
                <w:sz w:val="24"/>
                <w:szCs w:val="24"/>
              </w:rPr>
              <w:t xml:space="preserve">ities, the ability to evaluate </w:t>
            </w:r>
            <w:r>
              <w:rPr>
                <w:rFonts w:ascii="Arial" w:eastAsia="Arial" w:hAnsi="Arial" w:cs="Arial"/>
                <w:sz w:val="24"/>
                <w:szCs w:val="24"/>
              </w:rPr>
              <w:t>and adapt are all part of being an Event Planner. Through drawing on all of these skills, an Event Planner transforms into</w:t>
            </w:r>
            <w:r>
              <w:rPr>
                <w:rFonts w:ascii="Arial" w:eastAsia="Arial" w:hAnsi="Arial" w:cs="Arial"/>
                <w:sz w:val="24"/>
                <w:szCs w:val="24"/>
              </w:rPr>
              <w:t xml:space="preserve"> a successful Event Planner. </w:t>
            </w:r>
          </w:p>
          <w:p w:rsidR="00AF5D56" w:rsidRDefault="00AF5D56">
            <w:pPr>
              <w:spacing w:line="360" w:lineRule="auto"/>
              <w:rPr>
                <w:rFonts w:ascii="Arial" w:eastAsia="Arial" w:hAnsi="Arial" w:cs="Arial"/>
                <w:b/>
                <w:sz w:val="24"/>
                <w:szCs w:val="24"/>
                <w:u w:val="single"/>
              </w:rPr>
            </w:pPr>
          </w:p>
          <w:p w:rsidR="00A5797D" w:rsidRDefault="003447E8">
            <w:pPr>
              <w:spacing w:line="360" w:lineRule="auto"/>
              <w:rPr>
                <w:rFonts w:ascii="Arial" w:eastAsia="Arial" w:hAnsi="Arial" w:cs="Arial"/>
                <w:b/>
                <w:sz w:val="24"/>
                <w:szCs w:val="24"/>
                <w:u w:val="single"/>
              </w:rPr>
            </w:pPr>
            <w:r>
              <w:rPr>
                <w:rFonts w:ascii="Arial" w:eastAsia="Arial" w:hAnsi="Arial" w:cs="Arial"/>
                <w:b/>
                <w:sz w:val="24"/>
                <w:szCs w:val="24"/>
                <w:u w:val="single"/>
              </w:rPr>
              <w:t>3. Short note on The benefits of a successful and safe event</w:t>
            </w:r>
          </w:p>
          <w:p w:rsidR="00A5797D" w:rsidRDefault="00A5797D">
            <w:pPr>
              <w:spacing w:line="360" w:lineRule="auto"/>
              <w:rPr>
                <w:rFonts w:ascii="Arial" w:eastAsia="Arial" w:hAnsi="Arial" w:cs="Arial"/>
                <w:b/>
                <w:sz w:val="24"/>
                <w:szCs w:val="24"/>
                <w:u w:val="single"/>
              </w:rPr>
            </w:pPr>
          </w:p>
          <w:p w:rsidR="00A5797D" w:rsidRDefault="003447E8">
            <w:pPr>
              <w:spacing w:line="360" w:lineRule="auto"/>
              <w:rPr>
                <w:rFonts w:ascii="Arial" w:eastAsia="Arial" w:hAnsi="Arial" w:cs="Arial"/>
                <w:b/>
                <w:sz w:val="24"/>
                <w:szCs w:val="24"/>
                <w:u w:val="single"/>
              </w:rPr>
            </w:pPr>
            <w:r>
              <w:rPr>
                <w:rFonts w:ascii="Arial" w:eastAsia="Arial" w:hAnsi="Arial" w:cs="Arial"/>
                <w:sz w:val="24"/>
                <w:szCs w:val="24"/>
              </w:rPr>
              <w:t>A Successful event can achieve a variety of benefits for the client, the guests and the Events Planner. These benefits can include gaining great PR for the client</w:t>
            </w:r>
            <w:r>
              <w:rPr>
                <w:rFonts w:ascii="Arial" w:eastAsia="Arial" w:hAnsi="Arial" w:cs="Arial"/>
                <w:sz w:val="24"/>
                <w:szCs w:val="24"/>
              </w:rPr>
              <w:t xml:space="preserve">; building brand awareness; engaging with potential customers; generating attention on social media to increase exposure of the business; forming good working relationships with the client and potentially gain repeat business; showcasing your abilities as </w:t>
            </w:r>
            <w:r>
              <w:rPr>
                <w:rFonts w:ascii="Arial" w:eastAsia="Arial" w:hAnsi="Arial" w:cs="Arial"/>
                <w:sz w:val="24"/>
                <w:szCs w:val="24"/>
              </w:rPr>
              <w:t xml:space="preserve">an Events Planner and showcasing the capabilities of your company. With each successful event, the planner can come away with newly formed relationships, building trust with vendors, clients and guests, with the potential </w:t>
            </w:r>
            <w:proofErr w:type="gramStart"/>
            <w:r>
              <w:rPr>
                <w:rFonts w:ascii="Arial" w:eastAsia="Arial" w:hAnsi="Arial" w:cs="Arial"/>
                <w:sz w:val="24"/>
                <w:szCs w:val="24"/>
              </w:rPr>
              <w:t>of  creating</w:t>
            </w:r>
            <w:proofErr w:type="gramEnd"/>
            <w:r>
              <w:rPr>
                <w:rFonts w:ascii="Arial" w:eastAsia="Arial" w:hAnsi="Arial" w:cs="Arial"/>
                <w:sz w:val="24"/>
                <w:szCs w:val="24"/>
              </w:rPr>
              <w:t xml:space="preserve"> ongoing business.</w:t>
            </w:r>
          </w:p>
          <w:p w:rsidR="00A5797D" w:rsidRDefault="003447E8">
            <w:pPr>
              <w:spacing w:line="360" w:lineRule="auto"/>
              <w:rPr>
                <w:rFonts w:ascii="Arial" w:eastAsia="Arial" w:hAnsi="Arial" w:cs="Arial"/>
                <w:sz w:val="24"/>
                <w:szCs w:val="24"/>
              </w:rPr>
            </w:pPr>
            <w:r>
              <w:rPr>
                <w:rFonts w:ascii="Arial" w:eastAsia="Arial" w:hAnsi="Arial" w:cs="Arial"/>
                <w:sz w:val="24"/>
                <w:szCs w:val="24"/>
              </w:rPr>
              <w:t>Every Events Planner, regardless of the type of event they are organising, should strive to ensure that each event runs safely and successfully. From the very start of the planning process, the safety of the client, staff and guests involved, should be the</w:t>
            </w:r>
            <w:r>
              <w:rPr>
                <w:rFonts w:ascii="Arial" w:eastAsia="Arial" w:hAnsi="Arial" w:cs="Arial"/>
                <w:sz w:val="24"/>
                <w:szCs w:val="24"/>
              </w:rPr>
              <w:t xml:space="preserve"> highest priority. A well organised event will cover most eventualities and as such, </w:t>
            </w:r>
            <w:r>
              <w:rPr>
                <w:rFonts w:ascii="Arial" w:eastAsia="Arial" w:hAnsi="Arial" w:cs="Arial"/>
                <w:sz w:val="24"/>
                <w:szCs w:val="24"/>
              </w:rPr>
              <w:lastRenderedPageBreak/>
              <w:t>the planner will be able to react quickly to any incidences, preventing them turning into larger issues. An events planner can help prevent safety issues by having current</w:t>
            </w:r>
            <w:r>
              <w:rPr>
                <w:rFonts w:ascii="Arial" w:eastAsia="Arial" w:hAnsi="Arial" w:cs="Arial"/>
                <w:sz w:val="24"/>
                <w:szCs w:val="24"/>
              </w:rPr>
              <w:t xml:space="preserve"> knowledge in Health and Safety. Using this they will then be able to carry out a thorough risk assessment, identifying any potential issues that can be avoided and minimising the risk of negative outcomes. As stated in the responsibilities of the events p</w:t>
            </w:r>
            <w:r>
              <w:rPr>
                <w:rFonts w:ascii="Arial" w:eastAsia="Arial" w:hAnsi="Arial" w:cs="Arial"/>
                <w:sz w:val="24"/>
                <w:szCs w:val="24"/>
              </w:rPr>
              <w:t xml:space="preserve">lanner, they are accountable for creating a safe environment and as such, the events planner will be responsible for arranging the presence of First Aiders and First Response teams. </w:t>
            </w:r>
          </w:p>
          <w:p w:rsidR="00A5797D" w:rsidRDefault="003447E8">
            <w:pPr>
              <w:spacing w:line="360" w:lineRule="auto"/>
              <w:rPr>
                <w:rFonts w:ascii="Arial" w:eastAsia="Arial" w:hAnsi="Arial" w:cs="Arial"/>
                <w:sz w:val="24"/>
                <w:szCs w:val="24"/>
              </w:rPr>
            </w:pPr>
            <w:r>
              <w:rPr>
                <w:rFonts w:ascii="Arial" w:eastAsia="Arial" w:hAnsi="Arial" w:cs="Arial"/>
                <w:sz w:val="24"/>
                <w:szCs w:val="24"/>
              </w:rPr>
              <w:t>Another element of safety to take into consideration is the security of t</w:t>
            </w:r>
            <w:r>
              <w:rPr>
                <w:rFonts w:ascii="Arial" w:eastAsia="Arial" w:hAnsi="Arial" w:cs="Arial"/>
                <w:sz w:val="24"/>
                <w:szCs w:val="24"/>
              </w:rPr>
              <w:t>he event. It is imperative that the right level of security is in place for the event, positioned accordingly in potential hotspots and tailored to the type of event being hosting.  It will also be the planner's responsibility to notify the police if there</w:t>
            </w:r>
            <w:r>
              <w:rPr>
                <w:rFonts w:ascii="Arial" w:eastAsia="Arial" w:hAnsi="Arial" w:cs="Arial"/>
                <w:sz w:val="24"/>
                <w:szCs w:val="24"/>
              </w:rPr>
              <w:t xml:space="preserve"> are exceptionally high levels of attendees, VIP’s or if it will cause disruption to roads. </w:t>
            </w:r>
          </w:p>
          <w:p w:rsidR="00A5797D" w:rsidRDefault="003447E8">
            <w:pPr>
              <w:spacing w:line="360" w:lineRule="auto"/>
              <w:rPr>
                <w:rFonts w:ascii="Arial" w:eastAsia="Arial" w:hAnsi="Arial" w:cs="Arial"/>
                <w:sz w:val="24"/>
                <w:szCs w:val="24"/>
              </w:rPr>
            </w:pPr>
            <w:r>
              <w:rPr>
                <w:rFonts w:ascii="Arial" w:eastAsia="Arial" w:hAnsi="Arial" w:cs="Arial"/>
                <w:sz w:val="24"/>
                <w:szCs w:val="24"/>
              </w:rPr>
              <w:t>Prevention is key and the planner will need to take the right precautionary actions; ensuring the venue is safely accessible for all attendees regardless of their disabilities; ensuring that caters are up to date with and working within food safety regulat</w:t>
            </w:r>
            <w:r>
              <w:rPr>
                <w:rFonts w:ascii="Arial" w:eastAsia="Arial" w:hAnsi="Arial" w:cs="Arial"/>
                <w:sz w:val="24"/>
                <w:szCs w:val="24"/>
              </w:rPr>
              <w:t xml:space="preserve">ions; all dietary and </w:t>
            </w:r>
            <w:r w:rsidR="00AF5D56">
              <w:rPr>
                <w:rFonts w:ascii="Arial" w:eastAsia="Arial" w:hAnsi="Arial" w:cs="Arial"/>
                <w:sz w:val="24"/>
                <w:szCs w:val="24"/>
              </w:rPr>
              <w:t>allergen</w:t>
            </w:r>
            <w:r>
              <w:rPr>
                <w:rFonts w:ascii="Arial" w:eastAsia="Arial" w:hAnsi="Arial" w:cs="Arial"/>
                <w:sz w:val="24"/>
                <w:szCs w:val="24"/>
              </w:rPr>
              <w:t xml:space="preserve"> requirements are catered for and providing the right level of security for the event. </w:t>
            </w:r>
          </w:p>
          <w:p w:rsidR="00A5797D" w:rsidRDefault="003447E8">
            <w:pPr>
              <w:spacing w:line="360" w:lineRule="auto"/>
              <w:rPr>
                <w:rFonts w:ascii="Arial" w:eastAsia="Arial" w:hAnsi="Arial" w:cs="Arial"/>
                <w:sz w:val="24"/>
                <w:szCs w:val="24"/>
              </w:rPr>
            </w:pPr>
            <w:r>
              <w:rPr>
                <w:rFonts w:ascii="Arial" w:eastAsia="Arial" w:hAnsi="Arial" w:cs="Arial"/>
                <w:sz w:val="24"/>
                <w:szCs w:val="24"/>
              </w:rPr>
              <w:t>An event that is delivered with a safety first approach, is fundamental to delivering a successful event for all.</w:t>
            </w:r>
          </w:p>
          <w:p w:rsidR="00AF5D56" w:rsidRDefault="00AF5D56">
            <w:pPr>
              <w:spacing w:line="360" w:lineRule="auto"/>
              <w:rPr>
                <w:rFonts w:ascii="Arial" w:eastAsia="Arial" w:hAnsi="Arial" w:cs="Arial"/>
                <w:sz w:val="24"/>
                <w:szCs w:val="24"/>
              </w:rPr>
            </w:pPr>
          </w:p>
          <w:p w:rsidR="00A5797D" w:rsidRDefault="003447E8">
            <w:pPr>
              <w:spacing w:line="360" w:lineRule="auto"/>
              <w:rPr>
                <w:rFonts w:ascii="Arial" w:eastAsia="Arial" w:hAnsi="Arial" w:cs="Arial"/>
                <w:b/>
                <w:sz w:val="24"/>
                <w:szCs w:val="24"/>
                <w:u w:val="single"/>
              </w:rPr>
            </w:pPr>
            <w:r>
              <w:rPr>
                <w:rFonts w:ascii="Arial" w:eastAsia="Arial" w:hAnsi="Arial" w:cs="Arial"/>
                <w:b/>
                <w:sz w:val="24"/>
                <w:szCs w:val="24"/>
                <w:u w:val="single"/>
              </w:rPr>
              <w:t>Case Study</w:t>
            </w:r>
          </w:p>
          <w:p w:rsidR="00A5797D" w:rsidRDefault="00A5797D">
            <w:pPr>
              <w:spacing w:line="360" w:lineRule="auto"/>
              <w:rPr>
                <w:rFonts w:ascii="Arial" w:eastAsia="Arial" w:hAnsi="Arial" w:cs="Arial"/>
                <w:b/>
                <w:sz w:val="24"/>
                <w:szCs w:val="24"/>
                <w:u w:val="single"/>
              </w:rPr>
            </w:pPr>
          </w:p>
          <w:p w:rsidR="00A5797D" w:rsidRDefault="003447E8">
            <w:pPr>
              <w:spacing w:line="360" w:lineRule="auto"/>
              <w:rPr>
                <w:rFonts w:ascii="Arial" w:eastAsia="Arial" w:hAnsi="Arial" w:cs="Arial"/>
                <w:sz w:val="24"/>
                <w:szCs w:val="24"/>
              </w:rPr>
            </w:pPr>
            <w:r>
              <w:rPr>
                <w:rFonts w:ascii="Arial" w:eastAsia="Arial" w:hAnsi="Arial" w:cs="Arial"/>
                <w:sz w:val="24"/>
                <w:szCs w:val="24"/>
              </w:rPr>
              <w:t>f. Carefu</w:t>
            </w:r>
            <w:r>
              <w:rPr>
                <w:rFonts w:ascii="Arial" w:eastAsia="Arial" w:hAnsi="Arial" w:cs="Arial"/>
                <w:sz w:val="24"/>
                <w:szCs w:val="24"/>
              </w:rPr>
              <w:t>lly interviewing client to establish their goals, objectives and budget</w:t>
            </w:r>
          </w:p>
          <w:p w:rsidR="00A5797D" w:rsidRDefault="003447E8">
            <w:pPr>
              <w:spacing w:line="360" w:lineRule="auto"/>
              <w:rPr>
                <w:rFonts w:ascii="Arial" w:eastAsia="Arial" w:hAnsi="Arial" w:cs="Arial"/>
                <w:sz w:val="24"/>
                <w:szCs w:val="24"/>
              </w:rPr>
            </w:pPr>
            <w:r>
              <w:rPr>
                <w:rFonts w:ascii="Arial" w:eastAsia="Arial" w:hAnsi="Arial" w:cs="Arial"/>
                <w:sz w:val="24"/>
                <w:szCs w:val="24"/>
              </w:rPr>
              <w:t>e. Budgeting</w:t>
            </w:r>
          </w:p>
          <w:p w:rsidR="00A5797D" w:rsidRDefault="003447E8">
            <w:pPr>
              <w:spacing w:line="360" w:lineRule="auto"/>
              <w:rPr>
                <w:rFonts w:ascii="Arial" w:eastAsia="Arial" w:hAnsi="Arial" w:cs="Arial"/>
                <w:sz w:val="24"/>
                <w:szCs w:val="24"/>
              </w:rPr>
            </w:pPr>
            <w:r>
              <w:rPr>
                <w:rFonts w:ascii="Arial" w:eastAsia="Arial" w:hAnsi="Arial" w:cs="Arial"/>
                <w:sz w:val="24"/>
                <w:szCs w:val="24"/>
              </w:rPr>
              <w:t>a. Acquisition of permits</w:t>
            </w:r>
          </w:p>
          <w:p w:rsidR="00A5797D" w:rsidRDefault="003447E8">
            <w:pPr>
              <w:spacing w:line="360" w:lineRule="auto"/>
              <w:rPr>
                <w:rFonts w:ascii="Arial" w:eastAsia="Arial" w:hAnsi="Arial" w:cs="Arial"/>
                <w:sz w:val="24"/>
                <w:szCs w:val="24"/>
              </w:rPr>
            </w:pPr>
            <w:r>
              <w:rPr>
                <w:rFonts w:ascii="Arial" w:eastAsia="Arial" w:hAnsi="Arial" w:cs="Arial"/>
                <w:sz w:val="24"/>
                <w:szCs w:val="24"/>
              </w:rPr>
              <w:t>b. Food and catering arrangements</w:t>
            </w:r>
          </w:p>
          <w:p w:rsidR="00A5797D" w:rsidRDefault="003447E8">
            <w:pPr>
              <w:spacing w:line="360" w:lineRule="auto"/>
              <w:rPr>
                <w:rFonts w:ascii="Arial" w:eastAsia="Arial" w:hAnsi="Arial" w:cs="Arial"/>
                <w:sz w:val="24"/>
                <w:szCs w:val="24"/>
              </w:rPr>
            </w:pPr>
            <w:r>
              <w:rPr>
                <w:rFonts w:ascii="Arial" w:eastAsia="Arial" w:hAnsi="Arial" w:cs="Arial"/>
                <w:sz w:val="24"/>
                <w:szCs w:val="24"/>
              </w:rPr>
              <w:t>d. Decorating</w:t>
            </w:r>
          </w:p>
          <w:p w:rsidR="00A5797D" w:rsidRPr="00AF5D56" w:rsidRDefault="003447E8" w:rsidP="00AF5D56">
            <w:pPr>
              <w:spacing w:line="360" w:lineRule="auto"/>
              <w:rPr>
                <w:rFonts w:ascii="Arial" w:eastAsia="Arial" w:hAnsi="Arial" w:cs="Arial"/>
                <w:sz w:val="24"/>
                <w:szCs w:val="24"/>
              </w:rPr>
            </w:pPr>
            <w:r>
              <w:rPr>
                <w:rFonts w:ascii="Arial" w:eastAsia="Arial" w:hAnsi="Arial" w:cs="Arial"/>
                <w:sz w:val="24"/>
                <w:szCs w:val="24"/>
              </w:rPr>
              <w:t xml:space="preserve">c. Monitoring the event. </w:t>
            </w:r>
          </w:p>
          <w:p w:rsidR="00A5797D" w:rsidRDefault="00A5797D">
            <w:pPr>
              <w:rPr>
                <w:b/>
              </w:rPr>
            </w:pPr>
          </w:p>
          <w:p w:rsidR="00A5797D" w:rsidRDefault="00A5797D">
            <w:pPr>
              <w:rPr>
                <w:b/>
              </w:rPr>
            </w:pPr>
          </w:p>
        </w:tc>
      </w:tr>
    </w:tbl>
    <w:p w:rsidR="00A5797D" w:rsidRDefault="00A5797D">
      <w:pPr>
        <w:spacing w:after="0" w:line="240" w:lineRule="auto"/>
        <w:rPr>
          <w:b/>
          <w:color w:val="002060"/>
          <w:sz w:val="28"/>
          <w:szCs w:val="28"/>
        </w:rPr>
      </w:pPr>
    </w:p>
    <w:p w:rsidR="00A5797D" w:rsidRDefault="003447E8">
      <w:pPr>
        <w:spacing w:after="0" w:line="240" w:lineRule="auto"/>
        <w:rPr>
          <w:b/>
          <w:color w:val="002060"/>
          <w:sz w:val="28"/>
          <w:szCs w:val="28"/>
        </w:rPr>
      </w:pPr>
      <w:r>
        <w:rPr>
          <w:b/>
          <w:color w:val="002060"/>
          <w:sz w:val="28"/>
          <w:szCs w:val="28"/>
        </w:rPr>
        <w:t>Student Statement:</w:t>
      </w:r>
    </w:p>
    <w:p w:rsidR="00A5797D" w:rsidRDefault="00A5797D">
      <w:pPr>
        <w:spacing w:after="0" w:line="240" w:lineRule="auto"/>
        <w:rPr>
          <w:b/>
          <w:color w:val="001AE6"/>
        </w:rPr>
      </w:pPr>
    </w:p>
    <w:p w:rsidR="00A5797D" w:rsidRDefault="003447E8">
      <w:pPr>
        <w:spacing w:after="0" w:line="240" w:lineRule="auto"/>
        <w:rPr>
          <w:color w:val="000000"/>
        </w:rPr>
      </w:pPr>
      <w:r>
        <w:rPr>
          <w:color w:val="000000"/>
        </w:rPr>
        <w:t>By submitting this assignment, I confirm that this is my own work.</w:t>
      </w:r>
    </w:p>
    <w:p w:rsidR="00A5797D" w:rsidRDefault="00A5797D">
      <w:pPr>
        <w:spacing w:after="0" w:line="240" w:lineRule="auto"/>
        <w:rPr>
          <w:color w:val="000000"/>
        </w:rPr>
      </w:pPr>
    </w:p>
    <w:p w:rsidR="00A5797D" w:rsidRDefault="00A5797D">
      <w:pPr>
        <w:spacing w:after="0" w:line="240" w:lineRule="auto"/>
        <w:rPr>
          <w:color w:val="000000"/>
        </w:rPr>
      </w:pPr>
    </w:p>
    <w:p w:rsidR="00A5797D" w:rsidRDefault="00A5797D">
      <w:pPr>
        <w:spacing w:after="0" w:line="240" w:lineRule="auto"/>
        <w:rPr>
          <w:color w:val="000000"/>
        </w:rPr>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A5797D">
        <w:tc>
          <w:tcPr>
            <w:tcW w:w="2310" w:type="dxa"/>
            <w:shd w:val="clear" w:color="auto" w:fill="D9D9D9"/>
          </w:tcPr>
          <w:p w:rsidR="00A5797D" w:rsidRDefault="003447E8">
            <w:pPr>
              <w:rPr>
                <w:color w:val="000000"/>
              </w:rPr>
            </w:pPr>
            <w:r>
              <w:rPr>
                <w:color w:val="000000"/>
              </w:rPr>
              <w:t>Student Signature</w:t>
            </w:r>
          </w:p>
        </w:tc>
        <w:tc>
          <w:tcPr>
            <w:tcW w:w="4035" w:type="dxa"/>
          </w:tcPr>
          <w:p w:rsidR="00A5797D" w:rsidRDefault="003447E8">
            <w:pPr>
              <w:rPr>
                <w:rFonts w:ascii="Arial" w:eastAsia="Arial" w:hAnsi="Arial" w:cs="Arial"/>
                <w:color w:val="000000"/>
                <w:sz w:val="24"/>
                <w:szCs w:val="24"/>
              </w:rPr>
            </w:pPr>
            <w:r>
              <w:rPr>
                <w:rFonts w:ascii="Arial" w:eastAsia="Arial" w:hAnsi="Arial" w:cs="Arial"/>
                <w:sz w:val="24"/>
                <w:szCs w:val="24"/>
              </w:rPr>
              <w:t>Tommy Thackaberry</w:t>
            </w:r>
          </w:p>
        </w:tc>
        <w:tc>
          <w:tcPr>
            <w:tcW w:w="1276" w:type="dxa"/>
            <w:shd w:val="clear" w:color="auto" w:fill="D9D9D9"/>
          </w:tcPr>
          <w:p w:rsidR="00A5797D" w:rsidRDefault="003447E8">
            <w:pPr>
              <w:rPr>
                <w:color w:val="000000"/>
              </w:rPr>
            </w:pPr>
            <w:r>
              <w:rPr>
                <w:color w:val="000000"/>
              </w:rPr>
              <w:t>Date</w:t>
            </w:r>
          </w:p>
        </w:tc>
        <w:tc>
          <w:tcPr>
            <w:tcW w:w="1621" w:type="dxa"/>
          </w:tcPr>
          <w:p w:rsidR="00A5797D" w:rsidRDefault="003447E8">
            <w:pPr>
              <w:rPr>
                <w:rFonts w:ascii="Arial" w:eastAsia="Arial" w:hAnsi="Arial" w:cs="Arial"/>
                <w:color w:val="000000"/>
                <w:sz w:val="24"/>
                <w:szCs w:val="24"/>
              </w:rPr>
            </w:pPr>
            <w:r>
              <w:rPr>
                <w:rFonts w:ascii="Arial" w:eastAsia="Arial" w:hAnsi="Arial" w:cs="Arial"/>
                <w:sz w:val="24"/>
                <w:szCs w:val="24"/>
              </w:rPr>
              <w:t>17/02/2019</w:t>
            </w:r>
          </w:p>
        </w:tc>
      </w:tr>
    </w:tbl>
    <w:p w:rsidR="00A5797D" w:rsidRDefault="00A5797D">
      <w:pPr>
        <w:rPr>
          <w:color w:val="000000"/>
        </w:rPr>
      </w:pPr>
    </w:p>
    <w:p w:rsidR="00A5797D" w:rsidRDefault="00A5797D">
      <w:pPr>
        <w:rPr>
          <w:color w:val="000000"/>
        </w:rPr>
      </w:pPr>
    </w:p>
    <w:p w:rsidR="00A5797D" w:rsidRDefault="003447E8">
      <w:pPr>
        <w:shd w:val="clear" w:color="auto" w:fill="D9D9D9"/>
        <w:rPr>
          <w:b/>
          <w:sz w:val="32"/>
          <w:szCs w:val="32"/>
        </w:rPr>
      </w:pPr>
      <w:r>
        <w:rPr>
          <w:b/>
          <w:sz w:val="28"/>
          <w:szCs w:val="28"/>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A5797D">
        <w:trPr>
          <w:trHeight w:val="240"/>
        </w:trPr>
        <w:tc>
          <w:tcPr>
            <w:tcW w:w="4621" w:type="dxa"/>
            <w:shd w:val="clear" w:color="auto" w:fill="D9D9D9"/>
          </w:tcPr>
          <w:p w:rsidR="00A5797D" w:rsidRDefault="003447E8">
            <w:pPr>
              <w:rPr>
                <w:b/>
                <w:color w:val="002060"/>
              </w:rPr>
            </w:pPr>
            <w:r>
              <w:rPr>
                <w:b/>
                <w:color w:val="002060"/>
              </w:rPr>
              <w:t>Total Marks</w:t>
            </w:r>
          </w:p>
        </w:tc>
        <w:tc>
          <w:tcPr>
            <w:tcW w:w="4621" w:type="dxa"/>
          </w:tcPr>
          <w:p w:rsidR="00A5797D" w:rsidRDefault="00A5797D"/>
        </w:tc>
      </w:tr>
      <w:tr w:rsidR="00A5797D">
        <w:tc>
          <w:tcPr>
            <w:tcW w:w="4621" w:type="dxa"/>
            <w:shd w:val="clear" w:color="auto" w:fill="D9D9D9"/>
          </w:tcPr>
          <w:p w:rsidR="00A5797D" w:rsidRDefault="003447E8">
            <w:pPr>
              <w:rPr>
                <w:b/>
                <w:color w:val="002060"/>
              </w:rPr>
            </w:pPr>
            <w:r>
              <w:rPr>
                <w:b/>
                <w:color w:val="002060"/>
              </w:rPr>
              <w:t>Marks Obtained</w:t>
            </w:r>
          </w:p>
        </w:tc>
        <w:tc>
          <w:tcPr>
            <w:tcW w:w="4621" w:type="dxa"/>
          </w:tcPr>
          <w:p w:rsidR="00A5797D" w:rsidRDefault="00A5797D"/>
        </w:tc>
      </w:tr>
      <w:tr w:rsidR="00A5797D">
        <w:tc>
          <w:tcPr>
            <w:tcW w:w="4621" w:type="dxa"/>
            <w:shd w:val="clear" w:color="auto" w:fill="D9D9D9"/>
          </w:tcPr>
          <w:p w:rsidR="00A5797D" w:rsidRDefault="003447E8">
            <w:pPr>
              <w:rPr>
                <w:b/>
                <w:color w:val="002060"/>
              </w:rPr>
            </w:pPr>
            <w:r>
              <w:rPr>
                <w:b/>
                <w:color w:val="002060"/>
              </w:rPr>
              <w:t>Percentage / Grade</w:t>
            </w:r>
          </w:p>
        </w:tc>
        <w:tc>
          <w:tcPr>
            <w:tcW w:w="4621" w:type="dxa"/>
          </w:tcPr>
          <w:p w:rsidR="00A5797D" w:rsidRDefault="00A5797D"/>
        </w:tc>
      </w:tr>
    </w:tbl>
    <w:p w:rsidR="00A5797D" w:rsidRDefault="00A5797D">
      <w:pPr>
        <w:rPr>
          <w:sz w:val="24"/>
          <w:szCs w:val="24"/>
        </w:rPr>
      </w:pPr>
    </w:p>
    <w:p w:rsidR="00A5797D" w:rsidRDefault="00A5797D">
      <w:pPr>
        <w:rPr>
          <w:sz w:val="24"/>
          <w:szCs w:val="24"/>
        </w:rPr>
      </w:pPr>
      <w:bookmarkStart w:id="0" w:name="_GoBack"/>
      <w:bookmarkEnd w:id="0"/>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p w:rsidR="00A5797D" w:rsidRDefault="00A5797D">
      <w:pPr>
        <w:rPr>
          <w:sz w:val="24"/>
          <w:szCs w:val="24"/>
        </w:rPr>
      </w:pPr>
    </w:p>
    <w:sectPr w:rsidR="00A5797D">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7E8" w:rsidRDefault="003447E8">
      <w:pPr>
        <w:spacing w:after="0" w:line="240" w:lineRule="auto"/>
      </w:pPr>
      <w:r>
        <w:separator/>
      </w:r>
    </w:p>
  </w:endnote>
  <w:endnote w:type="continuationSeparator" w:id="0">
    <w:p w:rsidR="003447E8" w:rsidRDefault="00344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7E8" w:rsidRDefault="003447E8">
      <w:pPr>
        <w:spacing w:after="0" w:line="240" w:lineRule="auto"/>
      </w:pPr>
      <w:r>
        <w:separator/>
      </w:r>
    </w:p>
  </w:footnote>
  <w:footnote w:type="continuationSeparator" w:id="0">
    <w:p w:rsidR="003447E8" w:rsidRDefault="003447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97D" w:rsidRDefault="003447E8">
    <w:pPr>
      <w:jc w:val="right"/>
      <w:rPr>
        <w:rFonts w:ascii="Arial" w:eastAsia="Arial" w:hAnsi="Arial" w:cs="Arial"/>
        <w:sz w:val="24"/>
        <w:szCs w:val="24"/>
      </w:rPr>
    </w:pPr>
    <w:r>
      <w:rPr>
        <w:rFonts w:ascii="Arial" w:eastAsia="Arial" w:hAnsi="Arial" w:cs="Arial"/>
        <w:sz w:val="24"/>
        <w:szCs w:val="24"/>
      </w:rPr>
      <w:t xml:space="preserve">Tommy Thackaberry 27802 Introduction </w:t>
    </w:r>
    <w:r>
      <w:rPr>
        <w:rFonts w:ascii="Arial" w:eastAsia="Arial" w:hAnsi="Arial" w:cs="Arial"/>
        <w:sz w:val="24"/>
        <w:szCs w:val="24"/>
      </w:rPr>
      <w:fldChar w:fldCharType="begin"/>
    </w:r>
    <w:r>
      <w:rPr>
        <w:rFonts w:ascii="Arial" w:eastAsia="Arial" w:hAnsi="Arial" w:cs="Arial"/>
        <w:sz w:val="24"/>
        <w:szCs w:val="24"/>
      </w:rPr>
      <w:instrText>PAGE</w:instrText>
    </w:r>
    <w:r w:rsidR="006B7699">
      <w:rPr>
        <w:rFonts w:ascii="Arial" w:eastAsia="Arial" w:hAnsi="Arial" w:cs="Arial"/>
        <w:sz w:val="24"/>
        <w:szCs w:val="24"/>
      </w:rPr>
      <w:fldChar w:fldCharType="separate"/>
    </w:r>
    <w:r w:rsidR="00AF5D56">
      <w:rPr>
        <w:rFonts w:ascii="Arial" w:eastAsia="Arial" w:hAnsi="Arial" w:cs="Arial"/>
        <w:noProof/>
        <w:sz w:val="24"/>
        <w:szCs w:val="24"/>
      </w:rPr>
      <w:t>8</w:t>
    </w:r>
    <w:r>
      <w:rPr>
        <w:rFonts w:ascii="Arial" w:eastAsia="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142001"/>
    <w:multiLevelType w:val="multilevel"/>
    <w:tmpl w:val="0040D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97D"/>
    <w:rsid w:val="003447E8"/>
    <w:rsid w:val="006B7699"/>
    <w:rsid w:val="00A5797D"/>
    <w:rsid w:val="00AF5D56"/>
    <w:rsid w:val="00B60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D537C-B2EB-4005-BDFF-CEE8862C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2036</Words>
  <Characters>11607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Kellogg Company</Company>
  <LinksUpToDate>false</LinksUpToDate>
  <CharactersWithSpaces>13616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 Michelle</dc:creator>
  <cp:lastModifiedBy>Kane, Michelle</cp:lastModifiedBy>
  <cp:revision>3</cp:revision>
  <dcterms:created xsi:type="dcterms:W3CDTF">2019-02-17T22:19:00Z</dcterms:created>
  <dcterms:modified xsi:type="dcterms:W3CDTF">2019-02-17T22:25:00Z</dcterms:modified>
</cp:coreProperties>
</file>