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tbl>
      <w:tblPr>
        <w:tblW w:w="9638"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769"/>
        <w:gridCol w:w="6869"/>
      </w:tblGrid>
      <w:tr>
        <w:tblPrEx>
          <w:shd w:val="clear" w:color="auto" w:fill="auto"/>
        </w:tblPrEx>
        <w:trPr>
          <w:trHeight w:val="400" w:hRule="atLeast"/>
        </w:trPr>
        <w:tc>
          <w:tcPr>
            <w:tcW w:type="dxa" w:w="2769"/>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e0e0e0"/>
            <w:tcMar>
              <w:top w:type="dxa" w:w="0"/>
              <w:left w:type="dxa" w:w="100"/>
              <w:bottom w:type="dxa" w:w="0"/>
              <w:right w:type="dxa" w:w="378"/>
            </w:tcMar>
            <w:vAlign w:val="top"/>
          </w:tcPr>
          <w:p>
            <w:pPr>
              <w:pStyle w:val="Table Style 2"/>
              <w:bidi w:val="0"/>
              <w:spacing w:after="200" w:line="276" w:lineRule="auto"/>
              <w:ind w:left="0" w:right="278" w:firstLine="0"/>
              <w:jc w:val="left"/>
              <w:rPr>
                <w:rtl w:val="0"/>
              </w:rPr>
            </w:pPr>
            <w:r>
              <w:rPr>
                <w:rFonts w:ascii="Helvetica" w:hAnsi="Helvetica"/>
                <w:b w:val="1"/>
                <w:bCs w:val="1"/>
                <w:color w:val="002e73"/>
                <w:sz w:val="22"/>
                <w:szCs w:val="22"/>
                <w:rtl w:val="0"/>
              </w:rPr>
              <w:t>Student Name:</w:t>
            </w:r>
          </w:p>
        </w:tc>
        <w:tc>
          <w:tcPr>
            <w:tcW w:type="dxa" w:w="6868"/>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0"/>
              <w:left w:type="dxa" w:w="100"/>
              <w:bottom w:type="dxa" w:w="0"/>
              <w:right w:type="dxa" w:w="100"/>
            </w:tcMar>
            <w:vAlign w:val="top"/>
          </w:tcPr>
          <w:p>
            <w:pPr>
              <w:pStyle w:val="Table Style 2"/>
              <w:bidi w:val="0"/>
            </w:pPr>
            <w:r>
              <w:rPr>
                <w:rFonts w:ascii="Helvetica Neue" w:cs="Arial Unicode MS" w:hAnsi="Helvetica Neue" w:eastAsia="Arial Unicode MS"/>
                <w:rtl w:val="0"/>
              </w:rPr>
              <w:t xml:space="preserve">AFSHEEN MUGHAL </w:t>
            </w:r>
          </w:p>
        </w:tc>
      </w:tr>
      <w:tr>
        <w:tblPrEx>
          <w:shd w:val="clear" w:color="auto" w:fill="auto"/>
        </w:tblPrEx>
        <w:trPr>
          <w:trHeight w:val="400" w:hRule="atLeast"/>
        </w:trPr>
        <w:tc>
          <w:tcPr>
            <w:tcW w:type="dxa" w:w="2769"/>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e0e0e0"/>
            <w:tcMar>
              <w:top w:type="dxa" w:w="0"/>
              <w:left w:type="dxa" w:w="100"/>
              <w:bottom w:type="dxa" w:w="0"/>
              <w:right w:type="dxa" w:w="378"/>
            </w:tcMar>
            <w:vAlign w:val="top"/>
          </w:tcPr>
          <w:p>
            <w:pPr>
              <w:pStyle w:val="Table Style 2"/>
              <w:bidi w:val="0"/>
              <w:spacing w:after="200" w:line="276" w:lineRule="auto"/>
              <w:ind w:left="0" w:right="278" w:firstLine="0"/>
              <w:jc w:val="left"/>
              <w:rPr>
                <w:rtl w:val="0"/>
              </w:rPr>
            </w:pPr>
            <w:r>
              <w:rPr>
                <w:rFonts w:ascii="Helvetica" w:hAnsi="Helvetica"/>
                <w:b w:val="1"/>
                <w:bCs w:val="1"/>
                <w:color w:val="002e73"/>
                <w:sz w:val="22"/>
                <w:szCs w:val="22"/>
                <w:rtl w:val="0"/>
              </w:rPr>
              <w:t>Student Number:</w:t>
            </w:r>
          </w:p>
        </w:tc>
        <w:tc>
          <w:tcPr>
            <w:tcW w:type="dxa" w:w="6868"/>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eeeeee"/>
            <w:tcMar>
              <w:top w:type="dxa" w:w="0"/>
              <w:left w:type="dxa" w:w="100"/>
              <w:bottom w:type="dxa" w:w="0"/>
              <w:right w:type="dxa" w:w="100"/>
            </w:tcMar>
            <w:vAlign w:val="top"/>
          </w:tcPr>
          <w:p>
            <w:pPr>
              <w:pStyle w:val="Table Style 2"/>
              <w:jc w:val="left"/>
            </w:pPr>
            <w:r>
              <w:rPr>
                <w:rFonts w:ascii="Helvetica Neue" w:hAnsi="Helvetica Neue"/>
                <w:rtl w:val="0"/>
              </w:rPr>
              <w:t>28103</w:t>
            </w:r>
          </w:p>
        </w:tc>
      </w:tr>
      <w:tr>
        <w:tblPrEx>
          <w:shd w:val="clear" w:color="auto" w:fill="auto"/>
        </w:tblPrEx>
        <w:trPr>
          <w:trHeight w:val="400" w:hRule="atLeast"/>
        </w:trPr>
        <w:tc>
          <w:tcPr>
            <w:tcW w:type="dxa" w:w="2769"/>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e0e0e0"/>
            <w:tcMar>
              <w:top w:type="dxa" w:w="0"/>
              <w:left w:type="dxa" w:w="100"/>
              <w:bottom w:type="dxa" w:w="0"/>
              <w:right w:type="dxa" w:w="378"/>
            </w:tcMar>
            <w:vAlign w:val="top"/>
          </w:tcPr>
          <w:p>
            <w:pPr>
              <w:pStyle w:val="Table Style 2"/>
              <w:bidi w:val="0"/>
              <w:spacing w:after="200" w:line="276" w:lineRule="auto"/>
              <w:ind w:left="0" w:right="278" w:firstLine="0"/>
              <w:jc w:val="left"/>
              <w:rPr>
                <w:rtl w:val="0"/>
              </w:rPr>
            </w:pPr>
            <w:r>
              <w:rPr>
                <w:rFonts w:ascii="Helvetica" w:hAnsi="Helvetica"/>
                <w:b w:val="1"/>
                <w:bCs w:val="1"/>
                <w:color w:val="002e73"/>
                <w:sz w:val="22"/>
                <w:szCs w:val="22"/>
                <w:rtl w:val="0"/>
              </w:rPr>
              <w:t>Course:</w:t>
            </w:r>
          </w:p>
        </w:tc>
        <w:tc>
          <w:tcPr>
            <w:tcW w:type="dxa" w:w="6868"/>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auto"/>
            <w:tcMar>
              <w:top w:type="dxa" w:w="0"/>
              <w:left w:type="dxa" w:w="100"/>
              <w:bottom w:type="dxa" w:w="0"/>
              <w:right w:type="dxa" w:w="100"/>
            </w:tcMar>
            <w:vAlign w:val="top"/>
          </w:tcPr>
          <w:p>
            <w:pPr>
              <w:pStyle w:val="Default"/>
              <w:bidi w:val="0"/>
              <w:spacing w:line="400" w:lineRule="atLeast"/>
              <w:ind w:left="0" w:right="0" w:firstLine="0"/>
              <w:jc w:val="left"/>
              <w:rPr>
                <w:rtl w:val="0"/>
              </w:rPr>
            </w:pPr>
            <w:r>
              <w:rPr>
                <w:rFonts w:ascii="Helvetica" w:hAnsi="Helvetica"/>
                <w:sz w:val="24"/>
                <w:szCs w:val="24"/>
                <w:rtl w:val="0"/>
              </w:rPr>
              <w:t>Advance Diploma in Digital Marketing Level 5</w:t>
            </w:r>
          </w:p>
        </w:tc>
      </w:tr>
      <w:tr>
        <w:tblPrEx>
          <w:shd w:val="clear" w:color="auto" w:fill="auto"/>
        </w:tblPrEx>
        <w:trPr>
          <w:trHeight w:val="400" w:hRule="atLeast"/>
        </w:trPr>
        <w:tc>
          <w:tcPr>
            <w:tcW w:type="dxa" w:w="2769"/>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e0e0e0"/>
            <w:tcMar>
              <w:top w:type="dxa" w:w="0"/>
              <w:left w:type="dxa" w:w="100"/>
              <w:bottom w:type="dxa" w:w="0"/>
              <w:right w:type="dxa" w:w="378"/>
            </w:tcMar>
            <w:vAlign w:val="top"/>
          </w:tcPr>
          <w:p>
            <w:pPr>
              <w:pStyle w:val="Table Style 2"/>
              <w:bidi w:val="0"/>
              <w:spacing w:after="200" w:line="276" w:lineRule="auto"/>
              <w:ind w:left="0" w:right="278" w:firstLine="0"/>
              <w:jc w:val="left"/>
              <w:rPr>
                <w:rtl w:val="0"/>
              </w:rPr>
            </w:pPr>
            <w:r>
              <w:rPr>
                <w:rFonts w:ascii="Helvetica" w:hAnsi="Helvetica"/>
                <w:b w:val="1"/>
                <w:bCs w:val="1"/>
                <w:color w:val="002e73"/>
                <w:sz w:val="22"/>
                <w:szCs w:val="22"/>
                <w:rtl w:val="0"/>
              </w:rPr>
              <w:t>Assignment NO:</w:t>
            </w:r>
          </w:p>
        </w:tc>
        <w:tc>
          <w:tcPr>
            <w:tcW w:type="dxa" w:w="6868"/>
            <w:tcBorders>
              <w:top w:val="single" w:color="000000" w:sz="8" w:space="0" w:shadow="0" w:frame="0"/>
              <w:left w:val="single" w:color="000000" w:sz="8" w:space="0" w:shadow="0" w:frame="0"/>
              <w:bottom w:val="single" w:color="000000" w:sz="8" w:space="0" w:shadow="0" w:frame="0"/>
              <w:right w:val="single" w:color="000000" w:sz="8" w:space="0" w:shadow="0" w:frame="0"/>
            </w:tcBorders>
            <w:shd w:val="clear" w:color="auto" w:fill="eeeeee"/>
            <w:tcMar>
              <w:top w:type="dxa" w:w="0"/>
              <w:left w:type="dxa" w:w="100"/>
              <w:bottom w:type="dxa" w:w="0"/>
              <w:right w:type="dxa" w:w="100"/>
            </w:tcMar>
            <w:vAlign w:val="top"/>
          </w:tcPr>
          <w:p>
            <w:pPr>
              <w:pStyle w:val="Table Style 2"/>
              <w:bidi w:val="0"/>
            </w:pPr>
            <w:r>
              <w:rPr>
                <w:rFonts w:ascii="Helvetica Neue" w:cs="Arial Unicode MS" w:hAnsi="Helvetica Neue" w:eastAsia="Arial Unicode MS"/>
                <w:rtl w:val="0"/>
              </w:rPr>
              <w:t>2- social media marketing</w:t>
            </w:r>
          </w:p>
        </w:tc>
      </w:tr>
    </w:tbl>
    <w:p>
      <w:pPr>
        <w:pStyle w:val="Default"/>
        <w:bidi w:val="0"/>
        <w:ind w:left="0" w:right="278" w:firstLine="0"/>
        <w:jc w:val="left"/>
        <w:rPr>
          <w:rFonts w:ascii="Helvetica" w:hAnsi="Helvetica"/>
          <w:sz w:val="24"/>
          <w:szCs w:val="24"/>
          <w:rtl w:val="0"/>
        </w:rPr>
      </w:pPr>
    </w:p>
    <w:p>
      <w:pPr>
        <w:pStyle w:val="Default"/>
        <w:bidi w:val="0"/>
        <w:spacing w:after="200" w:line="276" w:lineRule="auto"/>
        <w:ind w:left="0" w:right="278" w:firstLine="0"/>
        <w:jc w:val="left"/>
        <w:rPr>
          <w:rFonts w:ascii="Helvetica" w:cs="Helvetica" w:hAnsi="Helvetica" w:eastAsia="Helvetica"/>
          <w:b w:val="1"/>
          <w:bCs w:val="1"/>
          <w:sz w:val="28"/>
          <w:szCs w:val="28"/>
          <w:rtl w:val="0"/>
        </w:rPr>
      </w:pPr>
      <w:r>
        <w:rPr>
          <w:rFonts w:ascii="Helvetica" w:hAnsi="Helvetica"/>
          <w:b w:val="1"/>
          <w:bCs w:val="1"/>
          <w:sz w:val="28"/>
          <w:szCs w:val="28"/>
          <w:rtl w:val="0"/>
          <w:lang w:val="en-US"/>
        </w:rPr>
        <w:t>Marking Criteria:</w:t>
      </w:r>
    </w:p>
    <w:p>
      <w:pPr>
        <w:pStyle w:val="Default"/>
        <w:bidi w:val="0"/>
        <w:spacing w:after="200" w:line="276" w:lineRule="auto"/>
        <w:ind w:left="0" w:right="278" w:firstLine="0"/>
        <w:jc w:val="left"/>
        <w:rPr>
          <w:rFonts w:ascii="Helvetica" w:cs="Helvetica" w:hAnsi="Helvetica" w:eastAsia="Helvetica"/>
          <w:rtl w:val="0"/>
        </w:rPr>
      </w:pPr>
      <w:r>
        <w:rPr>
          <w:rFonts w:ascii="Helvetica" w:hAnsi="Helvetica"/>
          <w:b w:val="1"/>
          <w:bCs w:val="1"/>
          <w:rtl w:val="0"/>
        </w:rPr>
        <w:t xml:space="preserve"> </w:t>
      </w:r>
      <w:r>
        <w:rPr>
          <w:rFonts w:ascii="Helvetica" w:hAnsi="Helvetica"/>
          <w:rtl w:val="0"/>
          <w:lang w:val="en-US"/>
        </w:rPr>
        <w:t xml:space="preserve">We expect the learners to write minimum one well expressed point in three lines against each allocated mark. This means one needs to </w:t>
      </w:r>
      <w:r>
        <w:drawing>
          <wp:anchor distT="152400" distB="152400" distL="152400" distR="152400" simplePos="0" relativeHeight="251659264" behindDoc="0" locked="0" layoutInCell="1" allowOverlap="1">
            <wp:simplePos x="0" y="0"/>
            <wp:positionH relativeFrom="page">
              <wp:posOffset>720000</wp:posOffset>
            </wp:positionH>
            <wp:positionV relativeFrom="page">
              <wp:posOffset>219739</wp:posOffset>
            </wp:positionV>
            <wp:extent cx="6120057" cy="1000487"/>
            <wp:effectExtent l="0" t="0" r="0" b="0"/>
            <wp:wrapThrough wrapText="bothSides" distL="152400" distR="152400">
              <wp:wrapPolygon edited="1">
                <wp:start x="0" y="0"/>
                <wp:lineTo x="0" y="21601"/>
                <wp:lineTo x="21601" y="21601"/>
                <wp:lineTo x="21601" y="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Screen Shot 2018-12-26 at 17.52.09.png"/>
                    <pic:cNvPicPr>
                      <a:picLocks noChangeAspect="1"/>
                    </pic:cNvPicPr>
                  </pic:nvPicPr>
                  <pic:blipFill>
                    <a:blip r:embed="rId4">
                      <a:extLst/>
                    </a:blip>
                    <a:srcRect l="0" t="7712" r="0" b="7712"/>
                    <a:stretch>
                      <a:fillRect/>
                    </a:stretch>
                  </pic:blipFill>
                  <pic:spPr>
                    <a:xfrm>
                      <a:off x="0" y="0"/>
                      <a:ext cx="6120057" cy="1000487"/>
                    </a:xfrm>
                    <a:prstGeom prst="rect">
                      <a:avLst/>
                    </a:prstGeom>
                    <a:ln w="12700" cap="flat">
                      <a:noFill/>
                      <a:miter lim="400000"/>
                    </a:ln>
                    <a:effectLst/>
                  </pic:spPr>
                </pic:pic>
              </a:graphicData>
            </a:graphic>
          </wp:anchor>
        </w:drawing>
      </w:r>
      <w:r>
        <mc:AlternateContent>
          <mc:Choice Requires="wps">
            <w:drawing>
              <wp:anchor distT="0" distB="0" distL="0" distR="0" simplePos="0" relativeHeight="251660288" behindDoc="0" locked="0" layoutInCell="1" allowOverlap="1">
                <wp:simplePos x="0" y="0"/>
                <wp:positionH relativeFrom="page">
                  <wp:posOffset>811403</wp:posOffset>
                </wp:positionH>
                <wp:positionV relativeFrom="page">
                  <wp:posOffset>3910240</wp:posOffset>
                </wp:positionV>
                <wp:extent cx="5943600" cy="5720187"/>
                <wp:effectExtent l="0" t="0" r="0" b="0"/>
                <wp:wrapTopAndBottom distT="0" distB="0"/>
                <wp:docPr id="1073741826" name="officeArt object"/>
                <wp:cNvGraphicFramePr/>
                <a:graphic xmlns:a="http://schemas.openxmlformats.org/drawingml/2006/main">
                  <a:graphicData uri="http://schemas.microsoft.com/office/word/2010/wordprocessingShape">
                    <wps:wsp>
                      <wps:cNvSpPr/>
                      <wps:spPr>
                        <a:xfrm>
                          <a:off x="0" y="0"/>
                          <a:ext cx="5943600" cy="5720187"/>
                        </a:xfrm>
                        <a:prstGeom prst="rect">
                          <a:avLst/>
                        </a:prstGeom>
                      </wps:spPr>
                      <wps:txbx>
                        <w:txbxContent>
                          <w:tbl>
                            <w:tblPr>
                              <w:tblW w:w="9350" w:type="dxa"/>
                              <w:tblInd w:w="5"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9350"/>
                            </w:tblGrid>
                            <w:tr>
                              <w:tblPrEx>
                                <w:shd w:val="clear" w:color="auto" w:fill="auto"/>
                              </w:tblPrEx>
                              <w:trPr>
                                <w:trHeight w:val="10810" w:hRule="atLeast"/>
                              </w:trPr>
                              <w:tc>
                                <w:tcPr>
                                  <w:tcW w:type="dxa" w:w="9350"/>
                                  <w:tcBorders>
                                    <w:top w:val="single" w:color="cacaca" w:sz="4" w:space="0" w:shadow="0" w:frame="0"/>
                                    <w:left w:val="single" w:color="cacaca" w:sz="4" w:space="0" w:shadow="0" w:frame="0"/>
                                    <w:bottom w:val="single" w:color="cacaca" w:sz="4" w:space="0" w:shadow="0" w:frame="0"/>
                                    <w:right w:val="single" w:color="cacaca" w:sz="4" w:space="0" w:shadow="0" w:frame="0"/>
                                  </w:tcBorders>
                                  <w:shd w:val="clear" w:color="auto" w:fill="auto"/>
                                  <w:tcMar>
                                    <w:top w:type="dxa" w:w="0"/>
                                    <w:left w:type="dxa" w:w="100"/>
                                    <w:bottom w:type="dxa" w:w="0"/>
                                    <w:right w:type="dxa" w:w="378"/>
                                  </w:tcMar>
                                  <w:vAlign w:val="top"/>
                                </w:tcPr>
                                <w:p>
                                  <w:pPr>
                                    <w:pStyle w:val="Body"/>
                                    <w:bidi w:val="0"/>
                                  </w:pPr>
                                  <w:r>
                                    <w:rPr>
                                      <w:rtl w:val="0"/>
                                    </w:rPr>
                                    <w:t>Q1) What are 5 P</w:t>
                                  </w:r>
                                  <w:r>
                                    <w:rPr>
                                      <w:rtl w:val="0"/>
                                    </w:rPr>
                                    <w:t>’</w:t>
                                  </w:r>
                                  <w:r>
                                    <w:rPr>
                                      <w:rtl w:val="0"/>
                                    </w:rPr>
                                    <w:t>s of Marketing Mix?</w:t>
                                  </w:r>
                                </w:p>
                                <w:p>
                                  <w:pPr>
                                    <w:pStyle w:val="Body"/>
                                    <w:bidi w:val="0"/>
                                  </w:pPr>
                                </w:p>
                                <w:p>
                                  <w:pPr>
                                    <w:pStyle w:val="Body"/>
                                    <w:bidi w:val="0"/>
                                  </w:pPr>
                                  <w:r>
                                    <w:rPr>
                                      <w:rtl w:val="0"/>
                                    </w:rPr>
                                    <w:t>The five P</w:t>
                                  </w:r>
                                  <w:r>
                                    <w:rPr>
                                      <w:rtl w:val="0"/>
                                    </w:rPr>
                                    <w:t>’</w:t>
                                  </w:r>
                                  <w:r>
                                    <w:rPr>
                                      <w:rtl w:val="0"/>
                                    </w:rPr>
                                    <w:t xml:space="preserve">s of the marketing mix essentially refer to the ways a company Places, Promotes, Packages, Prices its Product within the market. </w:t>
                                  </w:r>
                                </w:p>
                                <w:p>
                                  <w:pPr>
                                    <w:pStyle w:val="Body"/>
                                    <w:bidi w:val="0"/>
                                  </w:pPr>
                                  <w:r>
                                    <w:rPr>
                                      <w:rtl w:val="0"/>
                                    </w:rPr>
                                    <w:t xml:space="preserve">Because every company has a different marketing strategy be it indirectly through social media platforms or direct marketing through telephone selling it is important to highlight and understand the key elements of what the product is I.e what unique features does it offer, where and how would you promote it, what price range would it be in and what the final packaging would look like together with how customers would access it. </w:t>
                                  </w:r>
                                </w:p>
                                <w:p>
                                  <w:pPr>
                                    <w:pStyle w:val="Body"/>
                                    <w:bidi w:val="0"/>
                                  </w:pPr>
                                </w:p>
                                <w:p>
                                  <w:pPr>
                                    <w:pStyle w:val="Body"/>
                                    <w:bidi w:val="0"/>
                                  </w:pPr>
                                  <w:r>
                                    <w:rPr>
                                      <w:rtl w:val="0"/>
                                    </w:rPr>
                                    <w:t>The first P within the marketing mix is the Product; when creating a product it is important for a business to be able to produce something that differentiates it from the market competition be it the feature of the product, services, usability and even warranties/guarantees. An example of this would be Apple, a multinational technology company that disrupted the industry when it launched its first iPhone. The product offered a complete touch screen that functioned perfectly well and with ease, changing the markets perception on mobile phones from unnecessarily complicated devices to simple technology. Additionally with the launch the company offered user understanding where you could learn the latest features to AppleCare and eventually upgrade offers.</w:t>
                                  </w:r>
                                </w:p>
                                <w:p>
                                  <w:pPr>
                                    <w:pStyle w:val="Body"/>
                                    <w:bidi w:val="0"/>
                                  </w:pPr>
                                </w:p>
                                <w:p>
                                  <w:pPr>
                                    <w:pStyle w:val="Body"/>
                                    <w:bidi w:val="0"/>
                                  </w:pPr>
                                  <w:r>
                                    <w:rPr>
                                      <w:rtl w:val="0"/>
                                    </w:rPr>
                                    <w:t>The second P is Packaging; this tends to be one of the most important P</w:t>
                                  </w:r>
                                  <w:r>
                                    <w:rPr>
                                      <w:rtl w:val="0"/>
                                    </w:rPr>
                                    <w:t>’</w:t>
                                  </w:r>
                                  <w:r>
                                    <w:rPr>
                                      <w:rtl w:val="0"/>
                                    </w:rPr>
                                    <w:t>s, as the visual appeal of any product really determines whether a potential customer will make the purchase. Most companies tend to spend lots of time on designs and colour schemes that tend to be different and eye-catching as well as how the packaging creates certain emotion. For example Victoria</w:t>
                                  </w:r>
                                  <w:r>
                                    <w:rPr>
                                      <w:rtl w:val="0"/>
                                    </w:rPr>
                                    <w:t>’</w:t>
                                  </w:r>
                                  <w:r>
                                    <w:rPr>
                                      <w:rtl w:val="0"/>
                                    </w:rPr>
                                    <w:t xml:space="preserve">s Secret are know for their fun, colourful and trendy womenswear and this is reflected with prominence in their stores and packaging - black, white and bright pink bags which evoke the fun and luxurious side of women. </w:t>
                                  </w:r>
                                </w:p>
                                <w:p>
                                  <w:pPr>
                                    <w:pStyle w:val="Body"/>
                                    <w:bidi w:val="0"/>
                                  </w:pPr>
                                </w:p>
                                <w:p>
                                  <w:pPr>
                                    <w:pStyle w:val="Body"/>
                                    <w:bidi w:val="0"/>
                                  </w:pPr>
                                  <w:r>
                                    <w:rPr>
                                      <w:rtl w:val="0"/>
                                    </w:rPr>
                                    <w:t>When it comes to Price, companies tend to position themselves depending on who they are targeting this ranges from mass market to niche market, as well as company strategies.</w:t>
                                  </w:r>
                                </w:p>
                                <w:p>
                                  <w:pPr>
                                    <w:pStyle w:val="Body"/>
                                    <w:bidi w:val="0"/>
                                  </w:pPr>
                                  <w:r>
                                    <w:rPr>
                                      <w:rtl w:val="0"/>
                                    </w:rPr>
                                    <w:t xml:space="preserve">When setting your price for a mass market you keep in mind it is your average customer usually low-medium income earners that are looking for affordable items and example of this would be Primark. </w:t>
                                  </w:r>
                                </w:p>
                                <w:p>
                                  <w:pPr>
                                    <w:pStyle w:val="Body"/>
                                    <w:bidi w:val="0"/>
                                  </w:pPr>
                                  <w:r>
                                    <w:rPr>
                                      <w:rtl w:val="0"/>
                                    </w:rPr>
                                    <w:t xml:space="preserve">There are a few pricing strategies companies use in order to attract customers, for example the psychological pricing strategy. This is where the pricing is such that it is allows consumers to believe they are paying less for example </w:t>
                                  </w:r>
                                  <w:r>
                                    <w:rPr>
                                      <w:rtl w:val="0"/>
                                    </w:rPr>
                                    <w:t>£</w:t>
                                  </w:r>
                                  <w:r>
                                    <w:rPr>
                                      <w:rtl w:val="0"/>
                                    </w:rPr>
                                    <w:t xml:space="preserve">99 instead of </w:t>
                                  </w:r>
                                  <w:r>
                                    <w:rPr>
                                      <w:rtl w:val="0"/>
                                    </w:rPr>
                                    <w:t>£</w:t>
                                  </w:r>
                                  <w:r>
                                    <w:rPr>
                                      <w:rtl w:val="0"/>
                                    </w:rPr>
                                    <w:t xml:space="preserve">100, </w:t>
                                  </w:r>
                                  <w:r>
                                    <w:rPr>
                                      <w:rtl w:val="0"/>
                                    </w:rPr>
                                    <w:t>£</w:t>
                                  </w:r>
                                  <w:r>
                                    <w:rPr>
                                      <w:rtl w:val="0"/>
                                    </w:rPr>
                                    <w:t xml:space="preserve">4.99 instead of </w:t>
                                  </w:r>
                                  <w:r>
                                    <w:rPr>
                                      <w:rtl w:val="0"/>
                                    </w:rPr>
                                    <w:t>£</w:t>
                                  </w:r>
                                  <w:r>
                                    <w:rPr>
                                      <w:rtl w:val="0"/>
                                    </w:rPr>
                                    <w:t xml:space="preserve">5.00. </w:t>
                                  </w:r>
                                </w:p>
                                <w:p>
                                  <w:pPr>
                                    <w:pStyle w:val="Body"/>
                                    <w:bidi w:val="0"/>
                                  </w:pPr>
                                  <w:r>
                                    <w:rPr>
                                      <w:rtl w:val="0"/>
                                    </w:rPr>
                                    <w:t xml:space="preserve">Another pricing strategy is to let companies gain or regain their market share. This is where companies in more competitive markets advertise to their customers that they will match their competitors pice this is a classic example of the meet or beat competition. </w:t>
                                  </w:r>
                                </w:p>
                                <w:p>
                                  <w:pPr>
                                    <w:pStyle w:val="Body"/>
                                    <w:bidi w:val="0"/>
                                  </w:pPr>
                                </w:p>
                                <w:p>
                                  <w:pPr>
                                    <w:pStyle w:val="Body"/>
                                    <w:bidi w:val="0"/>
                                  </w:pPr>
                                </w:p>
                                <w:p>
                                  <w:pPr>
                                    <w:pStyle w:val="Default"/>
                                    <w:bidi w:val="0"/>
                                    <w:spacing w:after="240"/>
                                    <w:ind w:left="0" w:right="0" w:firstLine="0"/>
                                    <w:jc w:val="left"/>
                                    <w:rPr>
                                      <w:rtl w:val="0"/>
                                    </w:rPr>
                                  </w:pPr>
                                  <w:r>
                                    <w:rPr>
                                      <w:rFonts w:ascii="Helvetica" w:hAnsi="Helvetica"/>
                                      <w:sz w:val="20"/>
                                      <w:szCs w:val="20"/>
                                      <w:shd w:val="clear" w:color="auto" w:fill="ffffff"/>
                                      <w:rtl w:val="0"/>
                                      <w:lang w:val="en-US"/>
                                    </w:rPr>
                                    <w:t xml:space="preserve"> </w:t>
                                  </w:r>
                                </w:p>
                              </w:tc>
                            </w:tr>
                          </w:tbl>
                        </w:txbxContent>
                      </wps:txbx>
                      <wps:bodyPr lIns="0" tIns="0" rIns="0" bIns="0">
                        <a:spAutoFit/>
                      </wps:bodyPr>
                    </wps:wsp>
                  </a:graphicData>
                </a:graphic>
              </wp:anchor>
            </w:drawing>
          </mc:Choice>
          <mc:Fallback>
            <w:pict>
              <v:shape id="_x0000_s1026" type="#_x0000_t202" style="visibility:visible;position:absolute;margin-left:63.9pt;margin-top:307.9pt;width:468.0pt;height:450.4pt;z-index:251660288;mso-position-horizontal:absolute;mso-position-horizontal-relative:page;mso-position-vertical:absolute;mso-position-vertical-relative:page;mso-wrap-distance-left:0.0pt;mso-wrap-distance-top:0.0pt;mso-wrap-distance-right:0.0pt;mso-wrap-distance-bottom:0.0pt;">
                <v:fill on="f"/>
                <v:stroke on="f" weight="0.8pt" dashstyle="solid" endcap="flat" joinstyle="round" linestyle="single" startarrow="none" startarrowwidth="medium" startarrowlength="medium" endarrow="none" endarrowwidth="medium" endarrowlength="medium"/>
                <v:textbox>
                  <w:txbxContent>
                    <w:tbl>
                      <w:tblPr>
                        <w:tblW w:w="9350" w:type="dxa"/>
                        <w:tblInd w:w="5"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9350"/>
                      </w:tblGrid>
                      <w:tr>
                        <w:tblPrEx>
                          <w:shd w:val="clear" w:color="auto" w:fill="auto"/>
                        </w:tblPrEx>
                        <w:trPr>
                          <w:trHeight w:val="10810" w:hRule="atLeast"/>
                        </w:trPr>
                        <w:tc>
                          <w:tcPr>
                            <w:tcW w:type="dxa" w:w="9350"/>
                            <w:tcBorders>
                              <w:top w:val="single" w:color="cacaca" w:sz="4" w:space="0" w:shadow="0" w:frame="0"/>
                              <w:left w:val="single" w:color="cacaca" w:sz="4" w:space="0" w:shadow="0" w:frame="0"/>
                              <w:bottom w:val="single" w:color="cacaca" w:sz="4" w:space="0" w:shadow="0" w:frame="0"/>
                              <w:right w:val="single" w:color="cacaca" w:sz="4" w:space="0" w:shadow="0" w:frame="0"/>
                            </w:tcBorders>
                            <w:shd w:val="clear" w:color="auto" w:fill="auto"/>
                            <w:tcMar>
                              <w:top w:type="dxa" w:w="0"/>
                              <w:left w:type="dxa" w:w="100"/>
                              <w:bottom w:type="dxa" w:w="0"/>
                              <w:right w:type="dxa" w:w="378"/>
                            </w:tcMar>
                            <w:vAlign w:val="top"/>
                          </w:tcPr>
                          <w:p>
                            <w:pPr>
                              <w:pStyle w:val="Body"/>
                              <w:bidi w:val="0"/>
                            </w:pPr>
                            <w:r>
                              <w:rPr>
                                <w:rtl w:val="0"/>
                              </w:rPr>
                              <w:t>Q1) What are 5 P</w:t>
                            </w:r>
                            <w:r>
                              <w:rPr>
                                <w:rtl w:val="0"/>
                              </w:rPr>
                              <w:t>’</w:t>
                            </w:r>
                            <w:r>
                              <w:rPr>
                                <w:rtl w:val="0"/>
                              </w:rPr>
                              <w:t>s of Marketing Mix?</w:t>
                            </w:r>
                          </w:p>
                          <w:p>
                            <w:pPr>
                              <w:pStyle w:val="Body"/>
                              <w:bidi w:val="0"/>
                            </w:pPr>
                          </w:p>
                          <w:p>
                            <w:pPr>
                              <w:pStyle w:val="Body"/>
                              <w:bidi w:val="0"/>
                            </w:pPr>
                            <w:r>
                              <w:rPr>
                                <w:rtl w:val="0"/>
                              </w:rPr>
                              <w:t>The five P</w:t>
                            </w:r>
                            <w:r>
                              <w:rPr>
                                <w:rtl w:val="0"/>
                              </w:rPr>
                              <w:t>’</w:t>
                            </w:r>
                            <w:r>
                              <w:rPr>
                                <w:rtl w:val="0"/>
                              </w:rPr>
                              <w:t xml:space="preserve">s of the marketing mix essentially refer to the ways a company Places, Promotes, Packages, Prices its Product within the market. </w:t>
                            </w:r>
                          </w:p>
                          <w:p>
                            <w:pPr>
                              <w:pStyle w:val="Body"/>
                              <w:bidi w:val="0"/>
                            </w:pPr>
                            <w:r>
                              <w:rPr>
                                <w:rtl w:val="0"/>
                              </w:rPr>
                              <w:t xml:space="preserve">Because every company has a different marketing strategy be it indirectly through social media platforms or direct marketing through telephone selling it is important to highlight and understand the key elements of what the product is I.e what unique features does it offer, where and how would you promote it, what price range would it be in and what the final packaging would look like together with how customers would access it. </w:t>
                            </w:r>
                          </w:p>
                          <w:p>
                            <w:pPr>
                              <w:pStyle w:val="Body"/>
                              <w:bidi w:val="0"/>
                            </w:pPr>
                          </w:p>
                          <w:p>
                            <w:pPr>
                              <w:pStyle w:val="Body"/>
                              <w:bidi w:val="0"/>
                            </w:pPr>
                            <w:r>
                              <w:rPr>
                                <w:rtl w:val="0"/>
                              </w:rPr>
                              <w:t>The first P within the marketing mix is the Product; when creating a product it is important for a business to be able to produce something that differentiates it from the market competition be it the feature of the product, services, usability and even warranties/guarantees. An example of this would be Apple, a multinational technology company that disrupted the industry when it launched its first iPhone. The product offered a complete touch screen that functioned perfectly well and with ease, changing the markets perception on mobile phones from unnecessarily complicated devices to simple technology. Additionally with the launch the company offered user understanding where you could learn the latest features to AppleCare and eventually upgrade offers.</w:t>
                            </w:r>
                          </w:p>
                          <w:p>
                            <w:pPr>
                              <w:pStyle w:val="Body"/>
                              <w:bidi w:val="0"/>
                            </w:pPr>
                          </w:p>
                          <w:p>
                            <w:pPr>
                              <w:pStyle w:val="Body"/>
                              <w:bidi w:val="0"/>
                            </w:pPr>
                            <w:r>
                              <w:rPr>
                                <w:rtl w:val="0"/>
                              </w:rPr>
                              <w:t>The second P is Packaging; this tends to be one of the most important P</w:t>
                            </w:r>
                            <w:r>
                              <w:rPr>
                                <w:rtl w:val="0"/>
                              </w:rPr>
                              <w:t>’</w:t>
                            </w:r>
                            <w:r>
                              <w:rPr>
                                <w:rtl w:val="0"/>
                              </w:rPr>
                              <w:t>s, as the visual appeal of any product really determines whether a potential customer will make the purchase. Most companies tend to spend lots of time on designs and colour schemes that tend to be different and eye-catching as well as how the packaging creates certain emotion. For example Victoria</w:t>
                            </w:r>
                            <w:r>
                              <w:rPr>
                                <w:rtl w:val="0"/>
                              </w:rPr>
                              <w:t>’</w:t>
                            </w:r>
                            <w:r>
                              <w:rPr>
                                <w:rtl w:val="0"/>
                              </w:rPr>
                              <w:t xml:space="preserve">s Secret are know for their fun, colourful and trendy womenswear and this is reflected with prominence in their stores and packaging - black, white and bright pink bags which evoke the fun and luxurious side of women. </w:t>
                            </w:r>
                          </w:p>
                          <w:p>
                            <w:pPr>
                              <w:pStyle w:val="Body"/>
                              <w:bidi w:val="0"/>
                            </w:pPr>
                          </w:p>
                          <w:p>
                            <w:pPr>
                              <w:pStyle w:val="Body"/>
                              <w:bidi w:val="0"/>
                            </w:pPr>
                            <w:r>
                              <w:rPr>
                                <w:rtl w:val="0"/>
                              </w:rPr>
                              <w:t>When it comes to Price, companies tend to position themselves depending on who they are targeting this ranges from mass market to niche market, as well as company strategies.</w:t>
                            </w:r>
                          </w:p>
                          <w:p>
                            <w:pPr>
                              <w:pStyle w:val="Body"/>
                              <w:bidi w:val="0"/>
                            </w:pPr>
                            <w:r>
                              <w:rPr>
                                <w:rtl w:val="0"/>
                              </w:rPr>
                              <w:t xml:space="preserve">When setting your price for a mass market you keep in mind it is your average customer usually low-medium income earners that are looking for affordable items and example of this would be Primark. </w:t>
                            </w:r>
                          </w:p>
                          <w:p>
                            <w:pPr>
                              <w:pStyle w:val="Body"/>
                              <w:bidi w:val="0"/>
                            </w:pPr>
                            <w:r>
                              <w:rPr>
                                <w:rtl w:val="0"/>
                              </w:rPr>
                              <w:t xml:space="preserve">There are a few pricing strategies companies use in order to attract customers, for example the psychological pricing strategy. This is where the pricing is such that it is allows consumers to believe they are paying less for example </w:t>
                            </w:r>
                            <w:r>
                              <w:rPr>
                                <w:rtl w:val="0"/>
                              </w:rPr>
                              <w:t>£</w:t>
                            </w:r>
                            <w:r>
                              <w:rPr>
                                <w:rtl w:val="0"/>
                              </w:rPr>
                              <w:t xml:space="preserve">99 instead of </w:t>
                            </w:r>
                            <w:r>
                              <w:rPr>
                                <w:rtl w:val="0"/>
                              </w:rPr>
                              <w:t>£</w:t>
                            </w:r>
                            <w:r>
                              <w:rPr>
                                <w:rtl w:val="0"/>
                              </w:rPr>
                              <w:t xml:space="preserve">100, </w:t>
                            </w:r>
                            <w:r>
                              <w:rPr>
                                <w:rtl w:val="0"/>
                              </w:rPr>
                              <w:t>£</w:t>
                            </w:r>
                            <w:r>
                              <w:rPr>
                                <w:rtl w:val="0"/>
                              </w:rPr>
                              <w:t xml:space="preserve">4.99 instead of </w:t>
                            </w:r>
                            <w:r>
                              <w:rPr>
                                <w:rtl w:val="0"/>
                              </w:rPr>
                              <w:t>£</w:t>
                            </w:r>
                            <w:r>
                              <w:rPr>
                                <w:rtl w:val="0"/>
                              </w:rPr>
                              <w:t xml:space="preserve">5.00. </w:t>
                            </w:r>
                          </w:p>
                          <w:p>
                            <w:pPr>
                              <w:pStyle w:val="Body"/>
                              <w:bidi w:val="0"/>
                            </w:pPr>
                            <w:r>
                              <w:rPr>
                                <w:rtl w:val="0"/>
                              </w:rPr>
                              <w:t xml:space="preserve">Another pricing strategy is to let companies gain or regain their market share. This is where companies in more competitive markets advertise to their customers that they will match their competitors pice this is a classic example of the meet or beat competition. </w:t>
                            </w:r>
                          </w:p>
                          <w:p>
                            <w:pPr>
                              <w:pStyle w:val="Body"/>
                              <w:bidi w:val="0"/>
                            </w:pPr>
                          </w:p>
                          <w:p>
                            <w:pPr>
                              <w:pStyle w:val="Body"/>
                              <w:bidi w:val="0"/>
                            </w:pPr>
                          </w:p>
                          <w:p>
                            <w:pPr>
                              <w:pStyle w:val="Default"/>
                              <w:bidi w:val="0"/>
                              <w:spacing w:after="240"/>
                              <w:ind w:left="0" w:right="0" w:firstLine="0"/>
                              <w:jc w:val="left"/>
                              <w:rPr>
                                <w:rtl w:val="0"/>
                              </w:rPr>
                            </w:pPr>
                            <w:r>
                              <w:rPr>
                                <w:rFonts w:ascii="Helvetica" w:hAnsi="Helvetica"/>
                                <w:sz w:val="20"/>
                                <w:szCs w:val="20"/>
                                <w:shd w:val="clear" w:color="auto" w:fill="ffffff"/>
                                <w:rtl w:val="0"/>
                                <w:lang w:val="en-US"/>
                              </w:rPr>
                              <w:t xml:space="preserve"> </w:t>
                            </w:r>
                          </w:p>
                        </w:tc>
                      </w:tr>
                    </w:tbl>
                  </w:txbxContent>
                </v:textbox>
                <w10:wrap type="topAndBottom" side="bothSides" anchorx="page" anchory="page"/>
              </v:shape>
            </w:pict>
          </mc:Fallback>
        </mc:AlternateContent>
      </w:r>
      <w:r>
        <w:rPr>
          <w:rFonts w:ascii="Helvetica" w:hAnsi="Helvetica"/>
          <w:rtl w:val="0"/>
          <w:lang w:val="en-US"/>
        </w:rPr>
        <w:t>write 15 lines with 5 well expressed points to get high grades for a 5 marks question.</w:t>
      </w:r>
    </w:p>
    <w:p>
      <w:pPr>
        <w:pStyle w:val="Default"/>
        <w:bidi w:val="0"/>
        <w:spacing w:after="200" w:line="276" w:lineRule="auto"/>
        <w:ind w:left="0" w:right="278" w:firstLine="0"/>
        <w:jc w:val="left"/>
        <w:rPr>
          <w:rFonts w:ascii="Helvetica" w:cs="Helvetica" w:hAnsi="Helvetica" w:eastAsia="Helvetica"/>
          <w:rtl w:val="0"/>
        </w:rPr>
      </w:pPr>
      <w:r>
        <w:rPr>
          <w:rFonts w:ascii="Helvetica" w:hAnsi="Helvetica"/>
          <w:rtl w:val="0"/>
          <w:lang w:val="en-US"/>
        </w:rPr>
        <w:t>For high grades use examples and illustrations where appropri</w:t>
      </w:r>
      <w:r>
        <w:rPr>
          <w:rFonts w:ascii="Helvetica" w:hAnsi="Helvetica"/>
          <w:rtl w:val="0"/>
          <w:lang w:val="en-US"/>
        </w:rPr>
        <w:t>ate.</w:t>
      </w:r>
    </w:p>
    <w:p>
      <w:pPr>
        <w:pStyle w:val="Default"/>
        <w:bidi w:val="0"/>
        <w:spacing w:after="200" w:line="276" w:lineRule="auto"/>
        <w:ind w:left="0" w:right="278" w:firstLine="0"/>
        <w:jc w:val="left"/>
        <w:rPr>
          <w:rFonts w:ascii="Helvetica" w:cs="Helvetica" w:hAnsi="Helvetica" w:eastAsia="Helvetica"/>
          <w:rtl w:val="0"/>
        </w:rPr>
      </w:pPr>
      <w:r>
        <mc:AlternateContent>
          <mc:Choice Requires="wps">
            <w:drawing>
              <wp:anchor distT="0" distB="0" distL="0" distR="0" simplePos="0" relativeHeight="251661312" behindDoc="0" locked="0" layoutInCell="1" allowOverlap="1">
                <wp:simplePos x="0" y="0"/>
                <wp:positionH relativeFrom="page">
                  <wp:posOffset>811403</wp:posOffset>
                </wp:positionH>
                <wp:positionV relativeFrom="page">
                  <wp:posOffset>536485</wp:posOffset>
                </wp:positionV>
                <wp:extent cx="6310042" cy="9882286"/>
                <wp:effectExtent l="0" t="0" r="0" b="0"/>
                <wp:wrapTopAndBottom distT="0" distB="0"/>
                <wp:docPr id="1073741827" name="officeArt object"/>
                <wp:cNvGraphicFramePr/>
                <a:graphic xmlns:a="http://schemas.openxmlformats.org/drawingml/2006/main">
                  <a:graphicData uri="http://schemas.microsoft.com/office/word/2010/wordprocessingShape">
                    <wps:wsp>
                      <wps:cNvSpPr/>
                      <wps:spPr>
                        <a:xfrm>
                          <a:off x="0" y="0"/>
                          <a:ext cx="6310042" cy="9882286"/>
                        </a:xfrm>
                        <a:prstGeom prst="rect">
                          <a:avLst/>
                        </a:prstGeom>
                      </wps:spPr>
                      <wps:txbx>
                        <w:txbxContent>
                          <w:tbl>
                            <w:tblPr>
                              <w:tblW w:w="9927" w:type="dxa"/>
                              <w:tblInd w:w="5"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9927"/>
                            </w:tblGrid>
                            <w:tr>
                              <w:tblPrEx>
                                <w:shd w:val="clear" w:color="auto" w:fill="auto"/>
                              </w:tblPrEx>
                              <w:trPr>
                                <w:trHeight w:val="15553" w:hRule="atLeast"/>
                              </w:trPr>
                              <w:tc>
                                <w:tcPr>
                                  <w:tcW w:type="dxa" w:w="9927"/>
                                  <w:tcBorders>
                                    <w:top w:val="single" w:color="cacaca" w:sz="4" w:space="0" w:shadow="0" w:frame="0"/>
                                    <w:left w:val="single" w:color="cacaca" w:sz="4" w:space="0" w:shadow="0" w:frame="0"/>
                                    <w:bottom w:val="single" w:color="cacaca" w:sz="4" w:space="0" w:shadow="0" w:frame="0"/>
                                    <w:right w:val="single" w:color="cacaca" w:sz="4" w:space="0" w:shadow="0" w:frame="0"/>
                                  </w:tcBorders>
                                  <w:shd w:val="clear" w:color="auto" w:fill="auto"/>
                                  <w:tcMar>
                                    <w:top w:type="dxa" w:w="0"/>
                                    <w:left w:type="dxa" w:w="100"/>
                                    <w:bottom w:type="dxa" w:w="0"/>
                                    <w:right w:type="dxa" w:w="378"/>
                                  </w:tcMar>
                                  <w:vAlign w:val="top"/>
                                </w:tcPr>
                                <w:p>
                                  <w:pPr>
                                    <w:pStyle w:val="Body"/>
                                    <w:bidi w:val="0"/>
                                  </w:pPr>
                                  <w:r>
                                    <w:rPr>
                                      <w:rtl w:val="0"/>
                                    </w:rPr>
                                    <w:t>The fourth P - Place. This usually involves how a company is going distribute its products in order to reach and be available to its wider market. Depending on the product and the business strategy firms can choose how their preferred distribution channel, it could range from brick and mortar such as Body Shop, online like Amazon or through franchising like McDonalds.</w:t>
                                  </w:r>
                                </w:p>
                                <w:p>
                                  <w:pPr>
                                    <w:pStyle w:val="Body"/>
                                    <w:bidi w:val="0"/>
                                  </w:pPr>
                                </w:p>
                                <w:p>
                                  <w:pPr>
                                    <w:pStyle w:val="Body"/>
                                    <w:bidi w:val="0"/>
                                  </w:pPr>
                                  <w:r>
                                    <w:rPr>
                                      <w:rtl w:val="0"/>
                                    </w:rPr>
                                    <w:t>The final P - Promotion. Promotion refers to the way in which the market will see your product. This means finding the right method that will attract people towards you, for example using flyers, pop up advertisements through websites, social media or celebrity endorsements.</w:t>
                                  </w:r>
                                </w:p>
                                <w:p>
                                  <w:pPr>
                                    <w:pStyle w:val="Body"/>
                                    <w:bidi w:val="0"/>
                                  </w:pPr>
                                </w:p>
                                <w:p>
                                  <w:pPr>
                                    <w:pStyle w:val="Body"/>
                                    <w:bidi w:val="0"/>
                                  </w:pPr>
                                </w:p>
                                <w:p>
                                  <w:pPr>
                                    <w:pStyle w:val="Body"/>
                                    <w:bidi w:val="0"/>
                                  </w:pPr>
                                </w:p>
                                <w:p>
                                  <w:pPr>
                                    <w:pStyle w:val="Body"/>
                                    <w:bidi w:val="0"/>
                                  </w:pPr>
                                  <w:r>
                                    <w:rPr>
                                      <w:rtl w:val="0"/>
                                    </w:rPr>
                                    <w:t>Q2) What are the different steps involved in developing a social media plan?</w:t>
                                  </w:r>
                                </w:p>
                                <w:p>
                                  <w:pPr>
                                    <w:pStyle w:val="Body"/>
                                    <w:bidi w:val="0"/>
                                  </w:pPr>
                                  <w:r>
                                    <w:rPr>
                                      <w:rtl w:val="0"/>
                                    </w:rPr>
                                    <w:t xml:space="preserve">Social media can make or break a brand, if done correctly it can help companies expand their customer base, increase brand awareness and profits. There are a few steps to follow if you want to maximise your presence on various social media platforms. </w:t>
                                  </w:r>
                                </w:p>
                                <w:p>
                                  <w:pPr>
                                    <w:pStyle w:val="Body"/>
                                    <w:bidi w:val="0"/>
                                  </w:pPr>
                                  <w:r>
                                    <w:rPr>
                                      <w:rtl w:val="0"/>
                                    </w:rPr>
                                    <w:t>Step one: get the right person to guide your business on social media, many firms tend to go with someone who does not understand the values of the firm as well as what they are trying to achieve via these platforms. The correct person will lead your brand to success by using their knowledge and experience and tailor it to your goals.</w:t>
                                  </w:r>
                                </w:p>
                                <w:p>
                                  <w:pPr>
                                    <w:pStyle w:val="Body"/>
                                    <w:bidi w:val="0"/>
                                  </w:pPr>
                                </w:p>
                                <w:p>
                                  <w:pPr>
                                    <w:pStyle w:val="Body"/>
                                    <w:bidi w:val="0"/>
                                  </w:pPr>
                                  <w:r>
                                    <w:rPr>
                                      <w:rtl w:val="0"/>
                                    </w:rPr>
                                    <w:t>Step two: promote your brand in a way that it is no longer about the product but more about the experience. Build a following where people will promote your brand by talking about the experiences they</w:t>
                                  </w:r>
                                  <w:r>
                                    <w:rPr>
                                      <w:rtl w:val="0"/>
                                    </w:rPr>
                                    <w:t>’</w:t>
                                  </w:r>
                                  <w:r>
                                    <w:rPr>
                                      <w:rtl w:val="0"/>
                                    </w:rPr>
                                    <w:t>ve had with your company. This attracts more customers and differentiates you from competitors.</w:t>
                                  </w:r>
                                </w:p>
                                <w:p>
                                  <w:pPr>
                                    <w:pStyle w:val="Body"/>
                                    <w:bidi w:val="0"/>
                                  </w:pPr>
                                  <w:r>
                                    <w:rPr>
                                      <w:rtl w:val="0"/>
                                    </w:rPr>
                                    <w:t>Step three: the social media experts. As social media is an important tool in the entire marketing plan, ensure that people guiding or taking over your social media accounts have credibility and understand what you want to achieve overall.</w:t>
                                  </w:r>
                                </w:p>
                                <w:p>
                                  <w:pPr>
                                    <w:pStyle w:val="Body"/>
                                    <w:bidi w:val="0"/>
                                  </w:pPr>
                                  <w:r>
                                    <w:rPr>
                                      <w:rtl w:val="0"/>
                                    </w:rPr>
                                    <w:t>Step four and five: engagement. The most crucial aspect of online presence. Companies that like and comment or respond to their followers are the companies that build a stronger relation longterm  with their customers. This behaviour allows firms to understand and interact with people as well as create a level of loyalty towards the brand rather than being robotic and pre-planning posts.</w:t>
                                  </w:r>
                                </w:p>
                                <w:p>
                                  <w:pPr>
                                    <w:pStyle w:val="Body"/>
                                    <w:bidi w:val="0"/>
                                  </w:pPr>
                                  <w:r>
                                    <w:rPr>
                                      <w:rtl w:val="0"/>
                                    </w:rPr>
                                    <w:t>Step six: identify your target audience. A thorough analysis will help you determine which social media platform is most used by the market you are trying to target.</w:t>
                                  </w:r>
                                </w:p>
                                <w:p>
                                  <w:pPr>
                                    <w:pStyle w:val="Body"/>
                                    <w:bidi w:val="0"/>
                                  </w:pPr>
                                  <w:r>
                                    <w:rPr>
                                      <w:rtl w:val="0"/>
                                    </w:rPr>
                                    <w:t xml:space="preserve">Step seven: follow the people or groups you are trying to attract, this will allow you to be present in conversations or trends that directly concern you. </w:t>
                                  </w:r>
                                </w:p>
                                <w:p>
                                  <w:pPr>
                                    <w:pStyle w:val="Body"/>
                                    <w:bidi w:val="0"/>
                                  </w:pPr>
                                </w:p>
                                <w:p>
                                  <w:pPr>
                                    <w:pStyle w:val="Body"/>
                                    <w:bidi w:val="0"/>
                                  </w:pPr>
                                </w:p>
                                <w:p>
                                  <w:pPr>
                                    <w:pStyle w:val="Body"/>
                                    <w:bidi w:val="0"/>
                                  </w:pPr>
                                  <w:r>
                                    <w:rPr>
                                      <w:rtl w:val="0"/>
                                    </w:rPr>
                                    <w:t>Q3) what is a blog? And how can I build one?</w:t>
                                  </w:r>
                                </w:p>
                                <w:p>
                                  <w:pPr>
                                    <w:pStyle w:val="Body"/>
                                    <w:bidi w:val="0"/>
                                  </w:pPr>
                                  <w:r>
                                    <w:rPr>
                                      <w:rtl w:val="0"/>
                                    </w:rPr>
                                    <w:t xml:space="preserve">A blog in its simplest form refers to a discussion or information that is published on ones website. </w:t>
                                  </w:r>
                                </w:p>
                                <w:p>
                                  <w:pPr>
                                    <w:pStyle w:val="Body"/>
                                    <w:bidi w:val="0"/>
                                  </w:pPr>
                                  <w:r>
                                    <w:rPr>
                                      <w:rtl w:val="0"/>
                                    </w:rPr>
                                    <w:t xml:space="preserve">Blogs have changed over a period of time, they started off with more information overload content to more fun topics and adoption to different groups such as vlogs used by several youtubers. </w:t>
                                  </w:r>
                                </w:p>
                                <w:p>
                                  <w:pPr>
                                    <w:pStyle w:val="Body"/>
                                    <w:bidi w:val="0"/>
                                  </w:pPr>
                                  <w:r>
                                    <w:rPr>
                                      <w:rtl w:val="0"/>
                                    </w:rPr>
                                    <w:t>When building a blog, consider how you want people to perceive you, the audience needs to understand your style the key to a successful blog is to be as authentic to yourself as possible.</w:t>
                                  </w:r>
                                </w:p>
                                <w:p>
                                  <w:pPr>
                                    <w:pStyle w:val="Body"/>
                                    <w:bidi w:val="0"/>
                                  </w:pPr>
                                  <w:r>
                                    <w:rPr>
                                      <w:rtl w:val="0"/>
                                    </w:rPr>
                                    <w:t>It is important to do your research and analyse what kind of content and style is working and what is not, stay on trend as much as possible and make your blog look interesting to attract as many reader as possible.</w:t>
                                  </w:r>
                                </w:p>
                                <w:p>
                                  <w:pPr>
                                    <w:pStyle w:val="Body"/>
                                    <w:bidi w:val="0"/>
                                  </w:pPr>
                                  <w:r>
                                    <w:rPr>
                                      <w:rtl w:val="0"/>
                                    </w:rPr>
                                    <w:t xml:space="preserve">Consider using tags or keywords to allow people and yourself find older posts as well as use your other social media accounts to create traffic. </w:t>
                                  </w:r>
                                </w:p>
                                <w:p>
                                  <w:pPr>
                                    <w:pStyle w:val="Body"/>
                                    <w:bidi w:val="0"/>
                                  </w:pPr>
                                </w:p>
                                <w:p>
                                  <w:pPr>
                                    <w:pStyle w:val="Body"/>
                                    <w:bidi w:val="0"/>
                                  </w:pPr>
                                  <w:r/>
                                </w:p>
                              </w:tc>
                            </w:tr>
                          </w:tbl>
                        </w:txbxContent>
                      </wps:txbx>
                      <wps:bodyPr lIns="0" tIns="0" rIns="0" bIns="0">
                        <a:spAutoFit/>
                      </wps:bodyPr>
                    </wps:wsp>
                  </a:graphicData>
                </a:graphic>
              </wp:anchor>
            </w:drawing>
          </mc:Choice>
          <mc:Fallback>
            <w:pict>
              <v:shape id="_x0000_s1027" type="#_x0000_t202" style="visibility:visible;position:absolute;margin-left:63.9pt;margin-top:42.2pt;width:496.9pt;height:778.1pt;z-index:251661312;mso-position-horizontal:absolute;mso-position-horizontal-relative:page;mso-position-vertical:absolute;mso-position-vertical-relative:page;mso-wrap-distance-left:0.0pt;mso-wrap-distance-top:0.0pt;mso-wrap-distance-right:0.0pt;mso-wrap-distance-bottom:0.0pt;">
                <v:fill on="f"/>
                <v:stroke on="f" weight="0.8pt" dashstyle="solid" endcap="flat" joinstyle="round" linestyle="single" startarrow="none" startarrowwidth="medium" startarrowlength="medium" endarrow="none" endarrowwidth="medium" endarrowlength="medium"/>
                <v:textbox>
                  <w:txbxContent>
                    <w:tbl>
                      <w:tblPr>
                        <w:tblW w:w="9927" w:type="dxa"/>
                        <w:tblInd w:w="5"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9927"/>
                      </w:tblGrid>
                      <w:tr>
                        <w:tblPrEx>
                          <w:shd w:val="clear" w:color="auto" w:fill="auto"/>
                        </w:tblPrEx>
                        <w:trPr>
                          <w:trHeight w:val="15553" w:hRule="atLeast"/>
                        </w:trPr>
                        <w:tc>
                          <w:tcPr>
                            <w:tcW w:type="dxa" w:w="9927"/>
                            <w:tcBorders>
                              <w:top w:val="single" w:color="cacaca" w:sz="4" w:space="0" w:shadow="0" w:frame="0"/>
                              <w:left w:val="single" w:color="cacaca" w:sz="4" w:space="0" w:shadow="0" w:frame="0"/>
                              <w:bottom w:val="single" w:color="cacaca" w:sz="4" w:space="0" w:shadow="0" w:frame="0"/>
                              <w:right w:val="single" w:color="cacaca" w:sz="4" w:space="0" w:shadow="0" w:frame="0"/>
                            </w:tcBorders>
                            <w:shd w:val="clear" w:color="auto" w:fill="auto"/>
                            <w:tcMar>
                              <w:top w:type="dxa" w:w="0"/>
                              <w:left w:type="dxa" w:w="100"/>
                              <w:bottom w:type="dxa" w:w="0"/>
                              <w:right w:type="dxa" w:w="378"/>
                            </w:tcMar>
                            <w:vAlign w:val="top"/>
                          </w:tcPr>
                          <w:p>
                            <w:pPr>
                              <w:pStyle w:val="Body"/>
                              <w:bidi w:val="0"/>
                            </w:pPr>
                            <w:r>
                              <w:rPr>
                                <w:rtl w:val="0"/>
                              </w:rPr>
                              <w:t>The fourth P - Place. This usually involves how a company is going distribute its products in order to reach and be available to its wider market. Depending on the product and the business strategy firms can choose how their preferred distribution channel, it could range from brick and mortar such as Body Shop, online like Amazon or through franchising like McDonalds.</w:t>
                            </w:r>
                          </w:p>
                          <w:p>
                            <w:pPr>
                              <w:pStyle w:val="Body"/>
                              <w:bidi w:val="0"/>
                            </w:pPr>
                          </w:p>
                          <w:p>
                            <w:pPr>
                              <w:pStyle w:val="Body"/>
                              <w:bidi w:val="0"/>
                            </w:pPr>
                            <w:r>
                              <w:rPr>
                                <w:rtl w:val="0"/>
                              </w:rPr>
                              <w:t>The final P - Promotion. Promotion refers to the way in which the market will see your product. This means finding the right method that will attract people towards you, for example using flyers, pop up advertisements through websites, social media or celebrity endorsements.</w:t>
                            </w:r>
                          </w:p>
                          <w:p>
                            <w:pPr>
                              <w:pStyle w:val="Body"/>
                              <w:bidi w:val="0"/>
                            </w:pPr>
                          </w:p>
                          <w:p>
                            <w:pPr>
                              <w:pStyle w:val="Body"/>
                              <w:bidi w:val="0"/>
                            </w:pPr>
                          </w:p>
                          <w:p>
                            <w:pPr>
                              <w:pStyle w:val="Body"/>
                              <w:bidi w:val="0"/>
                            </w:pPr>
                          </w:p>
                          <w:p>
                            <w:pPr>
                              <w:pStyle w:val="Body"/>
                              <w:bidi w:val="0"/>
                            </w:pPr>
                            <w:r>
                              <w:rPr>
                                <w:rtl w:val="0"/>
                              </w:rPr>
                              <w:t>Q2) What are the different steps involved in developing a social media plan?</w:t>
                            </w:r>
                          </w:p>
                          <w:p>
                            <w:pPr>
                              <w:pStyle w:val="Body"/>
                              <w:bidi w:val="0"/>
                            </w:pPr>
                            <w:r>
                              <w:rPr>
                                <w:rtl w:val="0"/>
                              </w:rPr>
                              <w:t xml:space="preserve">Social media can make or break a brand, if done correctly it can help companies expand their customer base, increase brand awareness and profits. There are a few steps to follow if you want to maximise your presence on various social media platforms. </w:t>
                            </w:r>
                          </w:p>
                          <w:p>
                            <w:pPr>
                              <w:pStyle w:val="Body"/>
                              <w:bidi w:val="0"/>
                            </w:pPr>
                            <w:r>
                              <w:rPr>
                                <w:rtl w:val="0"/>
                              </w:rPr>
                              <w:t>Step one: get the right person to guide your business on social media, many firms tend to go with someone who does not understand the values of the firm as well as what they are trying to achieve via these platforms. The correct person will lead your brand to success by using their knowledge and experience and tailor it to your goals.</w:t>
                            </w:r>
                          </w:p>
                          <w:p>
                            <w:pPr>
                              <w:pStyle w:val="Body"/>
                              <w:bidi w:val="0"/>
                            </w:pPr>
                          </w:p>
                          <w:p>
                            <w:pPr>
                              <w:pStyle w:val="Body"/>
                              <w:bidi w:val="0"/>
                            </w:pPr>
                            <w:r>
                              <w:rPr>
                                <w:rtl w:val="0"/>
                              </w:rPr>
                              <w:t>Step two: promote your brand in a way that it is no longer about the product but more about the experience. Build a following where people will promote your brand by talking about the experiences they</w:t>
                            </w:r>
                            <w:r>
                              <w:rPr>
                                <w:rtl w:val="0"/>
                              </w:rPr>
                              <w:t>’</w:t>
                            </w:r>
                            <w:r>
                              <w:rPr>
                                <w:rtl w:val="0"/>
                              </w:rPr>
                              <w:t>ve had with your company. This attracts more customers and differentiates you from competitors.</w:t>
                            </w:r>
                          </w:p>
                          <w:p>
                            <w:pPr>
                              <w:pStyle w:val="Body"/>
                              <w:bidi w:val="0"/>
                            </w:pPr>
                            <w:r>
                              <w:rPr>
                                <w:rtl w:val="0"/>
                              </w:rPr>
                              <w:t>Step three: the social media experts. As social media is an important tool in the entire marketing plan, ensure that people guiding or taking over your social media accounts have credibility and understand what you want to achieve overall.</w:t>
                            </w:r>
                          </w:p>
                          <w:p>
                            <w:pPr>
                              <w:pStyle w:val="Body"/>
                              <w:bidi w:val="0"/>
                            </w:pPr>
                            <w:r>
                              <w:rPr>
                                <w:rtl w:val="0"/>
                              </w:rPr>
                              <w:t>Step four and five: engagement. The most crucial aspect of online presence. Companies that like and comment or respond to their followers are the companies that build a stronger relation longterm  with their customers. This behaviour allows firms to understand and interact with people as well as create a level of loyalty towards the brand rather than being robotic and pre-planning posts.</w:t>
                            </w:r>
                          </w:p>
                          <w:p>
                            <w:pPr>
                              <w:pStyle w:val="Body"/>
                              <w:bidi w:val="0"/>
                            </w:pPr>
                            <w:r>
                              <w:rPr>
                                <w:rtl w:val="0"/>
                              </w:rPr>
                              <w:t>Step six: identify your target audience. A thorough analysis will help you determine which social media platform is most used by the market you are trying to target.</w:t>
                            </w:r>
                          </w:p>
                          <w:p>
                            <w:pPr>
                              <w:pStyle w:val="Body"/>
                              <w:bidi w:val="0"/>
                            </w:pPr>
                            <w:r>
                              <w:rPr>
                                <w:rtl w:val="0"/>
                              </w:rPr>
                              <w:t xml:space="preserve">Step seven: follow the people or groups you are trying to attract, this will allow you to be present in conversations or trends that directly concern you. </w:t>
                            </w:r>
                          </w:p>
                          <w:p>
                            <w:pPr>
                              <w:pStyle w:val="Body"/>
                              <w:bidi w:val="0"/>
                            </w:pPr>
                          </w:p>
                          <w:p>
                            <w:pPr>
                              <w:pStyle w:val="Body"/>
                              <w:bidi w:val="0"/>
                            </w:pPr>
                          </w:p>
                          <w:p>
                            <w:pPr>
                              <w:pStyle w:val="Body"/>
                              <w:bidi w:val="0"/>
                            </w:pPr>
                            <w:r>
                              <w:rPr>
                                <w:rtl w:val="0"/>
                              </w:rPr>
                              <w:t>Q3) what is a blog? And how can I build one?</w:t>
                            </w:r>
                          </w:p>
                          <w:p>
                            <w:pPr>
                              <w:pStyle w:val="Body"/>
                              <w:bidi w:val="0"/>
                            </w:pPr>
                            <w:r>
                              <w:rPr>
                                <w:rtl w:val="0"/>
                              </w:rPr>
                              <w:t xml:space="preserve">A blog in its simplest form refers to a discussion or information that is published on ones website. </w:t>
                            </w:r>
                          </w:p>
                          <w:p>
                            <w:pPr>
                              <w:pStyle w:val="Body"/>
                              <w:bidi w:val="0"/>
                            </w:pPr>
                            <w:r>
                              <w:rPr>
                                <w:rtl w:val="0"/>
                              </w:rPr>
                              <w:t xml:space="preserve">Blogs have changed over a period of time, they started off with more information overload content to more fun topics and adoption to different groups such as vlogs used by several youtubers. </w:t>
                            </w:r>
                          </w:p>
                          <w:p>
                            <w:pPr>
                              <w:pStyle w:val="Body"/>
                              <w:bidi w:val="0"/>
                            </w:pPr>
                            <w:r>
                              <w:rPr>
                                <w:rtl w:val="0"/>
                              </w:rPr>
                              <w:t>When building a blog, consider how you want people to perceive you, the audience needs to understand your style the key to a successful blog is to be as authentic to yourself as possible.</w:t>
                            </w:r>
                          </w:p>
                          <w:p>
                            <w:pPr>
                              <w:pStyle w:val="Body"/>
                              <w:bidi w:val="0"/>
                            </w:pPr>
                            <w:r>
                              <w:rPr>
                                <w:rtl w:val="0"/>
                              </w:rPr>
                              <w:t>It is important to do your research and analyse what kind of content and style is working and what is not, stay on trend as much as possible and make your blog look interesting to attract as many reader as possible.</w:t>
                            </w:r>
                          </w:p>
                          <w:p>
                            <w:pPr>
                              <w:pStyle w:val="Body"/>
                              <w:bidi w:val="0"/>
                            </w:pPr>
                            <w:r>
                              <w:rPr>
                                <w:rtl w:val="0"/>
                              </w:rPr>
                              <w:t xml:space="preserve">Consider using tags or keywords to allow people and yourself find older posts as well as use your other social media accounts to create traffic. </w:t>
                            </w:r>
                          </w:p>
                          <w:p>
                            <w:pPr>
                              <w:pStyle w:val="Body"/>
                              <w:bidi w:val="0"/>
                            </w:pPr>
                          </w:p>
                          <w:p>
                            <w:pPr>
                              <w:pStyle w:val="Body"/>
                              <w:bidi w:val="0"/>
                            </w:pPr>
                            <w:r/>
                          </w:p>
                        </w:tc>
                      </w:tr>
                    </w:tbl>
                  </w:txbxContent>
                </v:textbox>
                <w10:wrap type="topAndBottom" side="bothSides" anchorx="page" anchory="page"/>
              </v:shape>
            </w:pict>
          </mc:Fallback>
        </mc:AlternateContent>
      </w:r>
    </w:p>
    <w:p>
      <w:pPr>
        <w:pStyle w:val="Default"/>
        <w:bidi w:val="0"/>
        <w:ind w:left="0" w:right="278" w:firstLine="0"/>
        <w:jc w:val="left"/>
        <w:rPr>
          <w:rFonts w:ascii="Helvetica" w:cs="Helvetica" w:hAnsi="Helvetica" w:eastAsia="Helvetica"/>
          <w:b w:val="1"/>
          <w:bCs w:val="1"/>
          <w:color w:val="002e73"/>
          <w:sz w:val="28"/>
          <w:szCs w:val="28"/>
          <w:rtl w:val="0"/>
        </w:rPr>
      </w:pPr>
    </w:p>
    <w:p>
      <w:pPr>
        <w:pStyle w:val="Default"/>
        <w:bidi w:val="0"/>
        <w:ind w:left="0" w:right="278" w:firstLine="0"/>
        <w:jc w:val="left"/>
        <w:rPr>
          <w:rFonts w:ascii="Helvetica" w:cs="Helvetica" w:hAnsi="Helvetica" w:eastAsia="Helvetica"/>
          <w:b w:val="1"/>
          <w:bCs w:val="1"/>
          <w:color w:val="002e73"/>
          <w:sz w:val="28"/>
          <w:szCs w:val="28"/>
          <w:rtl w:val="0"/>
        </w:rPr>
      </w:pPr>
      <w:r>
        <w:rPr>
          <w:rFonts w:ascii="Helvetica" w:hAnsi="Helvetica"/>
          <w:b w:val="1"/>
          <w:bCs w:val="1"/>
          <w:color w:val="002e73"/>
          <w:sz w:val="28"/>
          <w:szCs w:val="28"/>
          <w:rtl w:val="0"/>
          <w:lang w:val="en-US"/>
        </w:rPr>
        <w:t>Student Statement:</w:t>
      </w:r>
    </w:p>
    <w:p>
      <w:pPr>
        <w:pStyle w:val="Default"/>
        <w:bidi w:val="0"/>
        <w:ind w:left="0" w:right="278" w:firstLine="0"/>
        <w:jc w:val="left"/>
        <w:rPr>
          <w:rFonts w:ascii="Helvetica" w:cs="Helvetica" w:hAnsi="Helvetica" w:eastAsia="Helvetica"/>
          <w:b w:val="1"/>
          <w:bCs w:val="1"/>
          <w:color w:val="023aeb"/>
          <w:rtl w:val="0"/>
        </w:rPr>
      </w:pPr>
    </w:p>
    <w:p>
      <w:pPr>
        <w:pStyle w:val="Default"/>
        <w:bidi w:val="0"/>
        <w:ind w:left="0" w:right="278" w:firstLine="0"/>
        <w:jc w:val="left"/>
        <w:rPr>
          <w:rFonts w:ascii="Helvetica" w:cs="Helvetica" w:hAnsi="Helvetica" w:eastAsia="Helvetica"/>
          <w:rtl w:val="0"/>
        </w:rPr>
      </w:pPr>
      <w:r>
        <w:rPr>
          <w:rFonts w:ascii="Helvetica" w:hAnsi="Helvetica"/>
          <w:rtl w:val="0"/>
          <w:lang w:val="en-US"/>
        </w:rPr>
        <w:t>By submitting this assignment, I confirm that this is my own work</w:t>
      </w:r>
      <w:r>
        <w:rPr>
          <w:rFonts w:ascii="Helvetica" w:hAnsi="Helvetica"/>
          <w:rtl w:val="0"/>
          <w:lang w:val="en-US"/>
        </w:rPr>
        <w:t>.</w:t>
      </w:r>
    </w:p>
    <w:tbl>
      <w:tblPr>
        <w:tblW w:w="9637"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409"/>
        <w:gridCol w:w="4058"/>
        <w:gridCol w:w="1420"/>
        <w:gridCol w:w="1750"/>
      </w:tblGrid>
      <w:tr>
        <w:tblPrEx>
          <w:shd w:val="clear" w:color="auto" w:fill="auto"/>
        </w:tblPrEx>
        <w:trPr>
          <w:trHeight w:val="400" w:hRule="atLeast"/>
        </w:trPr>
        <w:tc>
          <w:tcPr>
            <w:tcW w:type="dxa" w:w="2409"/>
            <w:tcBorders>
              <w:top w:val="single" w:color="cacaca" w:sz="4" w:space="0" w:shadow="0" w:frame="0"/>
              <w:left w:val="single" w:color="cacaca" w:sz="4" w:space="0" w:shadow="0" w:frame="0"/>
              <w:bottom w:val="single" w:color="cacaca" w:sz="4" w:space="0" w:shadow="0" w:frame="0"/>
              <w:right w:val="single" w:color="cacaca" w:sz="4" w:space="0" w:shadow="0" w:frame="0"/>
            </w:tcBorders>
            <w:shd w:val="clear" w:color="auto" w:fill="e0e0e0"/>
            <w:tcMar>
              <w:top w:type="dxa" w:w="0"/>
              <w:left w:type="dxa" w:w="100"/>
              <w:bottom w:type="dxa" w:w="0"/>
              <w:right w:type="dxa" w:w="378"/>
            </w:tcMar>
            <w:vAlign w:val="top"/>
          </w:tcPr>
          <w:p>
            <w:pPr>
              <w:pStyle w:val="Table Style 2"/>
              <w:bidi w:val="0"/>
              <w:spacing w:after="200" w:line="276" w:lineRule="auto"/>
              <w:ind w:left="0" w:right="278" w:firstLine="0"/>
              <w:jc w:val="left"/>
              <w:rPr>
                <w:rtl w:val="0"/>
              </w:rPr>
            </w:pPr>
            <w:r>
              <w:rPr>
                <w:rFonts w:ascii="Helvetica" w:hAnsi="Helvetica"/>
                <w:sz w:val="22"/>
                <w:szCs w:val="22"/>
                <w:rtl w:val="0"/>
              </w:rPr>
              <w:t>Student Signature</w:t>
            </w:r>
          </w:p>
        </w:tc>
        <w:tc>
          <w:tcPr>
            <w:tcW w:type="dxa" w:w="4058"/>
            <w:tcBorders>
              <w:top w:val="single" w:color="cacaca" w:sz="4" w:space="0" w:shadow="0" w:frame="0"/>
              <w:left w:val="single" w:color="cacaca" w:sz="4" w:space="0" w:shadow="0" w:frame="0"/>
              <w:bottom w:val="single" w:color="cacaca" w:sz="4" w:space="0" w:shadow="0" w:frame="0"/>
              <w:right w:val="single" w:color="cacaca" w:sz="4" w:space="0" w:shadow="0" w:frame="0"/>
            </w:tcBorders>
            <w:shd w:val="clear" w:color="auto" w:fill="auto"/>
            <w:tcMar>
              <w:top w:type="dxa" w:w="0"/>
              <w:left w:type="dxa" w:w="100"/>
              <w:bottom w:type="dxa" w:w="0"/>
              <w:right w:type="dxa" w:w="100"/>
            </w:tcMar>
            <w:vAlign w:val="top"/>
          </w:tcPr>
          <w:p>
            <w:pPr>
              <w:pStyle w:val="Table Style 2"/>
              <w:bidi w:val="0"/>
            </w:pPr>
            <w:r>
              <w:rPr>
                <w:rFonts w:ascii="Helvetica Neue" w:cs="Arial Unicode MS" w:hAnsi="Helvetica Neue" w:eastAsia="Arial Unicode MS"/>
                <w:rtl w:val="0"/>
              </w:rPr>
              <w:t xml:space="preserve">AFSHEEN MUGHAL </w:t>
            </w:r>
          </w:p>
        </w:tc>
        <w:tc>
          <w:tcPr>
            <w:tcW w:type="dxa" w:w="1420"/>
            <w:tcBorders>
              <w:top w:val="single" w:color="cacaca" w:sz="4" w:space="0" w:shadow="0" w:frame="0"/>
              <w:left w:val="single" w:color="cacaca" w:sz="4" w:space="0" w:shadow="0" w:frame="0"/>
              <w:bottom w:val="single" w:color="cacaca" w:sz="4" w:space="0" w:shadow="0" w:frame="0"/>
              <w:right w:val="single" w:color="cacaca" w:sz="4" w:space="0" w:shadow="0" w:frame="0"/>
            </w:tcBorders>
            <w:shd w:val="clear" w:color="auto" w:fill="e0e0e0"/>
            <w:tcMar>
              <w:top w:type="dxa" w:w="0"/>
              <w:left w:type="dxa" w:w="100"/>
              <w:bottom w:type="dxa" w:w="0"/>
              <w:right w:type="dxa" w:w="378"/>
            </w:tcMar>
            <w:vAlign w:val="top"/>
          </w:tcPr>
          <w:p>
            <w:pPr>
              <w:pStyle w:val="Table Style 2"/>
              <w:bidi w:val="0"/>
              <w:spacing w:after="200" w:line="276" w:lineRule="auto"/>
              <w:ind w:left="0" w:right="278" w:firstLine="0"/>
              <w:jc w:val="left"/>
              <w:rPr>
                <w:rtl w:val="0"/>
              </w:rPr>
            </w:pPr>
            <w:r>
              <w:rPr>
                <w:rFonts w:ascii="Helvetica" w:hAnsi="Helvetica"/>
                <w:sz w:val="22"/>
                <w:szCs w:val="22"/>
                <w:rtl w:val="0"/>
              </w:rPr>
              <w:t>Date</w:t>
            </w:r>
          </w:p>
        </w:tc>
        <w:tc>
          <w:tcPr>
            <w:tcW w:type="dxa" w:w="1750"/>
            <w:tcBorders>
              <w:top w:val="single" w:color="cacaca" w:sz="4" w:space="0" w:shadow="0" w:frame="0"/>
              <w:left w:val="single" w:color="cacaca" w:sz="4" w:space="0" w:shadow="0" w:frame="0"/>
              <w:bottom w:val="single" w:color="cacaca" w:sz="4" w:space="0" w:shadow="0" w:frame="0"/>
              <w:right w:val="single" w:color="cacaca" w:sz="4" w:space="0" w:shadow="0" w:frame="0"/>
            </w:tcBorders>
            <w:shd w:val="clear" w:color="auto" w:fill="auto"/>
            <w:tcMar>
              <w:top w:type="dxa" w:w="0"/>
              <w:left w:type="dxa" w:w="100"/>
              <w:bottom w:type="dxa" w:w="0"/>
              <w:right w:type="dxa" w:w="100"/>
            </w:tcMar>
            <w:vAlign w:val="top"/>
          </w:tcPr>
          <w:p>
            <w:pPr>
              <w:pStyle w:val="Table Style 2"/>
              <w:bidi w:val="0"/>
            </w:pPr>
            <w:r>
              <w:rPr>
                <w:rFonts w:ascii="Helvetica Neue" w:cs="Arial Unicode MS" w:hAnsi="Helvetica Neue" w:eastAsia="Arial Unicode MS"/>
                <w:rtl w:val="0"/>
              </w:rPr>
              <w:t>14/04/2019</w:t>
            </w:r>
          </w:p>
        </w:tc>
      </w:tr>
    </w:tbl>
    <w:p>
      <w:pPr>
        <w:pStyle w:val="Default"/>
        <w:bidi w:val="0"/>
        <w:spacing w:after="200" w:line="276" w:lineRule="auto"/>
        <w:ind w:left="0" w:right="278" w:firstLine="0"/>
        <w:jc w:val="left"/>
        <w:rPr>
          <w:rFonts w:ascii="Helvetica" w:cs="Helvetica" w:hAnsi="Helvetica" w:eastAsia="Helvetica"/>
          <w:rtl w:val="0"/>
        </w:rPr>
      </w:pPr>
    </w:p>
    <w:p>
      <w:pPr>
        <w:pStyle w:val="Default"/>
        <w:bidi w:val="0"/>
        <w:spacing w:after="200" w:line="276" w:lineRule="auto"/>
        <w:ind w:left="0" w:right="278" w:firstLine="0"/>
        <w:jc w:val="left"/>
        <w:rPr>
          <w:rFonts w:ascii="Helvetica" w:cs="Helvetica" w:hAnsi="Helvetica" w:eastAsia="Helvetica"/>
          <w:rtl w:val="0"/>
        </w:rPr>
      </w:pPr>
    </w:p>
    <w:p>
      <w:pPr>
        <w:pStyle w:val="Default"/>
        <w:bidi w:val="0"/>
        <w:spacing w:after="200" w:line="276" w:lineRule="auto"/>
        <w:ind w:left="0" w:right="278" w:firstLine="0"/>
        <w:jc w:val="left"/>
        <w:rPr>
          <w:rFonts w:ascii="Helvetica" w:cs="Helvetica" w:hAnsi="Helvetica" w:eastAsia="Helvetica"/>
          <w:b w:val="1"/>
          <w:bCs w:val="1"/>
          <w:sz w:val="32"/>
          <w:szCs w:val="32"/>
          <w:rtl w:val="0"/>
        </w:rPr>
      </w:pPr>
      <w:r>
        <w:rPr>
          <w:rFonts w:ascii="Helvetica" w:hAnsi="Helvetica"/>
          <w:b w:val="1"/>
          <w:bCs w:val="1"/>
          <w:sz w:val="28"/>
          <w:szCs w:val="28"/>
          <w:rtl w:val="0"/>
          <w:lang w:val="en-US"/>
        </w:rPr>
        <w:t>For Tutor / Assessor Use Only</w:t>
      </w:r>
    </w:p>
    <w:tbl>
      <w:tblPr>
        <w:tblW w:w="9638"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4819"/>
        <w:gridCol w:w="4819"/>
      </w:tblGrid>
      <w:tr>
        <w:tblPrEx>
          <w:shd w:val="clear" w:color="auto" w:fill="auto"/>
        </w:tblPrEx>
        <w:trPr>
          <w:trHeight w:val="400" w:hRule="atLeast"/>
        </w:trPr>
        <w:tc>
          <w:tcPr>
            <w:tcW w:type="dxa" w:w="4819"/>
            <w:tcBorders>
              <w:top w:val="single" w:color="cacaca" w:sz="4" w:space="0" w:shadow="0" w:frame="0"/>
              <w:left w:val="single" w:color="cacaca" w:sz="4" w:space="0" w:shadow="0" w:frame="0"/>
              <w:bottom w:val="single" w:color="cacaca" w:sz="4" w:space="0" w:shadow="0" w:frame="0"/>
              <w:right w:val="single" w:color="cacaca" w:sz="4" w:space="0" w:shadow="0" w:frame="0"/>
            </w:tcBorders>
            <w:shd w:val="clear" w:color="auto" w:fill="e0e0e0"/>
            <w:tcMar>
              <w:top w:type="dxa" w:w="0"/>
              <w:left w:type="dxa" w:w="100"/>
              <w:bottom w:type="dxa" w:w="0"/>
              <w:right w:type="dxa" w:w="378"/>
            </w:tcMar>
            <w:vAlign w:val="top"/>
          </w:tcPr>
          <w:p>
            <w:pPr>
              <w:pStyle w:val="Table Style 2"/>
              <w:bidi w:val="0"/>
              <w:spacing w:after="200" w:line="276" w:lineRule="auto"/>
              <w:ind w:left="0" w:right="278" w:firstLine="0"/>
              <w:jc w:val="left"/>
              <w:rPr>
                <w:rtl w:val="0"/>
              </w:rPr>
            </w:pPr>
            <w:r>
              <w:rPr>
                <w:rFonts w:ascii="Helvetica" w:hAnsi="Helvetica"/>
                <w:b w:val="1"/>
                <w:bCs w:val="1"/>
                <w:color w:val="002e73"/>
                <w:sz w:val="22"/>
                <w:szCs w:val="22"/>
                <w:rtl w:val="0"/>
              </w:rPr>
              <w:t>Total Marks</w:t>
            </w:r>
          </w:p>
        </w:tc>
        <w:tc>
          <w:tcPr>
            <w:tcW w:type="dxa" w:w="4819"/>
            <w:tcBorders>
              <w:top w:val="single" w:color="cacaca" w:sz="4" w:space="0" w:shadow="0" w:frame="0"/>
              <w:left w:val="single" w:color="cacaca" w:sz="4" w:space="0" w:shadow="0" w:frame="0"/>
              <w:bottom w:val="single" w:color="cacaca" w:sz="4" w:space="0" w:shadow="0" w:frame="0"/>
              <w:right w:val="single" w:color="cacaca" w:sz="4" w:space="0" w:shadow="0" w:frame="0"/>
            </w:tcBorders>
            <w:shd w:val="clear" w:color="auto" w:fill="auto"/>
            <w:tcMar>
              <w:top w:type="dxa" w:w="0"/>
              <w:left w:type="dxa" w:w="100"/>
              <w:bottom w:type="dxa" w:w="0"/>
              <w:right w:type="dxa" w:w="100"/>
            </w:tcMar>
            <w:vAlign w:val="top"/>
          </w:tcPr>
          <w:p/>
        </w:tc>
      </w:tr>
      <w:tr>
        <w:tblPrEx>
          <w:shd w:val="clear" w:color="auto" w:fill="auto"/>
        </w:tblPrEx>
        <w:trPr>
          <w:trHeight w:val="400" w:hRule="atLeast"/>
        </w:trPr>
        <w:tc>
          <w:tcPr>
            <w:tcW w:type="dxa" w:w="4819"/>
            <w:tcBorders>
              <w:top w:val="single" w:color="cacaca" w:sz="4" w:space="0" w:shadow="0" w:frame="0"/>
              <w:left w:val="single" w:color="cacaca" w:sz="4" w:space="0" w:shadow="0" w:frame="0"/>
              <w:bottom w:val="single" w:color="cacaca" w:sz="4" w:space="0" w:shadow="0" w:frame="0"/>
              <w:right w:val="single" w:color="cacaca" w:sz="4" w:space="0" w:shadow="0" w:frame="0"/>
            </w:tcBorders>
            <w:shd w:val="clear" w:color="auto" w:fill="e0e0e0"/>
            <w:tcMar>
              <w:top w:type="dxa" w:w="0"/>
              <w:left w:type="dxa" w:w="100"/>
              <w:bottom w:type="dxa" w:w="0"/>
              <w:right w:type="dxa" w:w="378"/>
            </w:tcMar>
            <w:vAlign w:val="top"/>
          </w:tcPr>
          <w:p>
            <w:pPr>
              <w:pStyle w:val="Table Style 2"/>
              <w:bidi w:val="0"/>
              <w:spacing w:after="200" w:line="276" w:lineRule="auto"/>
              <w:ind w:left="0" w:right="278" w:firstLine="0"/>
              <w:jc w:val="left"/>
              <w:rPr>
                <w:rtl w:val="0"/>
              </w:rPr>
            </w:pPr>
            <w:r>
              <w:rPr>
                <w:rFonts w:ascii="Helvetica" w:hAnsi="Helvetica"/>
                <w:b w:val="1"/>
                <w:bCs w:val="1"/>
                <w:color w:val="002e73"/>
                <w:sz w:val="22"/>
                <w:szCs w:val="22"/>
                <w:rtl w:val="0"/>
              </w:rPr>
              <w:t>Marks Obtained</w:t>
            </w:r>
          </w:p>
        </w:tc>
        <w:tc>
          <w:tcPr>
            <w:tcW w:type="dxa" w:w="4819"/>
            <w:tcBorders>
              <w:top w:val="single" w:color="cacaca" w:sz="4" w:space="0" w:shadow="0" w:frame="0"/>
              <w:left w:val="single" w:color="cacaca" w:sz="4" w:space="0" w:shadow="0" w:frame="0"/>
              <w:bottom w:val="single" w:color="cacaca" w:sz="4" w:space="0" w:shadow="0" w:frame="0"/>
              <w:right w:val="single" w:color="cacaca" w:sz="4" w:space="0" w:shadow="0" w:frame="0"/>
            </w:tcBorders>
            <w:shd w:val="clear" w:color="auto" w:fill="eeeeee"/>
            <w:tcMar>
              <w:top w:type="dxa" w:w="0"/>
              <w:left w:type="dxa" w:w="100"/>
              <w:bottom w:type="dxa" w:w="0"/>
              <w:right w:type="dxa" w:w="100"/>
            </w:tcMar>
            <w:vAlign w:val="top"/>
          </w:tcPr>
          <w:p/>
        </w:tc>
      </w:tr>
      <w:tr>
        <w:tblPrEx>
          <w:shd w:val="clear" w:color="auto" w:fill="auto"/>
        </w:tblPrEx>
        <w:trPr>
          <w:trHeight w:val="400" w:hRule="atLeast"/>
        </w:trPr>
        <w:tc>
          <w:tcPr>
            <w:tcW w:type="dxa" w:w="4819"/>
            <w:tcBorders>
              <w:top w:val="single" w:color="cacaca" w:sz="4" w:space="0" w:shadow="0" w:frame="0"/>
              <w:left w:val="single" w:color="cacaca" w:sz="4" w:space="0" w:shadow="0" w:frame="0"/>
              <w:bottom w:val="single" w:color="cacaca" w:sz="4" w:space="0" w:shadow="0" w:frame="0"/>
              <w:right w:val="single" w:color="cacaca" w:sz="4" w:space="0" w:shadow="0" w:frame="0"/>
            </w:tcBorders>
            <w:shd w:val="clear" w:color="auto" w:fill="e0e0e0"/>
            <w:tcMar>
              <w:top w:type="dxa" w:w="0"/>
              <w:left w:type="dxa" w:w="100"/>
              <w:bottom w:type="dxa" w:w="0"/>
              <w:right w:type="dxa" w:w="378"/>
            </w:tcMar>
            <w:vAlign w:val="top"/>
          </w:tcPr>
          <w:p>
            <w:pPr>
              <w:pStyle w:val="Table Style 2"/>
              <w:bidi w:val="0"/>
              <w:spacing w:after="200" w:line="276" w:lineRule="auto"/>
              <w:ind w:left="0" w:right="278" w:firstLine="0"/>
              <w:jc w:val="left"/>
              <w:rPr>
                <w:rtl w:val="0"/>
              </w:rPr>
            </w:pPr>
            <w:r>
              <w:rPr>
                <w:rFonts w:ascii="Helvetica" w:hAnsi="Helvetica"/>
                <w:b w:val="1"/>
                <w:bCs w:val="1"/>
                <w:color w:val="002e73"/>
                <w:sz w:val="22"/>
                <w:szCs w:val="22"/>
                <w:rtl w:val="0"/>
              </w:rPr>
              <w:t>Percentage / Grade</w:t>
            </w:r>
          </w:p>
        </w:tc>
        <w:tc>
          <w:tcPr>
            <w:tcW w:type="dxa" w:w="4819"/>
            <w:tcBorders>
              <w:top w:val="single" w:color="cacaca" w:sz="4" w:space="0" w:shadow="0" w:frame="0"/>
              <w:left w:val="single" w:color="cacaca" w:sz="4" w:space="0" w:shadow="0" w:frame="0"/>
              <w:bottom w:val="single" w:color="cacaca" w:sz="4" w:space="0" w:shadow="0" w:frame="0"/>
              <w:right w:val="single" w:color="cacaca" w:sz="4" w:space="0" w:shadow="0" w:frame="0"/>
            </w:tcBorders>
            <w:shd w:val="clear" w:color="auto" w:fill="auto"/>
            <w:tcMar>
              <w:top w:type="dxa" w:w="0"/>
              <w:left w:type="dxa" w:w="100"/>
              <w:bottom w:type="dxa" w:w="0"/>
              <w:right w:type="dxa" w:w="100"/>
            </w:tcMar>
            <w:vAlign w:val="top"/>
          </w:tcPr>
          <w:p/>
        </w:tc>
      </w:tr>
    </w:tbl>
    <w:p>
      <w:pPr>
        <w:pStyle w:val="Default"/>
        <w:bidi w:val="0"/>
        <w:spacing w:after="200" w:line="276" w:lineRule="auto"/>
        <w:ind w:left="0" w:right="278" w:firstLine="0"/>
        <w:jc w:val="left"/>
        <w:rPr>
          <w:rFonts w:ascii="Helvetica" w:cs="Helvetica" w:hAnsi="Helvetica" w:eastAsia="Helvetica"/>
          <w:sz w:val="32"/>
          <w:szCs w:val="32"/>
          <w:rtl w:val="0"/>
        </w:rPr>
      </w:pPr>
    </w:p>
    <w:p>
      <w:pPr>
        <w:pStyle w:val="Default"/>
        <w:bidi w:val="0"/>
        <w:spacing w:after="200" w:line="276" w:lineRule="auto"/>
        <w:ind w:left="0" w:right="278" w:firstLine="0"/>
        <w:jc w:val="left"/>
        <w:rPr>
          <w:rtl w:val="0"/>
        </w:rPr>
      </w:pPr>
      <w:r>
        <w:rPr>
          <w:rFonts w:ascii="Helvetica" w:cs="Helvetica" w:hAnsi="Helvetica" w:eastAsia="Helvetica"/>
          <w:sz w:val="24"/>
          <w:szCs w:val="24"/>
          <w:rtl w:val="0"/>
        </w:rPr>
      </w:r>
    </w:p>
    <w:sectPr>
      <w:headerReference w:type="default" r:id="rId5"/>
      <w:footerReference w:type="default" r:id="rId6"/>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rPr>
  </w:style>
  <w:style w:type="paragraph" w:styleId="Table Style 2">
    <w:name w:val="Table Style 2"/>
    <w:next w:val="Table Style 2"/>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0"/>
      <w:szCs w:val="20"/>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