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43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nspgQIAABA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zOJ7K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11EC">
            <w:pPr>
              <w:pStyle w:val="Default"/>
              <w:rPr>
                <w:rFonts w:asciiTheme="minorHAnsi" w:hAnsiTheme="minorHAnsi"/>
              </w:rPr>
            </w:pPr>
            <w:r>
              <w:rPr>
                <w:rFonts w:asciiTheme="minorHAnsi" w:hAnsiTheme="minorHAnsi"/>
              </w:rPr>
              <w:t>Steven Peter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11EC">
            <w:pPr>
              <w:pStyle w:val="Default"/>
              <w:rPr>
                <w:rFonts w:asciiTheme="minorHAnsi" w:hAnsiTheme="minorHAnsi"/>
              </w:rPr>
            </w:pPr>
            <w:r w:rsidRPr="008311EC">
              <w:rPr>
                <w:rFonts w:asciiTheme="minorHAnsi" w:hAnsiTheme="minorHAnsi"/>
              </w:rPr>
              <w:t>7006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11EC">
            <w:pPr>
              <w:pStyle w:val="Default"/>
              <w:rPr>
                <w:rFonts w:asciiTheme="minorHAnsi" w:hAnsiTheme="minorHAnsi"/>
              </w:rPr>
            </w:pPr>
            <w:r w:rsidRPr="008311EC">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567D">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9243F" w:rsidRDefault="0049243F" w:rsidP="0049243F">
            <w:pPr>
              <w:rPr>
                <w:b/>
                <w:color w:val="000000" w:themeColor="text1"/>
                <w:sz w:val="24"/>
                <w:szCs w:val="24"/>
              </w:rPr>
            </w:pPr>
            <w:r>
              <w:rPr>
                <w:b/>
                <w:color w:val="000000" w:themeColor="text1"/>
                <w:sz w:val="24"/>
                <w:szCs w:val="24"/>
              </w:rPr>
              <w:t xml:space="preserve">What is meant by estimating and why are estimates necessary?  ii. What is a bill of quantities? </w:t>
            </w:r>
          </w:p>
          <w:p w:rsidR="0049243F" w:rsidRDefault="0049243F" w:rsidP="0049243F">
            <w:r>
              <w:t>A bill of quantities is an itemized list of materials, parts, and labor required to construct, maintain, or repair a specific structure.</w:t>
            </w:r>
          </w:p>
          <w:p w:rsidR="0049243F" w:rsidRDefault="0049243F" w:rsidP="0049243F">
            <w:r>
              <w:t>Estimate is an approximation, prediction, or projection of a quantity based on experience and/or information available at the time, to provide necessary funds and to compare the offers given by tenders and select a contractor at the lowest price. Recognition that other pertinent facts are unclear or unknown along with selecting the best contractor</w:t>
            </w:r>
          </w:p>
          <w:p w:rsidR="0049243F" w:rsidRDefault="0049243F" w:rsidP="0049243F">
            <w:bookmarkStart w:id="0" w:name="_Hlk501905320"/>
            <w:r>
              <w:t>Construction projects involve numerous activities, which then consumes resources. These resources which cost money form the basis of estimating the cost of building a structure. In making an estimate, the goal is often most useful to generate a range of possible outcomes that is precise enough to be useful, but not so precise that it is likely to be inaccurate</w:t>
            </w:r>
          </w:p>
          <w:bookmarkEnd w:id="0"/>
          <w:p w:rsidR="0049243F" w:rsidRDefault="0049243F" w:rsidP="0049243F">
            <w:pPr>
              <w:rPr>
                <w:b/>
                <w:color w:val="000000" w:themeColor="text1"/>
              </w:rPr>
            </w:pPr>
            <w:r>
              <w:rPr>
                <w:b/>
                <w:color w:val="000000" w:themeColor="text1"/>
              </w:rPr>
              <w:t>Explain the term ‘approximate estimates</w:t>
            </w:r>
          </w:p>
          <w:p w:rsidR="0049243F" w:rsidRDefault="0049243F" w:rsidP="0049243F">
            <w:pPr>
              <w:rPr>
                <w:color w:val="000000" w:themeColor="text1"/>
              </w:rPr>
            </w:pPr>
            <w:r>
              <w:rPr>
                <w:color w:val="000000" w:themeColor="text1"/>
              </w:rPr>
              <w:t>The approximate estimate is done to find out an approximate cost in very short time before starting the project. The estimation is made before selecting the final specification and design of the project before the plans of a structure are drawn, but after the general dimensions of the proposed building have been determined, architects and builders sometimes employ a method of approximate estimating, by which the cost is figured at so much per cubic foot of the building, the rate varying according to its character and the finish required</w:t>
            </w:r>
          </w:p>
          <w:p w:rsidR="0049243F" w:rsidRDefault="0049243F" w:rsidP="0049243F">
            <w:pPr>
              <w:rPr>
                <w:b/>
                <w:color w:val="000000" w:themeColor="text1"/>
                <w:sz w:val="24"/>
                <w:szCs w:val="24"/>
              </w:rPr>
            </w:pPr>
            <w:r>
              <w:rPr>
                <w:b/>
                <w:color w:val="000000" w:themeColor="text1"/>
                <w:sz w:val="24"/>
                <w:szCs w:val="24"/>
              </w:rPr>
              <w:t>How are they prepared</w:t>
            </w:r>
          </w:p>
          <w:p w:rsidR="0049243F" w:rsidRDefault="0049243F" w:rsidP="0049243F">
            <w:bookmarkStart w:id="1" w:name="_Hlk501905421"/>
            <w:r>
              <w:t>To prepare an estimate, the estimator must have with him the following data: Plans, sections and other relevant details of the work. Specifications indicating the exact nature and class of materials to be used. The rates at which the different items of work are carried out</w:t>
            </w:r>
            <w:bookmarkEnd w:id="1"/>
            <w:r>
              <w:t xml:space="preserve">. </w:t>
            </w:r>
          </w:p>
          <w:p w:rsidR="0049243F" w:rsidRDefault="0049243F" w:rsidP="0049243F">
            <w:r>
              <w:t xml:space="preserve">Activities that can be undertaken include:  </w:t>
            </w:r>
          </w:p>
          <w:p w:rsidR="0049243F" w:rsidRDefault="0049243F" w:rsidP="0049243F">
            <w:pPr>
              <w:pStyle w:val="ListParagraph"/>
              <w:numPr>
                <w:ilvl w:val="0"/>
                <w:numId w:val="2"/>
              </w:numPr>
              <w:spacing w:after="160" w:line="256" w:lineRule="auto"/>
            </w:pPr>
            <w:r>
              <w:t xml:space="preserve">Lineout </w:t>
            </w:r>
          </w:p>
          <w:p w:rsidR="0049243F" w:rsidRDefault="0049243F" w:rsidP="0049243F">
            <w:pPr>
              <w:pStyle w:val="ListParagraph"/>
              <w:numPr>
                <w:ilvl w:val="0"/>
                <w:numId w:val="2"/>
              </w:numPr>
              <w:spacing w:after="160" w:line="256" w:lineRule="auto"/>
            </w:pPr>
            <w:r>
              <w:t>Excavation</w:t>
            </w:r>
          </w:p>
          <w:p w:rsidR="0049243F" w:rsidRDefault="0049243F" w:rsidP="0049243F">
            <w:pPr>
              <w:pStyle w:val="ListParagraph"/>
              <w:numPr>
                <w:ilvl w:val="0"/>
                <w:numId w:val="2"/>
              </w:numPr>
              <w:spacing w:after="160" w:line="256" w:lineRule="auto"/>
            </w:pPr>
            <w:r>
              <w:t xml:space="preserve">Technical specifications </w:t>
            </w:r>
          </w:p>
          <w:p w:rsidR="0049243F" w:rsidRDefault="0049243F" w:rsidP="0049243F">
            <w:pPr>
              <w:pStyle w:val="ListParagraph"/>
              <w:numPr>
                <w:ilvl w:val="0"/>
                <w:numId w:val="2"/>
              </w:numPr>
              <w:spacing w:after="160" w:line="256" w:lineRule="auto"/>
            </w:pPr>
            <w:r>
              <w:lastRenderedPageBreak/>
              <w:t xml:space="preserve">Estimates of cost </w:t>
            </w:r>
          </w:p>
          <w:p w:rsidR="0049243F" w:rsidRDefault="0049243F" w:rsidP="0049243F">
            <w:bookmarkStart w:id="2" w:name="_Hlk501905507"/>
            <w:r>
              <w:t>The units of measurement are determined based on length, width, height, area or volume of various components of structures</w:t>
            </w:r>
          </w:p>
          <w:bookmarkEnd w:id="2"/>
          <w:p w:rsidR="0049243F" w:rsidRDefault="0049243F" w:rsidP="0049243F">
            <w:r>
              <w:t xml:space="preserve">To enable an estimator to take out the quantities accurately, the drawings must themselves be clear, true to the fact and scale, complete, and fully dimensioned. </w:t>
            </w:r>
          </w:p>
          <w:p w:rsidR="0049243F" w:rsidRDefault="0049243F" w:rsidP="0049243F">
            <w:pPr>
              <w:rPr>
                <w:b/>
                <w:color w:val="000000" w:themeColor="text1"/>
                <w:sz w:val="24"/>
                <w:szCs w:val="24"/>
              </w:rPr>
            </w:pPr>
            <w:r>
              <w:rPr>
                <w:b/>
                <w:color w:val="000000" w:themeColor="text1"/>
                <w:sz w:val="24"/>
                <w:szCs w:val="24"/>
              </w:rPr>
              <w:t>What is meant by a ‘project budget</w:t>
            </w:r>
          </w:p>
          <w:p w:rsidR="0049243F" w:rsidRDefault="0049243F" w:rsidP="0049243F">
            <w:pPr>
              <w:rPr>
                <w:color w:val="000000" w:themeColor="text1"/>
              </w:rPr>
            </w:pPr>
            <w:r>
              <w:rPr>
                <w:color w:val="000000" w:themeColor="text1"/>
              </w:rPr>
              <w:t xml:space="preserve">The budget is the financial plan for the project which serves as the yardstick for comparison with the actual cost during executing the project. </w:t>
            </w:r>
            <w:bookmarkStart w:id="3" w:name="_Hlk501905656"/>
            <w:r>
              <w:rPr>
                <w:color w:val="000000" w:themeColor="text1"/>
              </w:rPr>
              <w:t>Budget is what drives project funding. It will tell stakeholders how much money is needed and when it is needed. Your ability to get people, equipment, and materials when they are needed and are dependent on the funding provided because of your budget.</w:t>
            </w:r>
          </w:p>
          <w:p w:rsidR="0049243F" w:rsidRDefault="0049243F" w:rsidP="0049243F">
            <w:pPr>
              <w:rPr>
                <w:color w:val="000000" w:themeColor="text1"/>
              </w:rPr>
            </w:pPr>
            <w:r>
              <w:rPr>
                <w:color w:val="000000" w:themeColor="text1"/>
              </w:rPr>
              <w:t>Project budgeting is important for your project is because it provides the basis for project cost control.</w:t>
            </w:r>
            <w:bookmarkEnd w:id="3"/>
            <w:r>
              <w:rPr>
                <w:color w:val="000000" w:themeColor="text1"/>
              </w:rPr>
              <w:t xml:space="preserve"> By measuring the project's actual cost against the approved budget, you can determine if the project is progressing according to the plan or if corrective action is needed. This is accomplished by using a cost baseline.</w:t>
            </w:r>
          </w:p>
          <w:p w:rsidR="0049243F" w:rsidRDefault="0049243F" w:rsidP="0049243F">
            <w:pPr>
              <w:rPr>
                <w:color w:val="000000" w:themeColor="text1"/>
              </w:rPr>
            </w:pPr>
            <w:r>
              <w:rPr>
                <w:color w:val="000000" w:themeColor="text1"/>
              </w:rPr>
              <w:t>Project budgeting is also important for controlling the constructions. To prepare your budget, you simply sum up the estimated costs of the individual activities or work packages. This will give you the information you need to create a cost baseline and determine your funding requirements.</w:t>
            </w:r>
          </w:p>
          <w:p w:rsidR="0049243F" w:rsidRDefault="0049243F" w:rsidP="0049243F">
            <w:pPr>
              <w:rPr>
                <w:b/>
                <w:color w:val="000000" w:themeColor="text1"/>
                <w:sz w:val="24"/>
                <w:szCs w:val="24"/>
              </w:rPr>
            </w:pPr>
            <w:r>
              <w:rPr>
                <w:b/>
                <w:color w:val="000000" w:themeColor="text1"/>
                <w:sz w:val="24"/>
                <w:szCs w:val="24"/>
              </w:rPr>
              <w:t>Project budget How is it prepared</w:t>
            </w:r>
          </w:p>
          <w:p w:rsidR="0049243F" w:rsidRDefault="0049243F" w:rsidP="0049243F">
            <w:pPr>
              <w:rPr>
                <w:color w:val="000000" w:themeColor="text1"/>
              </w:rPr>
            </w:pPr>
            <w:r>
              <w:rPr>
                <w:color w:val="000000" w:themeColor="text1"/>
              </w:rPr>
              <w:t>Activity estimates are the individual cost estimates for each activity or work package that your project will complete. For each activity, the cost estimate generally includes direct labor, materials, equipment, services, facilities, and information technology.</w:t>
            </w:r>
          </w:p>
          <w:p w:rsidR="0049243F" w:rsidRDefault="0049243F" w:rsidP="0049243F">
            <w:pPr>
              <w:rPr>
                <w:color w:val="000000" w:themeColor="text1"/>
              </w:rPr>
            </w:pPr>
            <w:r>
              <w:rPr>
                <w:color w:val="000000" w:themeColor="text1"/>
              </w:rPr>
              <w:t xml:space="preserve">Estimates </w:t>
            </w:r>
            <w:bookmarkStart w:id="4" w:name="_Hlk501905814"/>
            <w:r>
              <w:rPr>
                <w:color w:val="000000" w:themeColor="text1"/>
              </w:rPr>
              <w:t>documents supporting details about the activity cost estimates. How the estimates were made, assumptions and constraints, and the confidence level of each estimate</w:t>
            </w:r>
            <w:bookmarkEnd w:id="4"/>
            <w:r>
              <w:rPr>
                <w:color w:val="000000" w:themeColor="text1"/>
              </w:rPr>
              <w:t>.</w:t>
            </w:r>
          </w:p>
          <w:p w:rsidR="0049243F" w:rsidRDefault="0049243F" w:rsidP="0049243F">
            <w:pPr>
              <w:rPr>
                <w:color w:val="000000" w:themeColor="text1"/>
              </w:rPr>
            </w:pPr>
            <w:r>
              <w:rPr>
                <w:color w:val="000000" w:themeColor="text1"/>
              </w:rPr>
              <w:t>The baseline will let you know if there are any funding constraints that may be mandated by your organization, contracts, or other groups such as government agencies.</w:t>
            </w:r>
          </w:p>
          <w:p w:rsidR="0049243F" w:rsidRDefault="0049243F" w:rsidP="0049243F">
            <w:pPr>
              <w:rPr>
                <w:color w:val="000000" w:themeColor="text1"/>
              </w:rPr>
            </w:pPr>
            <w:r>
              <w:rPr>
                <w:color w:val="000000" w:themeColor="text1"/>
              </w:rPr>
              <w:t>The project schedule will be used to determine the cost budget over time.</w:t>
            </w:r>
          </w:p>
          <w:p w:rsidR="0049243F" w:rsidRDefault="0049243F" w:rsidP="0049243F">
            <w:pPr>
              <w:rPr>
                <w:color w:val="000000" w:themeColor="text1"/>
              </w:rPr>
            </w:pPr>
            <w:bookmarkStart w:id="5" w:name="_Hlk501905897"/>
            <w:bookmarkStart w:id="6" w:name="_Hlk501906643"/>
            <w:r>
              <w:rPr>
                <w:color w:val="000000" w:themeColor="text1"/>
              </w:rPr>
              <w:t>Resource will let you know which resources are assigned to the project and when they are used</w:t>
            </w:r>
            <w:bookmarkEnd w:id="5"/>
            <w:r>
              <w:rPr>
                <w:color w:val="000000" w:themeColor="text1"/>
              </w:rPr>
              <w:t>. Using each rate for each resource and combining with the project schedule you can then determine resource costs over time</w:t>
            </w:r>
            <w:bookmarkEnd w:id="6"/>
            <w:r>
              <w:rPr>
                <w:color w:val="000000" w:themeColor="text1"/>
              </w:rPr>
              <w:t>.</w:t>
            </w:r>
          </w:p>
          <w:p w:rsidR="0049243F" w:rsidRDefault="0049243F" w:rsidP="0049243F">
            <w:pPr>
              <w:rPr>
                <w:color w:val="000000" w:themeColor="text1"/>
              </w:rPr>
            </w:pPr>
            <w:r>
              <w:rPr>
                <w:color w:val="000000" w:themeColor="text1"/>
              </w:rPr>
              <w:t>Products or services will be used to determine their costs and can then be included to the project budget.</w:t>
            </w:r>
          </w:p>
          <w:p w:rsidR="0049243F" w:rsidRDefault="0049243F" w:rsidP="0049243F">
            <w:pPr>
              <w:rPr>
                <w:b/>
                <w:color w:val="000000" w:themeColor="text1"/>
                <w:sz w:val="24"/>
                <w:szCs w:val="24"/>
              </w:rPr>
            </w:pPr>
            <w:r>
              <w:rPr>
                <w:b/>
                <w:color w:val="000000" w:themeColor="text1"/>
                <w:sz w:val="24"/>
                <w:szCs w:val="24"/>
              </w:rPr>
              <w:t xml:space="preserve">Administrative Approvals must be acquired first. </w:t>
            </w:r>
          </w:p>
          <w:p w:rsidR="0049243F" w:rsidRDefault="0049243F" w:rsidP="0049243F">
            <w:pPr>
              <w:rPr>
                <w:color w:val="000000" w:themeColor="text1"/>
              </w:rPr>
            </w:pPr>
            <w:r>
              <w:rPr>
                <w:color w:val="000000" w:themeColor="text1"/>
              </w:rPr>
              <w:t>For all work it is necessary to obtain, in the first instances approval by the competent authority of the administrative department requiring the work approximate estimate, and such preliminary plans are necessary to explain the proposals which are submitted by an engineering department to the administration to obtain administrative approval to take up the work within the sanctioned amount.</w:t>
            </w:r>
          </w:p>
          <w:p w:rsidR="0049243F" w:rsidRPr="0049243F" w:rsidRDefault="0049243F" w:rsidP="0049243F">
            <w:pPr>
              <w:rPr>
                <w:color w:val="000000" w:themeColor="text1"/>
              </w:rPr>
            </w:pPr>
            <w:r>
              <w:rPr>
                <w:color w:val="000000" w:themeColor="text1"/>
              </w:rPr>
              <w:t>After receiving the administrative approval, detailed drawings, design and the estimated cost etc. are prepared by the engineering department and submitted to the administrative department for sanction.</w:t>
            </w:r>
          </w:p>
          <w:p w:rsidR="0049243F" w:rsidRDefault="0049243F" w:rsidP="0049243F">
            <w:pPr>
              <w:rPr>
                <w:b/>
                <w:color w:val="000000" w:themeColor="text1"/>
                <w:sz w:val="24"/>
                <w:szCs w:val="24"/>
              </w:rPr>
            </w:pPr>
            <w:r>
              <w:rPr>
                <w:b/>
                <w:color w:val="000000" w:themeColor="text1"/>
                <w:sz w:val="24"/>
                <w:szCs w:val="24"/>
              </w:rPr>
              <w:t>Technical sanction</w:t>
            </w:r>
          </w:p>
          <w:p w:rsidR="0049243F" w:rsidRDefault="0049243F" w:rsidP="0049243F">
            <w:pPr>
              <w:rPr>
                <w:color w:val="000000" w:themeColor="text1"/>
              </w:rPr>
            </w:pPr>
            <w:r>
              <w:rPr>
                <w:color w:val="000000" w:themeColor="text1"/>
              </w:rPr>
              <w:t>After receipt of administrative approval and expenditure sanction, a detailed estimate is further sanctioned by a competent technical authority of the engineering department which ensures that the proposals are structurally sound, and the estimate is accurately calculated based on adequate data.</w:t>
            </w:r>
          </w:p>
          <w:p w:rsidR="0049243F" w:rsidRDefault="0049243F" w:rsidP="0049243F">
            <w:pPr>
              <w:rPr>
                <w:b/>
                <w:color w:val="000000" w:themeColor="text1"/>
                <w:sz w:val="24"/>
                <w:szCs w:val="24"/>
              </w:rPr>
            </w:pPr>
            <w:r>
              <w:rPr>
                <w:b/>
                <w:color w:val="000000" w:themeColor="text1"/>
                <w:sz w:val="24"/>
                <w:szCs w:val="24"/>
              </w:rPr>
              <w:t xml:space="preserve">Material rate  </w:t>
            </w:r>
          </w:p>
          <w:p w:rsidR="0049243F" w:rsidRDefault="0049243F" w:rsidP="0049243F">
            <w:pPr>
              <w:rPr>
                <w:color w:val="000000" w:themeColor="text1"/>
              </w:rPr>
            </w:pPr>
            <w:r>
              <w:rPr>
                <w:color w:val="000000" w:themeColor="text1"/>
              </w:rPr>
              <w:t xml:space="preserve">This can be predicted with a fair degree of accuracy if the material in question is in ready supply and is frequently purchased.  The quantity of material required must be accurately measured </w:t>
            </w:r>
            <w:r>
              <w:rPr>
                <w:color w:val="000000" w:themeColor="text1"/>
              </w:rPr>
              <w:lastRenderedPageBreak/>
              <w:t>from the drawing.    Although the estimator must not only consider the finished in -place quantity of material, but also must allow for a wastage factor.</w:t>
            </w:r>
          </w:p>
          <w:p w:rsidR="0049243F" w:rsidRDefault="0049243F" w:rsidP="0049243F">
            <w:pPr>
              <w:rPr>
                <w:color w:val="000000" w:themeColor="text1"/>
              </w:rPr>
            </w:pPr>
            <w:r>
              <w:rPr>
                <w:color w:val="000000" w:themeColor="text1"/>
              </w:rPr>
              <w:t xml:space="preserve">Transport of the material demand is high for a specific material’s or products at certain times of the year and this must be considered along with Suppliers provide price quotations for the material </w:t>
            </w:r>
          </w:p>
          <w:p w:rsidR="0049243F" w:rsidRDefault="0049243F" w:rsidP="0049243F">
            <w:pPr>
              <w:rPr>
                <w:color w:val="000000" w:themeColor="text1"/>
              </w:rPr>
            </w:pPr>
            <w:r>
              <w:rPr>
                <w:color w:val="000000" w:themeColor="text1"/>
              </w:rPr>
              <w:t xml:space="preserve">Loading and unloading, have specific delivery challenges that must be considered along with access and egress which can incur lost time or early and late delivery times that can incur extra costs </w:t>
            </w:r>
          </w:p>
          <w:p w:rsidR="0049243F" w:rsidRDefault="0049243F" w:rsidP="0049243F">
            <w:pPr>
              <w:rPr>
                <w:color w:val="000000" w:themeColor="text1"/>
              </w:rPr>
            </w:pPr>
            <w:r>
              <w:rPr>
                <w:color w:val="000000" w:themeColor="text1"/>
              </w:rPr>
              <w:t>Handling on site challenges, have you got the correct amount of staff or machinery to handle the materials and storage during the construction time frame</w:t>
            </w:r>
          </w:p>
          <w:p w:rsidR="0049243F" w:rsidRDefault="0049243F" w:rsidP="0049243F">
            <w:pPr>
              <w:rPr>
                <w:color w:val="000000" w:themeColor="text1"/>
              </w:rPr>
            </w:pPr>
            <w:r>
              <w:rPr>
                <w:color w:val="000000" w:themeColor="text1"/>
              </w:rPr>
              <w:t>Storing, watch and ward, do you need the product or material faster than the manufacturer’s normal turnaround time due to storage or limited space and security.</w:t>
            </w:r>
          </w:p>
          <w:p w:rsidR="0049243F" w:rsidRDefault="0049243F" w:rsidP="0049243F">
            <w:pPr>
              <w:rPr>
                <w:color w:val="000000" w:themeColor="text1"/>
              </w:rPr>
            </w:pPr>
            <w:r>
              <w:rPr>
                <w:color w:val="000000" w:themeColor="text1"/>
              </w:rPr>
              <w:t>Wastage to cover breakage, losses, theft which may vary from 2%-10, are there seasonal limitations that dictate logistics and adjustments to price?</w:t>
            </w:r>
          </w:p>
          <w:p w:rsidR="0049243F" w:rsidRDefault="0050083D" w:rsidP="0049243F">
            <w:pPr>
              <w:rPr>
                <w:b/>
                <w:color w:val="000000" w:themeColor="text1"/>
                <w:sz w:val="24"/>
                <w:szCs w:val="24"/>
              </w:rPr>
            </w:pPr>
            <w:r>
              <w:rPr>
                <w:b/>
                <w:color w:val="000000" w:themeColor="text1"/>
                <w:sz w:val="24"/>
                <w:szCs w:val="24"/>
              </w:rPr>
              <w:t>Labor</w:t>
            </w:r>
            <w:r w:rsidR="0049243F">
              <w:rPr>
                <w:b/>
                <w:color w:val="000000" w:themeColor="text1"/>
                <w:sz w:val="24"/>
                <w:szCs w:val="24"/>
              </w:rPr>
              <w:t xml:space="preserve"> rate  </w:t>
            </w:r>
          </w:p>
          <w:p w:rsidR="0049243F" w:rsidRDefault="0049243F" w:rsidP="0049243F">
            <w:r>
              <w:t>How much will the contractor be required to pay for labor, the estimator must predict this cost.  The labor cost will vary depending on job location, availability of skilled labor and contract wage terms.</w:t>
            </w:r>
          </w:p>
          <w:p w:rsidR="0049243F" w:rsidRDefault="0049243F" w:rsidP="0049243F">
            <w:r>
              <w:t>The size of labor is influenced by the quantity of items which are included in the Basic wage, Payment for inclement weather when the labor reports to work but cannot be assigned any work or can-do work only for a part of the day due to unfavorable weather or heavy rains, holiday pay must be considered and the cost of incurred travel expenses, Overtime payment and Lost time due to Sickness and the Insurance cost per person.</w:t>
            </w:r>
          </w:p>
          <w:p w:rsidR="0049243F" w:rsidRDefault="0049243F" w:rsidP="0049243F">
            <w:pPr>
              <w:rPr>
                <w:b/>
                <w:color w:val="000000" w:themeColor="text1"/>
                <w:sz w:val="24"/>
                <w:szCs w:val="24"/>
              </w:rPr>
            </w:pPr>
            <w:r>
              <w:rPr>
                <w:b/>
                <w:color w:val="000000" w:themeColor="text1"/>
                <w:sz w:val="24"/>
                <w:szCs w:val="24"/>
              </w:rPr>
              <w:t xml:space="preserve">Equipment rate   </w:t>
            </w:r>
          </w:p>
          <w:p w:rsidR="0049243F" w:rsidRPr="0049243F" w:rsidRDefault="0049243F" w:rsidP="0049243F">
            <w:pPr>
              <w:rPr>
                <w:color w:val="000000" w:themeColor="text1"/>
              </w:rPr>
            </w:pPr>
            <w:r>
              <w:rPr>
                <w:color w:val="000000" w:themeColor="text1"/>
              </w:rPr>
              <w:t>The equipment rate is used to calculate each piece of equipment and then subsequently the overall cost of each item though out the construction phase, Cost of capital investment. Depreciation, Cost of fuel and lubricants, Repairs and maintenance, Salaries of operators and helpers, Allowance for potential idle time, Insurance and any other related expenses.</w:t>
            </w:r>
          </w:p>
          <w:p w:rsidR="0049243F" w:rsidRDefault="0049243F" w:rsidP="0049243F">
            <w:pPr>
              <w:rPr>
                <w:b/>
                <w:color w:val="000000" w:themeColor="text1"/>
                <w:sz w:val="24"/>
                <w:szCs w:val="24"/>
              </w:rPr>
            </w:pPr>
            <w:r>
              <w:rPr>
                <w:b/>
                <w:color w:val="000000" w:themeColor="text1"/>
                <w:sz w:val="24"/>
                <w:szCs w:val="24"/>
              </w:rPr>
              <w:t xml:space="preserve">Discuss the estimating procedure in detail    </w:t>
            </w:r>
          </w:p>
          <w:p w:rsidR="0049243F" w:rsidRDefault="0049243F" w:rsidP="0049243F">
            <w:pPr>
              <w:rPr>
                <w:color w:val="000000" w:themeColor="text1"/>
              </w:rPr>
            </w:pPr>
            <w:r>
              <w:rPr>
                <w:color w:val="000000" w:themeColor="text1"/>
              </w:rPr>
              <w:t>Construction projects involve numerous activities, which then consumes resources. These resources which cost money form the basis of estimating the cost of building a structure. In making an estimate, the goal is often most useful to generate a range of possible outcomes that is precise enough to be useful, but not so precise that it is likely to be inaccurate, to prepare an estimate, the estimator must have with him the following data: Plans, sections and other relevant details of the work. Specifications indicating the exact nature and class of materials to be used. The rates at which the different items of work are carried out and the units of measurement are determined based on length, width, height, area or volume of various components of structures.</w:t>
            </w:r>
          </w:p>
          <w:p w:rsidR="0049243F" w:rsidRDefault="0049243F" w:rsidP="0049243F">
            <w:pPr>
              <w:rPr>
                <w:color w:val="000000" w:themeColor="text1"/>
              </w:rPr>
            </w:pPr>
            <w:r>
              <w:rPr>
                <w:color w:val="000000" w:themeColor="text1"/>
              </w:rPr>
              <w:t>Project budgeting is important for your project because it provides the basis for project cost control budget is what drives project funding. It will tell stakeholders know how much money is needed and when it is needed. Your ability to get people, equipment, and materials and when they will be needed, and which parts are dependent on the funding provided because of your budget estimate.</w:t>
            </w:r>
          </w:p>
          <w:p w:rsidR="0049243F" w:rsidRDefault="0049243F" w:rsidP="0049243F">
            <w:pPr>
              <w:rPr>
                <w:color w:val="000000" w:themeColor="text1"/>
              </w:rPr>
            </w:pPr>
            <w:r>
              <w:rPr>
                <w:color w:val="000000" w:themeColor="text1"/>
              </w:rPr>
              <w:t>Documents supporting details show the activity cost of these documents and show how the estimates were made along with the assumptions and constraints, the confidence level of each estimate and resources will let you know which resources are assigned to the project and when they should be used.</w:t>
            </w:r>
          </w:p>
          <w:p w:rsidR="0049243F" w:rsidRDefault="0049243F" w:rsidP="0049243F">
            <w:pPr>
              <w:rPr>
                <w:color w:val="000000" w:themeColor="text1"/>
              </w:rPr>
            </w:pPr>
            <w:r>
              <w:rPr>
                <w:color w:val="000000" w:themeColor="text1"/>
              </w:rPr>
              <w:t xml:space="preserve">Resource </w:t>
            </w:r>
            <w:r w:rsidR="007A2B46">
              <w:rPr>
                <w:color w:val="000000" w:themeColor="text1"/>
              </w:rPr>
              <w:t>Labor</w:t>
            </w:r>
            <w:bookmarkStart w:id="7" w:name="_GoBack"/>
            <w:bookmarkEnd w:id="7"/>
            <w:r>
              <w:rPr>
                <w:color w:val="000000" w:themeColor="text1"/>
              </w:rPr>
              <w:t xml:space="preserve">, Materials and Equipment will let you know which resources are assigned to the project and when they are used. Using each rate for each resource and combining with the project schedule you can then determine resource costs over time and during actual execution of work, the original project budget may undergo several revisions due to the changing nature of the project. Feasibility studies involve detailed examination of factors such as building technology, </w:t>
            </w:r>
            <w:r>
              <w:rPr>
                <w:color w:val="000000" w:themeColor="text1"/>
              </w:rPr>
              <w:lastRenderedPageBreak/>
              <w:t>design methods and materials that would make construction possible and must be considered when producing an estimate.</w:t>
            </w:r>
          </w:p>
          <w:p w:rsidR="0049243F" w:rsidRDefault="0049243F" w:rsidP="0049243F">
            <w:pPr>
              <w:rPr>
                <w:color w:val="000000" w:themeColor="text1"/>
              </w:rPr>
            </w:pPr>
            <w:r>
              <w:rPr>
                <w:color w:val="000000" w:themeColor="text1"/>
              </w:rPr>
              <w:t>The contractor is expected to develop a construction program for expenditure based on the bill of quantities before construction work begins, preparing a bill of quantities, construction program, Identifying the activities to be undertaken and Splitting the costs of items identified in the supporting documents</w:t>
            </w:r>
          </w:p>
          <w:p w:rsidR="0049243F" w:rsidRDefault="0049243F" w:rsidP="0049243F">
            <w:pPr>
              <w:rPr>
                <w:color w:val="000000" w:themeColor="text1"/>
              </w:rPr>
            </w:pPr>
            <w:r>
              <w:rPr>
                <w:color w:val="000000" w:themeColor="text1"/>
              </w:rPr>
              <w:t xml:space="preserve">During actual execution of work, the original project budget may undergo several revisions due to the changing nature of the project variations arise during construction and these changes and assumptions that were made at the time of design and drawing may after be changed, foundation depth may differ during the construction phase which could incur extra cost and time the expected estimate will need to revised and the construction supervisor needs to undertake accurate evaluation of all these changes and make the necessary adjustment to the budget to reflect these changes.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9243F" w:rsidRDefault="0049243F" w:rsidP="00A851DA">
            <w:pPr>
              <w:rPr>
                <w:rFonts w:ascii="Edwardian Script ITC" w:hAnsi="Edwardian Script ITC" w:cs="Bliss-Regular"/>
                <w:i/>
                <w:color w:val="000000"/>
                <w:sz w:val="32"/>
                <w:szCs w:val="32"/>
              </w:rPr>
            </w:pPr>
            <w:r w:rsidRPr="0049243F">
              <w:rPr>
                <w:rFonts w:ascii="Edwardian Script ITC" w:hAnsi="Edwardian Script ITC" w:cs="Bliss-Regular"/>
                <w:i/>
                <w:color w:val="000000"/>
                <w:sz w:val="32"/>
                <w:szCs w:val="32"/>
              </w:rPr>
              <w:t>Steven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243F" w:rsidP="00A851DA">
            <w:pPr>
              <w:rPr>
                <w:rFonts w:cs="Bliss-Regular"/>
                <w:color w:val="000000"/>
              </w:rPr>
            </w:pPr>
            <w:r>
              <w:rPr>
                <w:rFonts w:cs="Bliss-Regular"/>
                <w:color w:val="000000"/>
              </w:rPr>
              <w:t>24/12/2017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0A1" w:rsidRDefault="00C320A1" w:rsidP="00CB4D0A">
      <w:pPr>
        <w:spacing w:after="0" w:line="240" w:lineRule="auto"/>
      </w:pPr>
      <w:r>
        <w:separator/>
      </w:r>
    </w:p>
  </w:endnote>
  <w:endnote w:type="continuationSeparator" w:id="0">
    <w:p w:rsidR="00C320A1" w:rsidRDefault="00C320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0A1" w:rsidRDefault="00C320A1" w:rsidP="00CB4D0A">
      <w:pPr>
        <w:spacing w:after="0" w:line="240" w:lineRule="auto"/>
      </w:pPr>
      <w:r>
        <w:separator/>
      </w:r>
    </w:p>
  </w:footnote>
  <w:footnote w:type="continuationSeparator" w:id="0">
    <w:p w:rsidR="00C320A1" w:rsidRDefault="00C320A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536ACB"/>
    <w:multiLevelType w:val="hybridMultilevel"/>
    <w:tmpl w:val="F4040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243F"/>
    <w:rsid w:val="004A2CE2"/>
    <w:rsid w:val="004B1E5A"/>
    <w:rsid w:val="004E3CDA"/>
    <w:rsid w:val="004F4B4D"/>
    <w:rsid w:val="0050083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2B46"/>
    <w:rsid w:val="008311EC"/>
    <w:rsid w:val="00831C11"/>
    <w:rsid w:val="008A60B4"/>
    <w:rsid w:val="008B3C31"/>
    <w:rsid w:val="008B64FE"/>
    <w:rsid w:val="00935BF7"/>
    <w:rsid w:val="0095442C"/>
    <w:rsid w:val="00983942"/>
    <w:rsid w:val="009C37E0"/>
    <w:rsid w:val="009E41F4"/>
    <w:rsid w:val="00A14B66"/>
    <w:rsid w:val="00A65CF7"/>
    <w:rsid w:val="00A81AB4"/>
    <w:rsid w:val="00A851DA"/>
    <w:rsid w:val="00AA567D"/>
    <w:rsid w:val="00AC7D5B"/>
    <w:rsid w:val="00AE1481"/>
    <w:rsid w:val="00B0415E"/>
    <w:rsid w:val="00B04678"/>
    <w:rsid w:val="00BC46DF"/>
    <w:rsid w:val="00C03577"/>
    <w:rsid w:val="00C320A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20B64"/>
  <w15:docId w15:val="{C1C9C200-CBB0-4837-A9BC-63CD3281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596256">
      <w:bodyDiv w:val="1"/>
      <w:marLeft w:val="0"/>
      <w:marRight w:val="0"/>
      <w:marTop w:val="0"/>
      <w:marBottom w:val="0"/>
      <w:divBdr>
        <w:top w:val="none" w:sz="0" w:space="0" w:color="auto"/>
        <w:left w:val="none" w:sz="0" w:space="0" w:color="auto"/>
        <w:bottom w:val="none" w:sz="0" w:space="0" w:color="auto"/>
        <w:right w:val="none" w:sz="0" w:space="0" w:color="auto"/>
      </w:divBdr>
    </w:div>
    <w:div w:id="155800419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ABF7C-A5EC-438D-976F-B16C03BB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1680</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4</cp:revision>
  <dcterms:created xsi:type="dcterms:W3CDTF">2015-01-26T12:24:00Z</dcterms:created>
  <dcterms:modified xsi:type="dcterms:W3CDTF">2017-12-24T20:48:00Z</dcterms:modified>
</cp:coreProperties>
</file>