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ind w:left="0" w:right="612" w:firstLine="0"/>
        <w:jc w:val="left"/>
        <w:rPr>
          <w:rFonts w:ascii="Times New Roman" w:hAnsi="Times New Roman"/>
          <w:rtl w:val="0"/>
        </w:rPr>
      </w:pPr>
      <w:r>
        <w:rPr>
          <w:rFonts w:ascii="Times New Roman" w:hAnsi="Times New Roman"/>
          <w:rtl w:val="0"/>
        </w:rPr>
        <w:drawing xmlns:a="http://schemas.openxmlformats.org/drawingml/2006/main">
          <wp:anchor distT="152400" distB="152400" distL="152400" distR="152400" simplePos="0" relativeHeight="251659264" behindDoc="0" locked="0" layoutInCell="1" allowOverlap="1">
            <wp:simplePos x="0" y="0"/>
            <wp:positionH relativeFrom="margin">
              <wp:posOffset>3438488</wp:posOffset>
            </wp:positionH>
            <wp:positionV relativeFrom="line">
              <wp:posOffset>-63500</wp:posOffset>
            </wp:positionV>
            <wp:extent cx="3111500" cy="469900"/>
            <wp:effectExtent l="0" t="0" r="0" b="0"/>
            <wp:wrapThrough wrapText="bothSides" distL="152400" distR="152400">
              <wp:wrapPolygon edited="1">
                <wp:start x="0" y="584"/>
                <wp:lineTo x="21600" y="584"/>
                <wp:lineTo x="21600" y="21600"/>
                <wp:lineTo x="0" y="21600"/>
                <wp:lineTo x="0" y="58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movie.gif"/>
                    <pic:cNvPicPr>
                      <a:picLocks noChangeAspect="1"/>
                    </pic:cNvPicPr>
                  </pic:nvPicPr>
                  <pic:blipFill>
                    <a:blip r:embed="rId4">
                      <a:extLst/>
                    </a:blip>
                    <a:stretch>
                      <a:fillRect/>
                    </a:stretch>
                  </pic:blipFill>
                  <pic:spPr>
                    <a:xfrm>
                      <a:off x="0" y="0"/>
                      <a:ext cx="3111500" cy="469900"/>
                    </a:xfrm>
                    <a:prstGeom prst="rect">
                      <a:avLst/>
                    </a:prstGeom>
                    <a:ln w="12700" cap="flat">
                      <a:noFill/>
                      <a:miter lim="400000"/>
                    </a:ln>
                    <a:effectLst/>
                  </pic:spPr>
                </pic:pic>
              </a:graphicData>
            </a:graphic>
          </wp:anchor>
        </w:drawing>
      </w:r>
      <w:r>
        <w:rPr>
          <w:rFonts w:ascii="Times New Roman" w:hAnsi="Times New Roman"/>
          <w:rtl w:val="0"/>
        </w:rPr>
        <w:drawing xmlns:a="http://schemas.openxmlformats.org/drawingml/2006/main">
          <wp:anchor distT="152400" distB="152400" distL="152400" distR="152400" simplePos="0" relativeHeight="251660288" behindDoc="0" locked="0" layoutInCell="1" allowOverlap="1">
            <wp:simplePos x="0" y="0"/>
            <wp:positionH relativeFrom="margin">
              <wp:posOffset>-6349</wp:posOffset>
            </wp:positionH>
            <wp:positionV relativeFrom="page">
              <wp:posOffset>319950</wp:posOffset>
            </wp:positionV>
            <wp:extent cx="2984500" cy="1447800"/>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creenshot 2020-10-07 at 11.32.05.png"/>
                    <pic:cNvPicPr>
                      <a:picLocks noChangeAspect="1"/>
                    </pic:cNvPicPr>
                  </pic:nvPicPr>
                  <pic:blipFill>
                    <a:blip r:embed="rId5">
                      <a:extLst/>
                    </a:blip>
                    <a:stretch>
                      <a:fillRect/>
                    </a:stretch>
                  </pic:blipFill>
                  <pic:spPr>
                    <a:xfrm>
                      <a:off x="0" y="0"/>
                      <a:ext cx="2984500" cy="1447800"/>
                    </a:xfrm>
                    <a:prstGeom prst="rect">
                      <a:avLst/>
                    </a:prstGeom>
                    <a:ln w="12700" cap="flat">
                      <a:noFill/>
                      <a:miter lim="400000"/>
                    </a:ln>
                    <a:effectLst/>
                  </pic:spPr>
                </pic:pic>
              </a:graphicData>
            </a:graphic>
          </wp:anchor>
        </w:drawing>
      </w:r>
    </w:p>
    <w:p>
      <w:pPr>
        <w:pStyle w:val="Default"/>
        <w:bidi w:val="0"/>
        <w:spacing w:before="0"/>
        <w:ind w:left="0" w:right="612" w:firstLine="0"/>
        <w:jc w:val="left"/>
        <w:rPr>
          <w:rFonts w:ascii="Times New Roman" w:hAnsi="Times New Roman"/>
          <w:rtl w:val="0"/>
        </w:rPr>
      </w:pPr>
    </w:p>
    <w:p>
      <w:pPr>
        <w:pStyle w:val="Default"/>
        <w:bidi w:val="0"/>
        <w:spacing w:before="0"/>
        <w:ind w:left="0" w:right="612" w:firstLine="0"/>
        <w:jc w:val="left"/>
        <w:rPr>
          <w:rFonts w:ascii="Helvetica" w:cs="Helvetica" w:hAnsi="Helvetica" w:eastAsia="Helvetica"/>
          <w:rtl w:val="0"/>
        </w:rPr>
      </w:pPr>
      <w:r>
        <w:rPr>
          <w:rFonts w:ascii="Helvetica" w:hAnsi="Helvetica"/>
          <w:rtl w:val="0"/>
        </w:rPr>
        <w:t xml:space="preserve">                                                                </w:t>
      </w:r>
    </w:p>
    <w:p>
      <w:pPr>
        <w:pStyle w:val="Default"/>
        <w:bidi w:val="0"/>
        <w:spacing w:before="0" w:after="200" w:line="276" w:lineRule="auto"/>
        <w:ind w:left="0" w:right="612" w:firstLine="0"/>
        <w:jc w:val="left"/>
        <w:rPr>
          <w:rFonts w:ascii="Helvetica" w:cs="Helvetica" w:hAnsi="Helvetica" w:eastAsia="Helvetica"/>
          <w:sz w:val="22"/>
          <w:szCs w:val="22"/>
          <w:rtl w:val="0"/>
        </w:rPr>
      </w:pPr>
    </w:p>
    <w:tbl>
      <w:tblPr>
        <w:tblW w:w="966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776"/>
        <w:gridCol w:w="6886"/>
      </w:tblGrid>
      <w:tr>
        <w:tblPrEx>
          <w:shd w:val="clear" w:color="auto" w:fill="auto"/>
        </w:tblPrEx>
        <w:trPr>
          <w:trHeight w:val="400" w:hRule="atLeast"/>
        </w:trPr>
        <w:tc>
          <w:tcPr>
            <w:tcW w:type="dxa" w:w="27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Student Name:</w:t>
            </w:r>
          </w:p>
        </w:tc>
        <w:tc>
          <w:tcPr>
            <w:tcW w:type="dxa" w:w="688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AFSHEEN MUGHAL</w:t>
            </w:r>
          </w:p>
        </w:tc>
      </w:tr>
      <w:tr>
        <w:tblPrEx>
          <w:shd w:val="clear" w:color="auto" w:fill="auto"/>
        </w:tblPrEx>
        <w:trPr>
          <w:trHeight w:val="566" w:hRule="atLeast"/>
        </w:trPr>
        <w:tc>
          <w:tcPr>
            <w:tcW w:type="dxa" w:w="27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Student Number:</w:t>
            </w:r>
          </w:p>
        </w:tc>
        <w:tc>
          <w:tcPr>
            <w:tcW w:type="dxa" w:w="688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0"/>
              <w:left w:type="dxa" w:w="100"/>
              <w:bottom w:type="dxa" w:w="0"/>
              <w:right w:type="dxa" w:w="100"/>
            </w:tcMar>
            <w:vAlign w:val="top"/>
          </w:tcPr>
          <w:p>
            <w:pPr>
              <w:pStyle w:val="Table Style 2"/>
              <w:jc w:val="left"/>
            </w:pPr>
            <w:r>
              <w:rPr>
                <w:rFonts w:ascii="Helvetica Neue" w:hAnsi="Helvetica Neue"/>
                <w:rtl w:val="0"/>
              </w:rPr>
              <w:t>28103</w:t>
            </w:r>
          </w:p>
        </w:tc>
      </w:tr>
      <w:tr>
        <w:tblPrEx>
          <w:shd w:val="clear" w:color="auto" w:fill="auto"/>
        </w:tblPrEx>
        <w:trPr>
          <w:trHeight w:val="440" w:hRule="atLeast"/>
        </w:trPr>
        <w:tc>
          <w:tcPr>
            <w:tcW w:type="dxa" w:w="27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Course:</w:t>
            </w:r>
          </w:p>
        </w:tc>
        <w:tc>
          <w:tcPr>
            <w:tcW w:type="dxa" w:w="688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1988"/>
            </w:tcMar>
            <w:vAlign w:val="top"/>
          </w:tcPr>
          <w:p>
            <w:pPr>
              <w:pStyle w:val="Default"/>
              <w:bidi w:val="0"/>
              <w:spacing w:before="0"/>
              <w:ind w:left="0" w:right="1888" w:firstLine="0"/>
              <w:jc w:val="left"/>
              <w:rPr>
                <w:rtl w:val="0"/>
              </w:rPr>
            </w:pPr>
            <w:r>
              <w:rPr>
                <w:rFonts w:ascii="Arial" w:hAnsi="Arial"/>
                <w:sz w:val="20"/>
                <w:szCs w:val="20"/>
                <w:rtl w:val="0"/>
              </w:rPr>
              <w:t>ADVANCE DIPLOMA IN DIGITAL MARKETING LEVEL 5</w:t>
            </w:r>
          </w:p>
          <w:p>
            <w:pPr>
              <w:pStyle w:val="Default"/>
              <w:bidi w:val="0"/>
              <w:spacing w:before="0"/>
              <w:ind w:left="0" w:right="1888" w:firstLine="0"/>
              <w:jc w:val="left"/>
              <w:rPr>
                <w:rtl w:val="0"/>
              </w:rPr>
            </w:pPr>
          </w:p>
        </w:tc>
      </w:tr>
      <w:tr>
        <w:tblPrEx>
          <w:shd w:val="clear" w:color="auto" w:fill="auto"/>
        </w:tblPrEx>
        <w:trPr>
          <w:trHeight w:val="400" w:hRule="atLeast"/>
        </w:trPr>
        <w:tc>
          <w:tcPr>
            <w:tcW w:type="dxa" w:w="27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Assignment NO:</w:t>
            </w:r>
          </w:p>
        </w:tc>
        <w:tc>
          <w:tcPr>
            <w:tcW w:type="dxa" w:w="688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0"/>
              <w:left w:type="dxa" w:w="100"/>
              <w:bottom w:type="dxa" w:w="0"/>
              <w:right w:type="dxa" w:w="100"/>
            </w:tcMar>
            <w:vAlign w:val="top"/>
          </w:tcPr>
          <w:p>
            <w:pPr>
              <w:pStyle w:val="Table Style 2"/>
              <w:jc w:val="left"/>
            </w:pPr>
            <w:r>
              <w:rPr>
                <w:rFonts w:ascii="Helvetica Neue" w:hAnsi="Helvetica Neue"/>
                <w:rtl w:val="0"/>
              </w:rPr>
              <w:t>UNIT 4 - GOOGLE ADWORDS</w:t>
            </w:r>
          </w:p>
        </w:tc>
      </w:tr>
    </w:tbl>
    <w:p>
      <w:pPr>
        <w:pStyle w:val="Default"/>
        <w:bidi w:val="0"/>
        <w:spacing w:before="0" w:after="200" w:line="276" w:lineRule="auto"/>
        <w:ind w:left="0" w:right="612" w:firstLine="0"/>
        <w:jc w:val="left"/>
        <w:rPr>
          <w:rFonts w:ascii="Helvetica" w:cs="Helvetica" w:hAnsi="Helvetica" w:eastAsia="Helvetica"/>
          <w:b w:val="1"/>
          <w:bCs w:val="1"/>
          <w:sz w:val="22"/>
          <w:szCs w:val="22"/>
          <w:rtl w:val="0"/>
        </w:rPr>
      </w:pPr>
    </w:p>
    <w:p>
      <w:pPr>
        <w:pStyle w:val="Default"/>
        <w:bidi w:val="0"/>
        <w:spacing w:before="0" w:after="200" w:line="276" w:lineRule="auto"/>
        <w:ind w:left="0" w:right="612" w:firstLine="0"/>
        <w:jc w:val="left"/>
        <w:rPr>
          <w:rFonts w:ascii="Helvetica" w:cs="Helvetica" w:hAnsi="Helvetica" w:eastAsia="Helvetica"/>
          <w:b w:val="1"/>
          <w:bCs w:val="1"/>
          <w:sz w:val="22"/>
          <w:szCs w:val="22"/>
          <w:rtl w:val="0"/>
        </w:rPr>
      </w:pPr>
    </w:p>
    <w:p>
      <w:pPr>
        <w:pStyle w:val="Default"/>
        <w:bidi w:val="0"/>
        <w:spacing w:before="0" w:after="200" w:line="276" w:lineRule="auto"/>
        <w:ind w:left="0" w:right="612" w:firstLine="0"/>
        <w:jc w:val="left"/>
        <w:rPr>
          <w:rFonts w:ascii="Helvetica" w:cs="Helvetica" w:hAnsi="Helvetica" w:eastAsia="Helvetica"/>
          <w:b w:val="1"/>
          <w:bCs w:val="1"/>
          <w:sz w:val="28"/>
          <w:szCs w:val="28"/>
          <w:rtl w:val="0"/>
        </w:rPr>
      </w:pPr>
      <w:r>
        <w:rPr>
          <w:rFonts w:ascii="Helvetica" w:hAnsi="Helvetica"/>
          <w:b w:val="1"/>
          <w:bCs w:val="1"/>
          <w:sz w:val="28"/>
          <w:szCs w:val="28"/>
          <w:rtl w:val="0"/>
          <w:lang w:val="en-US"/>
        </w:rPr>
        <w:t>Marking Criteria:</w:t>
      </w:r>
    </w:p>
    <w:p>
      <w:pPr>
        <w:pStyle w:val="Default"/>
        <w:bidi w:val="0"/>
        <w:spacing w:before="0" w:after="200" w:line="276" w:lineRule="auto"/>
        <w:ind w:left="0" w:right="612" w:firstLine="0"/>
        <w:jc w:val="left"/>
        <w:rPr>
          <w:rFonts w:ascii="Helvetica" w:cs="Helvetica" w:hAnsi="Helvetica" w:eastAsia="Helvetica"/>
          <w:sz w:val="22"/>
          <w:szCs w:val="22"/>
          <w:rtl w:val="0"/>
        </w:rPr>
      </w:pPr>
      <w:r>
        <w:rPr>
          <w:rFonts w:ascii="Helvetica" w:hAnsi="Helvetica"/>
          <w:b w:val="1"/>
          <w:bCs w:val="1"/>
          <w:sz w:val="22"/>
          <w:szCs w:val="22"/>
          <w:rtl w:val="0"/>
        </w:rPr>
        <w:t xml:space="preserve"> </w:t>
      </w:r>
      <w:r>
        <w:rPr>
          <w:rFonts w:ascii="Helvetica" w:hAnsi="Helvetica"/>
          <w:sz w:val="22"/>
          <w:szCs w:val="22"/>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Default"/>
        <w:bidi w:val="0"/>
        <w:spacing w:before="0" w:after="200" w:line="276" w:lineRule="auto"/>
        <w:ind w:left="0" w:right="612" w:firstLine="0"/>
        <w:jc w:val="left"/>
        <w:rPr>
          <w:rFonts w:ascii="Helvetica" w:cs="Helvetica" w:hAnsi="Helvetica" w:eastAsia="Helvetica"/>
          <w:sz w:val="22"/>
          <w:szCs w:val="22"/>
          <w:rtl w:val="0"/>
        </w:rPr>
      </w:pPr>
      <w:r>
        <w:rPr>
          <w:rFonts w:ascii="Helvetica" w:hAnsi="Helvetica"/>
          <w:sz w:val="22"/>
          <w:szCs w:val="22"/>
          <w:rtl w:val="0"/>
          <w:lang w:val="en-US"/>
        </w:rPr>
        <w:t>For high grades use examples and illustrations where appropriate.</w:t>
      </w:r>
    </w:p>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tbl>
      <w:tblPr>
        <w:tblW w:w="901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018"/>
      </w:tblGrid>
      <w:tr>
        <w:tblPrEx>
          <w:shd w:val="clear" w:color="auto" w:fill="auto"/>
        </w:tblPrEx>
        <w:trPr>
          <w:trHeight w:val="14566" w:hRule="atLeast"/>
        </w:trPr>
        <w:tc>
          <w:tcPr>
            <w:tcW w:type="dxa" w:w="90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712"/>
            </w:tcMar>
            <w:vAlign w:val="top"/>
          </w:tcPr>
          <w:p>
            <w:pPr>
              <w:pStyle w:val="Table Style 2"/>
              <w:bidi w:val="0"/>
              <w:spacing w:after="200" w:line="276" w:lineRule="auto"/>
              <w:ind w:left="0" w:right="612" w:firstLine="0"/>
              <w:jc w:val="left"/>
              <w:rPr>
                <w:rFonts w:ascii="Arial" w:cs="Arial" w:hAnsi="Arial" w:eastAsia="Arial"/>
                <w:sz w:val="24"/>
                <w:szCs w:val="24"/>
                <w:rtl w:val="0"/>
              </w:rPr>
            </w:pPr>
          </w:p>
          <w:p>
            <w:pPr>
              <w:pStyle w:val="Body"/>
              <w:rPr>
                <w:b w:val="1"/>
                <w:bCs w:val="1"/>
              </w:rPr>
            </w:pPr>
            <w:r>
              <w:rPr>
                <w:b w:val="1"/>
                <w:bCs w:val="1"/>
                <w:rtl w:val="0"/>
                <w:lang w:val="en-US"/>
              </w:rPr>
              <w:t>Q1) Why is it necessary to research your market and define your ideal customer for planning a good Adwords strategy?</w:t>
            </w:r>
          </w:p>
          <w:p>
            <w:pPr>
              <w:pStyle w:val="Body"/>
              <w:rPr>
                <w:b w:val="1"/>
                <w:bCs w:val="1"/>
              </w:rPr>
            </w:pPr>
          </w:p>
          <w:p>
            <w:pPr>
              <w:pStyle w:val="Body"/>
              <w:bidi w:val="0"/>
            </w:pPr>
            <w:r>
              <w:rPr>
                <w:rtl w:val="0"/>
              </w:rPr>
              <w:t xml:space="preserve">When it comes to Adwords it is important to plan ahead and carry out market research, this helps a firm identify in more detail who their ideal customer is and how to attract potential clients to their website in order to convert them to a regular buyer. </w:t>
            </w:r>
          </w:p>
          <w:p>
            <w:pPr>
              <w:pStyle w:val="Body"/>
              <w:bidi w:val="0"/>
            </w:pPr>
          </w:p>
          <w:p>
            <w:pPr>
              <w:pStyle w:val="Body"/>
              <w:bidi w:val="0"/>
            </w:pPr>
            <w:r>
              <w:rPr>
                <w:rtl w:val="0"/>
              </w:rPr>
              <w:t xml:space="preserve">Because Adwords and PPC are costly and require a lot of resources you want to make sure the budget is being utilised in the best way possible. </w:t>
            </w:r>
          </w:p>
          <w:p>
            <w:pPr>
              <w:pStyle w:val="Body"/>
              <w:bidi w:val="0"/>
            </w:pPr>
            <w:r>
              <w:rPr>
                <w:rtl w:val="0"/>
              </w:rPr>
              <w:t xml:space="preserve">It is essential to research which key words are being used the most by customers online during their search for products as well as run tests of the words that are not being used in searches. In this manner it becomes easy to identify simple words customers use when searching your products rather than a company using long complicated words or descriptions of products/services which are almost never searched for. </w:t>
            </w:r>
          </w:p>
          <w:p>
            <w:pPr>
              <w:pStyle w:val="Body"/>
              <w:bidi w:val="0"/>
            </w:pPr>
            <w:r>
              <w:rPr>
                <w:rtl w:val="0"/>
              </w:rPr>
              <w:t>Additionally it is also important to identify what your ideal customer would be, this does not mean it is the same customer that perhaps comes in to your store or warehouse to purchase. For example if you are a clothing company and your in store/warehouse customers are mostly women and are between the 35-50 age group however your ideal online customer could be young  career oriented women between the age of 20-34 who prefer to shop online due to its convenience. Hence it is necessary to create an idea of who your preferred customer would look like therefore helping to create strategies on the best way to target these groups.</w:t>
            </w:r>
          </w:p>
          <w:p>
            <w:pPr>
              <w:pStyle w:val="Body"/>
              <w:bidi w:val="0"/>
            </w:pPr>
          </w:p>
          <w:p>
            <w:pPr>
              <w:pStyle w:val="Body"/>
              <w:rPr>
                <w:b w:val="1"/>
                <w:bCs w:val="1"/>
              </w:rPr>
            </w:pPr>
            <w:r>
              <w:rPr>
                <w:b w:val="1"/>
                <w:bCs w:val="1"/>
                <w:rtl w:val="0"/>
                <w:lang w:val="en-US"/>
              </w:rPr>
              <w:t>Q2) How can you get good with your key words?</w:t>
            </w:r>
          </w:p>
          <w:p>
            <w:pPr>
              <w:pStyle w:val="Body"/>
              <w:bidi w:val="0"/>
            </w:pPr>
          </w:p>
          <w:p>
            <w:pPr>
              <w:pStyle w:val="Body"/>
              <w:bidi w:val="0"/>
            </w:pPr>
            <w:r>
              <w:rPr>
                <w:rtl w:val="0"/>
              </w:rPr>
              <w:t xml:space="preserve">In order to get good with key words it is important to research and use words which directly reflect your product or its usage. A firm must understand that using complicated words or exact descriptions of the product may lead to people not being able to find your products/services online in the search engines. </w:t>
            </w:r>
          </w:p>
          <w:p>
            <w:pPr>
              <w:pStyle w:val="Body"/>
              <w:bidi w:val="0"/>
            </w:pPr>
            <w:r>
              <w:rPr>
                <w:rtl w:val="0"/>
              </w:rPr>
              <w:t>It is essential to use simple reflective words and test these to see whether they are similar to what customers search and if not to replace these with the most searched words and putting these words in quotes to limit searches from people who are not interested in your product totally.</w:t>
            </w:r>
          </w:p>
          <w:p>
            <w:pPr>
              <w:pStyle w:val="Body"/>
              <w:bidi w:val="0"/>
            </w:pPr>
          </w:p>
          <w:p>
            <w:pPr>
              <w:pStyle w:val="Body"/>
              <w:bidi w:val="0"/>
            </w:pPr>
            <w:r>
              <w:rPr>
                <w:rtl w:val="0"/>
              </w:rPr>
              <w:t xml:space="preserve">Additionally it is always good to phrase match this means you will almost block any unrelated searches and the use of your ad in areas which are not relevant. For example an ad for </w:t>
            </w:r>
            <w:r>
              <w:rPr>
                <w:rtl w:val="0"/>
              </w:rPr>
              <w:t>“</w:t>
            </w:r>
            <w:r>
              <w:rPr>
                <w:rtl w:val="0"/>
              </w:rPr>
              <w:t>used Gucci bag</w:t>
            </w:r>
            <w:r>
              <w:rPr>
                <w:rtl w:val="0"/>
              </w:rPr>
              <w:t xml:space="preserve">” </w:t>
            </w:r>
            <w:r>
              <w:rPr>
                <w:rtl w:val="0"/>
              </w:rPr>
              <w:t>would allow your ad to show up under the results for used Gucci bags, old used Gucci bags, used Gucci and preloved Gucci for sale. Also the use of square brackets  [ ] would mean google would have to match the keywords exactly before allowing your ad to appear, for instance if your key word is [used gucci] then your ad may not appear when people search for [preloved gucci].</w:t>
            </w:r>
          </w:p>
          <w:p>
            <w:pPr>
              <w:pStyle w:val="Body"/>
              <w:bidi w:val="0"/>
            </w:pPr>
          </w:p>
          <w:p>
            <w:pPr>
              <w:pStyle w:val="Body"/>
              <w:bidi w:val="0"/>
            </w:pPr>
            <w:r>
              <w:rPr>
                <w:rtl w:val="0"/>
              </w:rPr>
              <w:t>However if phrase matching and exact matches are limiting to a company there is the possibility of using modified broad matches where you can add a plus sign in-front of your keywords that way google will know those words must be present when a person searches for those terms.</w:t>
            </w:r>
          </w:p>
        </w:tc>
      </w:tr>
    </w:tbl>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tbl>
      <w:tblPr>
        <w:tblW w:w="901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018"/>
      </w:tblGrid>
      <w:tr>
        <w:tblPrEx>
          <w:shd w:val="clear" w:color="auto" w:fill="auto"/>
        </w:tblPrEx>
        <w:trPr>
          <w:trHeight w:val="14566" w:hRule="atLeast"/>
        </w:trPr>
        <w:tc>
          <w:tcPr>
            <w:tcW w:type="dxa" w:w="90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712"/>
            </w:tcMar>
            <w:vAlign w:val="top"/>
          </w:tcPr>
          <w:p>
            <w:pPr>
              <w:pStyle w:val="Table Style 2"/>
              <w:bidi w:val="0"/>
              <w:spacing w:after="200" w:line="276" w:lineRule="auto"/>
              <w:ind w:left="0" w:right="612" w:firstLine="0"/>
              <w:jc w:val="left"/>
              <w:rPr>
                <w:rFonts w:ascii="Arial" w:cs="Arial" w:hAnsi="Arial" w:eastAsia="Arial"/>
                <w:sz w:val="24"/>
                <w:szCs w:val="24"/>
                <w:rtl w:val="0"/>
              </w:rPr>
            </w:pPr>
          </w:p>
          <w:p>
            <w:pPr>
              <w:pStyle w:val="Body"/>
              <w:rPr>
                <w:b w:val="1"/>
                <w:bCs w:val="1"/>
              </w:rPr>
            </w:pPr>
            <w:r>
              <w:rPr>
                <w:b w:val="1"/>
                <w:bCs w:val="1"/>
                <w:rtl w:val="0"/>
                <w:lang w:val="en-US"/>
              </w:rPr>
              <w:t>Q3) What is long tail and short tail key words?</w:t>
            </w:r>
          </w:p>
          <w:p>
            <w:pPr>
              <w:pStyle w:val="Body"/>
              <w:bidi w:val="0"/>
            </w:pPr>
          </w:p>
          <w:p>
            <w:pPr>
              <w:pStyle w:val="Body"/>
              <w:bidi w:val="0"/>
            </w:pPr>
            <w:r>
              <w:rPr>
                <w:rtl w:val="0"/>
              </w:rPr>
              <w:t xml:space="preserve">Short tail refers to the short phases used in your ads and long tail refers to longer phrases used to help focus on your products thereby eliminating the people who are not interested or are not potential buyers of your specific product/service. </w:t>
            </w:r>
          </w:p>
          <w:p>
            <w:pPr>
              <w:pStyle w:val="Body"/>
              <w:bidi w:val="0"/>
            </w:pPr>
            <w:r>
              <w:rPr>
                <w:rtl w:val="0"/>
              </w:rPr>
              <w:t xml:space="preserve">While short phrases are good they may also be too generic when it comes to searching for products for example if one was to search for </w:t>
            </w:r>
            <w:r>
              <w:rPr>
                <w:rtl w:val="0"/>
              </w:rPr>
              <w:t>“</w:t>
            </w:r>
            <w:r>
              <w:rPr>
                <w:rtl w:val="0"/>
              </w:rPr>
              <w:t>burgers</w:t>
            </w:r>
            <w:r>
              <w:rPr>
                <w:rtl w:val="0"/>
              </w:rPr>
              <w:t xml:space="preserve">” </w:t>
            </w:r>
            <w:r>
              <w:rPr>
                <w:rtl w:val="0"/>
              </w:rPr>
              <w:t xml:space="preserve">660,000,000 searches come up anything from restaurants to recipes will appear. Therefore if you are a restaurant for example McDonalds you would really want to appear on the first page of the google search and preferably at the top that way your potential client does not need to scroll till the end of the page to find the product they are looking for. </w:t>
            </w:r>
          </w:p>
          <w:p>
            <w:pPr>
              <w:pStyle w:val="Body"/>
              <w:bidi w:val="0"/>
            </w:pPr>
            <w:r>
              <w:rPr>
                <w:rtl w:val="0"/>
              </w:rPr>
              <w:t xml:space="preserve">While long tail has a use of more specific phrases that allow clients to reach them easily despite the use of long words, however unlike short phrases customers are more prone to finding their exact product or service with long words. For example we have seen the use of </w:t>
            </w:r>
            <w:r>
              <w:rPr>
                <w:rtl w:val="0"/>
              </w:rPr>
              <w:t>“</w:t>
            </w:r>
            <w:r>
              <w:rPr>
                <w:rtl w:val="0"/>
              </w:rPr>
              <w:t>burger</w:t>
            </w:r>
            <w:r>
              <w:rPr>
                <w:rtl w:val="0"/>
              </w:rPr>
              <w:t xml:space="preserve">’’ </w:t>
            </w:r>
            <w:r>
              <w:rPr>
                <w:rtl w:val="0"/>
              </w:rPr>
              <w:t>didn</w:t>
            </w:r>
            <w:r>
              <w:rPr>
                <w:rtl w:val="0"/>
              </w:rPr>
              <w:t>’</w:t>
            </w:r>
            <w:r>
              <w:rPr>
                <w:rtl w:val="0"/>
              </w:rPr>
              <w:t xml:space="preserve">t bring McDonalds to the top of the page however the use of </w:t>
            </w:r>
            <w:r>
              <w:rPr>
                <w:rtl w:val="0"/>
              </w:rPr>
              <w:t>“</w:t>
            </w:r>
            <w:r>
              <w:rPr>
                <w:rtl w:val="0"/>
              </w:rPr>
              <w:t>fillet-o-fish mcdonalds price</w:t>
            </w:r>
            <w:r>
              <w:rPr>
                <w:rtl w:val="0"/>
              </w:rPr>
              <w:t xml:space="preserve">” </w:t>
            </w:r>
            <w:r>
              <w:rPr>
                <w:rtl w:val="0"/>
              </w:rPr>
              <w:t>brings up 31,500,000 searches with the Mcdonalds page at the very top.</w:t>
            </w:r>
          </w:p>
          <w:p>
            <w:pPr>
              <w:pStyle w:val="Body"/>
              <w:bidi w:val="0"/>
            </w:pPr>
            <w:r>
              <w:rPr>
                <w:rtl w:val="0"/>
              </w:rPr>
              <w:t>It is always good to use short phrases however it is equally important to always scroll down to the bottom of the page to see what long phrases people are searching of and how large that particular group is.</w:t>
            </w:r>
          </w:p>
          <w:p>
            <w:pPr>
              <w:pStyle w:val="Body.0"/>
              <w:spacing w:before="0"/>
              <w:rPr>
                <w:sz w:val="22"/>
                <w:szCs w:val="22"/>
              </w:rPr>
            </w:pPr>
          </w:p>
          <w:p>
            <w:pPr>
              <w:pStyle w:val="Body.0"/>
              <w:spacing w:before="0"/>
              <w:rPr>
                <w:b w:val="0"/>
                <w:bCs w:val="0"/>
                <w:sz w:val="22"/>
                <w:szCs w:val="22"/>
              </w:rPr>
            </w:pPr>
          </w:p>
          <w:p>
            <w:pPr>
              <w:pStyle w:val="Body.0"/>
              <w:spacing w:before="0"/>
            </w:pPr>
            <w:r>
              <w:rPr>
                <w:b w:val="1"/>
                <w:bCs w:val="1"/>
                <w:sz w:val="22"/>
                <w:szCs w:val="22"/>
              </w:rPr>
            </w:r>
          </w:p>
        </w:tc>
      </w:tr>
    </w:tbl>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p>
    <w:p>
      <w:pPr>
        <w:pStyle w:val="Default"/>
        <w:bidi w:val="0"/>
        <w:spacing w:before="0"/>
        <w:ind w:left="0" w:right="612" w:firstLine="0"/>
        <w:jc w:val="left"/>
        <w:rPr>
          <w:rFonts w:ascii="Helvetica" w:cs="Helvetica" w:hAnsi="Helvetica" w:eastAsia="Helvetica"/>
          <w:b w:val="1"/>
          <w:bCs w:val="1"/>
          <w:outline w:val="0"/>
          <w:color w:val="002e73"/>
          <w:sz w:val="28"/>
          <w:szCs w:val="28"/>
          <w:rtl w:val="0"/>
          <w14:textFill>
            <w14:solidFill>
              <w14:srgbClr w14:val="002F73"/>
            </w14:solidFill>
          </w14:textFill>
        </w:rPr>
      </w:pPr>
      <w:r>
        <w:rPr>
          <w:rFonts w:ascii="Helvetica" w:hAnsi="Helvetica"/>
          <w:b w:val="1"/>
          <w:bCs w:val="1"/>
          <w:outline w:val="0"/>
          <w:color w:val="002e73"/>
          <w:sz w:val="28"/>
          <w:szCs w:val="28"/>
          <w:rtl w:val="0"/>
          <w:lang w:val="en-US"/>
          <w14:textFill>
            <w14:solidFill>
              <w14:srgbClr w14:val="002F73"/>
            </w14:solidFill>
          </w14:textFill>
        </w:rPr>
        <w:t>Student Statement:</w:t>
      </w:r>
    </w:p>
    <w:p>
      <w:pPr>
        <w:pStyle w:val="Default"/>
        <w:bidi w:val="0"/>
        <w:spacing w:before="0"/>
        <w:ind w:left="0" w:right="612" w:firstLine="0"/>
        <w:jc w:val="left"/>
        <w:rPr>
          <w:rFonts w:ascii="Helvetica" w:cs="Helvetica" w:hAnsi="Helvetica" w:eastAsia="Helvetica"/>
          <w:b w:val="1"/>
          <w:bCs w:val="1"/>
          <w:outline w:val="0"/>
          <w:color w:val="023aeb"/>
          <w:sz w:val="22"/>
          <w:szCs w:val="22"/>
          <w:rtl w:val="0"/>
          <w14:textFill>
            <w14:solidFill>
              <w14:srgbClr w14:val="023AEB"/>
            </w14:solidFill>
          </w14:textFill>
        </w:rPr>
      </w:pPr>
    </w:p>
    <w:p>
      <w:pPr>
        <w:pStyle w:val="Default"/>
        <w:bidi w:val="0"/>
        <w:spacing w:before="0"/>
        <w:ind w:left="0" w:right="612" w:firstLine="0"/>
        <w:jc w:val="left"/>
        <w:rPr>
          <w:rFonts w:ascii="Helvetica" w:cs="Helvetica" w:hAnsi="Helvetica" w:eastAsia="Helvetica"/>
          <w:sz w:val="22"/>
          <w:szCs w:val="22"/>
          <w:rtl w:val="0"/>
        </w:rPr>
      </w:pPr>
      <w:r>
        <w:rPr>
          <w:rFonts w:ascii="Helvetica" w:hAnsi="Helvetica"/>
          <w:sz w:val="22"/>
          <w:szCs w:val="22"/>
          <w:rtl w:val="0"/>
          <w:lang w:val="en-US"/>
        </w:rPr>
        <w:t>By submitting this assignment, I confirm that this is my own work.</w:t>
      </w:r>
    </w:p>
    <w:p>
      <w:pPr>
        <w:pStyle w:val="Default"/>
        <w:bidi w:val="0"/>
        <w:spacing w:before="0"/>
        <w:ind w:left="0" w:right="612" w:firstLine="0"/>
        <w:jc w:val="left"/>
        <w:rPr>
          <w:rFonts w:ascii="Helvetica" w:cs="Helvetica" w:hAnsi="Helvetica" w:eastAsia="Helvetica"/>
          <w:sz w:val="22"/>
          <w:szCs w:val="22"/>
          <w:rtl w:val="0"/>
        </w:rPr>
      </w:pPr>
    </w:p>
    <w:p>
      <w:pPr>
        <w:pStyle w:val="Default"/>
        <w:bidi w:val="0"/>
        <w:spacing w:before="0"/>
        <w:ind w:left="0" w:right="612" w:firstLine="0"/>
        <w:jc w:val="left"/>
        <w:rPr>
          <w:rFonts w:ascii="Helvetica" w:cs="Helvetica" w:hAnsi="Helvetica" w:eastAsia="Helvetica"/>
          <w:sz w:val="22"/>
          <w:szCs w:val="22"/>
          <w:rtl w:val="0"/>
        </w:rPr>
      </w:pPr>
    </w:p>
    <w:p>
      <w:pPr>
        <w:pStyle w:val="Default"/>
        <w:bidi w:val="0"/>
        <w:spacing w:before="0"/>
        <w:ind w:left="0" w:right="612" w:firstLine="0"/>
        <w:jc w:val="left"/>
        <w:rPr>
          <w:rFonts w:ascii="Helvetica" w:cs="Helvetica" w:hAnsi="Helvetica" w:eastAsia="Helvetica"/>
          <w:sz w:val="22"/>
          <w:szCs w:val="22"/>
          <w:rtl w:val="0"/>
        </w:rPr>
      </w:pPr>
    </w:p>
    <w:tbl>
      <w:tblPr>
        <w:tblW w:w="9637"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409"/>
        <w:gridCol w:w="4058"/>
        <w:gridCol w:w="1420"/>
        <w:gridCol w:w="1750"/>
      </w:tblGrid>
      <w:tr>
        <w:tblPrEx>
          <w:shd w:val="clear" w:color="auto" w:fill="auto"/>
        </w:tblPrEx>
        <w:trPr>
          <w:trHeight w:val="566" w:hRule="atLeast"/>
        </w:trPr>
        <w:tc>
          <w:tcPr>
            <w:tcW w:type="dxa" w:w="240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sz w:val="22"/>
                <w:szCs w:val="22"/>
                <w:rtl w:val="0"/>
              </w:rPr>
              <w:t>Student Signature</w:t>
            </w:r>
          </w:p>
        </w:tc>
        <w:tc>
          <w:tcPr>
            <w:tcW w:type="dxa" w:w="40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AFSHEEN MUGHAL</w:t>
            </w:r>
          </w:p>
        </w:tc>
        <w:tc>
          <w:tcPr>
            <w:tcW w:type="dxa" w:w="14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sz w:val="22"/>
                <w:szCs w:val="22"/>
                <w:rtl w:val="0"/>
              </w:rPr>
              <w:t>Date</w:t>
            </w:r>
          </w:p>
        </w:tc>
        <w:tc>
          <w:tcPr>
            <w:tcW w:type="dxa" w:w="175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10/10/2020</w:t>
            </w:r>
          </w:p>
        </w:tc>
      </w:tr>
    </w:tbl>
    <w:p>
      <w:pPr>
        <w:pStyle w:val="Default"/>
        <w:bidi w:val="0"/>
        <w:spacing w:before="0" w:after="200" w:line="276" w:lineRule="auto"/>
        <w:ind w:left="0" w:right="612" w:firstLine="0"/>
        <w:jc w:val="left"/>
        <w:rPr>
          <w:rFonts w:ascii="Helvetica" w:cs="Helvetica" w:hAnsi="Helvetica" w:eastAsia="Helvetica"/>
          <w:sz w:val="22"/>
          <w:szCs w:val="22"/>
          <w:rtl w:val="0"/>
        </w:rPr>
      </w:pPr>
    </w:p>
    <w:p>
      <w:pPr>
        <w:pStyle w:val="Default"/>
        <w:bidi w:val="0"/>
        <w:spacing w:before="0" w:after="200" w:line="276" w:lineRule="auto"/>
        <w:ind w:left="0" w:right="612" w:firstLine="0"/>
        <w:jc w:val="left"/>
        <w:rPr>
          <w:rFonts w:ascii="Helvetica" w:cs="Helvetica" w:hAnsi="Helvetica" w:eastAsia="Helvetica"/>
          <w:sz w:val="22"/>
          <w:szCs w:val="22"/>
          <w:rtl w:val="0"/>
        </w:rPr>
      </w:pPr>
    </w:p>
    <w:p>
      <w:pPr>
        <w:pStyle w:val="Default"/>
        <w:bidi w:val="0"/>
        <w:spacing w:before="0" w:after="200" w:line="276" w:lineRule="auto"/>
        <w:ind w:left="0" w:right="612" w:firstLine="0"/>
        <w:jc w:val="left"/>
        <w:rPr>
          <w:rFonts w:ascii="Helvetica" w:cs="Helvetica" w:hAnsi="Helvetica" w:eastAsia="Helvetica"/>
          <w:sz w:val="22"/>
          <w:szCs w:val="22"/>
          <w:rtl w:val="0"/>
        </w:rPr>
      </w:pPr>
    </w:p>
    <w:p>
      <w:pPr>
        <w:pStyle w:val="Default"/>
        <w:bidi w:val="0"/>
        <w:spacing w:before="0" w:after="200" w:line="276" w:lineRule="auto"/>
        <w:ind w:left="0" w:right="612" w:firstLine="0"/>
        <w:jc w:val="left"/>
        <w:rPr>
          <w:rFonts w:ascii="Helvetica" w:cs="Helvetica" w:hAnsi="Helvetica" w:eastAsia="Helvetica"/>
          <w:b w:val="1"/>
          <w:bCs w:val="1"/>
          <w:sz w:val="32"/>
          <w:szCs w:val="32"/>
          <w:rtl w:val="0"/>
        </w:rPr>
      </w:pPr>
      <w:r>
        <w:rPr>
          <w:rFonts w:ascii="Helvetica" w:hAnsi="Helvetica"/>
          <w:b w:val="1"/>
          <w:bCs w:val="1"/>
          <w:sz w:val="28"/>
          <w:szCs w:val="28"/>
          <w:rtl w:val="0"/>
          <w:lang w:val="en-US"/>
        </w:rPr>
        <w:t>For Tutor / Assessor Use Only</w:t>
      </w:r>
    </w:p>
    <w:tbl>
      <w:tblPr>
        <w:tblW w:w="966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831"/>
        <w:gridCol w:w="4831"/>
      </w:tblGrid>
      <w:tr>
        <w:tblPrEx>
          <w:shd w:val="clear" w:color="auto" w:fill="auto"/>
        </w:tblPrEx>
        <w:trPr>
          <w:trHeight w:val="400" w:hRule="atLeast"/>
        </w:trPr>
        <w:tc>
          <w:tcPr>
            <w:tcW w:type="dxa" w:w="483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Total Marks</w:t>
            </w:r>
          </w:p>
        </w:tc>
        <w:tc>
          <w:tcPr>
            <w:tcW w:type="dxa" w:w="483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100"/>
            </w:tcMar>
            <w:vAlign w:val="top"/>
          </w:tcPr>
          <w:p/>
        </w:tc>
      </w:tr>
      <w:tr>
        <w:tblPrEx>
          <w:shd w:val="clear" w:color="auto" w:fill="auto"/>
        </w:tblPrEx>
        <w:trPr>
          <w:trHeight w:val="400" w:hRule="atLeast"/>
        </w:trPr>
        <w:tc>
          <w:tcPr>
            <w:tcW w:type="dxa" w:w="483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Marks Obtained</w:t>
            </w:r>
          </w:p>
        </w:tc>
        <w:tc>
          <w:tcPr>
            <w:tcW w:type="dxa" w:w="483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0"/>
              <w:left w:type="dxa" w:w="100"/>
              <w:bottom w:type="dxa" w:w="0"/>
              <w:right w:type="dxa" w:w="100"/>
            </w:tcMar>
            <w:vAlign w:val="top"/>
          </w:tcPr>
          <w:p/>
        </w:tc>
      </w:tr>
      <w:tr>
        <w:tblPrEx>
          <w:shd w:val="clear" w:color="auto" w:fill="auto"/>
        </w:tblPrEx>
        <w:trPr>
          <w:trHeight w:val="400" w:hRule="atLeast"/>
        </w:trPr>
        <w:tc>
          <w:tcPr>
            <w:tcW w:type="dxa" w:w="483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0e0e0"/>
            <w:tcMar>
              <w:top w:type="dxa" w:w="0"/>
              <w:left w:type="dxa" w:w="100"/>
              <w:bottom w:type="dxa" w:w="0"/>
              <w:right w:type="dxa" w:w="712"/>
            </w:tcMar>
            <w:vAlign w:val="top"/>
          </w:tcPr>
          <w:p>
            <w:pPr>
              <w:pStyle w:val="Table Style 2"/>
              <w:bidi w:val="0"/>
              <w:spacing w:after="200" w:line="276" w:lineRule="auto"/>
              <w:ind w:left="0" w:right="612" w:firstLine="0"/>
              <w:jc w:val="left"/>
              <w:rPr>
                <w:rtl w:val="0"/>
              </w:rPr>
            </w:pPr>
            <w:r>
              <w:rPr>
                <w:rFonts w:ascii="Helvetica" w:hAnsi="Helvetica"/>
                <w:b w:val="1"/>
                <w:bCs w:val="1"/>
                <w:outline w:val="0"/>
                <w:color w:val="002e73"/>
                <w:sz w:val="22"/>
                <w:szCs w:val="22"/>
                <w:rtl w:val="0"/>
                <w14:textFill>
                  <w14:solidFill>
                    <w14:srgbClr w14:val="002F73"/>
                  </w14:solidFill>
                </w14:textFill>
              </w:rPr>
              <w:t>Percentage / Grade</w:t>
            </w:r>
          </w:p>
        </w:tc>
        <w:tc>
          <w:tcPr>
            <w:tcW w:type="dxa" w:w="483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100"/>
              <w:bottom w:type="dxa" w:w="0"/>
              <w:right w:type="dxa" w:w="100"/>
            </w:tcMar>
            <w:vAlign w:val="top"/>
          </w:tcPr>
          <w:p/>
        </w:tc>
      </w:tr>
    </w:tbl>
    <w:p>
      <w:pPr>
        <w:pStyle w:val="Default"/>
        <w:bidi w:val="0"/>
        <w:spacing w:before="0" w:after="200" w:line="276" w:lineRule="auto"/>
        <w:ind w:left="0" w:right="612" w:firstLine="0"/>
        <w:jc w:val="left"/>
        <w:rPr>
          <w:rFonts w:ascii="Helvetica" w:cs="Helvetica" w:hAnsi="Helvetica" w:eastAsia="Helvetica"/>
          <w:sz w:val="32"/>
          <w:szCs w:val="32"/>
          <w:rtl w:val="0"/>
        </w:rPr>
      </w:pPr>
    </w:p>
    <w:p>
      <w:pPr>
        <w:pStyle w:val="Default"/>
        <w:bidi w:val="0"/>
        <w:spacing w:before="0" w:after="200" w:line="276" w:lineRule="auto"/>
        <w:ind w:left="0" w:right="612" w:firstLine="0"/>
        <w:jc w:val="left"/>
        <w:rPr>
          <w:rtl w:val="0"/>
        </w:rPr>
      </w:pPr>
      <w:r>
        <w:rPr>
          <w:rFonts w:ascii="Helvetica" w:cs="Helvetica" w:hAnsi="Helvetica" w:eastAsia="Helvetica"/>
          <w:rtl w:val="0"/>
        </w:rPr>
      </w:r>
    </w:p>
    <w:sectPr>
      <w:headerReference w:type="default" r:id="rId6"/>
      <w:footerReference w:type="default" r:id="rId7"/>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Body.0">
    <w:name w:val="Body"/>
    <w:next w:val="Body.0"/>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gif"/><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