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AEE" w:rsidRDefault="00BD2AEE"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3B8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B84">
            <w:pPr>
              <w:pStyle w:val="Default"/>
              <w:rPr>
                <w:rFonts w:asciiTheme="minorHAnsi" w:hAnsiTheme="minorHAnsi"/>
              </w:rPr>
            </w:pPr>
            <w:r w:rsidRPr="00D13B84">
              <w:rPr>
                <w:rFonts w:asciiTheme="minorHAnsi" w:hAnsiTheme="minorHAnsi"/>
              </w:rPr>
              <w:t>Mark Fitzgibbon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3B84">
            <w:pPr>
              <w:pStyle w:val="Default"/>
              <w:rPr>
                <w:rFonts w:asciiTheme="minorHAnsi" w:hAnsiTheme="minorHAnsi"/>
              </w:rPr>
            </w:pPr>
            <w:r w:rsidRPr="00D13B84">
              <w:rPr>
                <w:rFonts w:asciiTheme="minorHAnsi" w:hAnsiTheme="minorHAnsi"/>
              </w:rPr>
              <w:t>10872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B84">
            <w:pPr>
              <w:pStyle w:val="Default"/>
              <w:rPr>
                <w:rFonts w:asciiTheme="minorHAnsi" w:hAnsiTheme="minorHAnsi"/>
              </w:rPr>
            </w:pPr>
            <w:r w:rsidRPr="00D13B84">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B8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16C74"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1D408D" w:rsidRPr="001D408D">
              <w:rPr>
                <w:rFonts w:ascii="Arial" w:hAnsi="Arial" w:cs="Arial"/>
                <w:sz w:val="24"/>
                <w:szCs w:val="24"/>
              </w:rPr>
              <w:t xml:space="preserve"> </w:t>
            </w:r>
          </w:p>
          <w:p w:rsidR="00BD2AEE" w:rsidRDefault="00BD2AEE" w:rsidP="00A851DA">
            <w:pPr>
              <w:rPr>
                <w:rFonts w:ascii="Arial" w:hAnsi="Arial" w:cs="Arial"/>
                <w:sz w:val="24"/>
                <w:szCs w:val="24"/>
              </w:rPr>
            </w:pPr>
          </w:p>
          <w:p w:rsidR="004A56D1" w:rsidRDefault="00BD2AEE" w:rsidP="00A851DA">
            <w:pPr>
              <w:rPr>
                <w:rFonts w:ascii="Arial" w:hAnsi="Arial" w:cs="Arial"/>
                <w:sz w:val="24"/>
                <w:szCs w:val="24"/>
              </w:rPr>
            </w:pPr>
            <w:r w:rsidRPr="00BD2AEE">
              <w:rPr>
                <w:rFonts w:ascii="Arial" w:hAnsi="Arial" w:cs="Arial"/>
                <w:sz w:val="24"/>
                <w:szCs w:val="24"/>
              </w:rPr>
              <w:t>The main benefits of a supply chain collate through a logistical procedure. In comprehending</w:t>
            </w:r>
            <w:r w:rsidR="001D408D" w:rsidRPr="00BD2AEE">
              <w:rPr>
                <w:rFonts w:ascii="Arial" w:hAnsi="Arial" w:cs="Arial"/>
                <w:sz w:val="24"/>
                <w:szCs w:val="24"/>
              </w:rPr>
              <w:t xml:space="preserve"> the six rights of the logistical organization </w:t>
            </w:r>
            <w:r w:rsidRPr="00BD2AEE">
              <w:rPr>
                <w:rFonts w:ascii="Arial" w:hAnsi="Arial" w:cs="Arial"/>
                <w:sz w:val="24"/>
                <w:szCs w:val="24"/>
              </w:rPr>
              <w:t>we can overcome</w:t>
            </w:r>
            <w:r w:rsidR="001D408D" w:rsidRPr="00BD2AEE">
              <w:rPr>
                <w:rFonts w:ascii="Arial" w:hAnsi="Arial" w:cs="Arial"/>
                <w:sz w:val="24"/>
                <w:szCs w:val="24"/>
              </w:rPr>
              <w:t xml:space="preserve"> the barriers of language, ethnicity and or religion</w:t>
            </w:r>
            <w:r w:rsidR="00CC79E8" w:rsidRPr="00BD2AEE">
              <w:rPr>
                <w:rFonts w:ascii="Arial" w:hAnsi="Arial" w:cs="Arial"/>
                <w:sz w:val="24"/>
                <w:szCs w:val="24"/>
              </w:rPr>
              <w:t xml:space="preserve"> within ever-changing infrastructures</w:t>
            </w:r>
            <w:r w:rsidR="009826DD" w:rsidRPr="00BD2AEE">
              <w:rPr>
                <w:rFonts w:ascii="Arial" w:hAnsi="Arial" w:cs="Arial"/>
                <w:sz w:val="24"/>
                <w:szCs w:val="24"/>
              </w:rPr>
              <w:t xml:space="preserve">. </w:t>
            </w:r>
            <w:r w:rsidR="00806782" w:rsidRPr="00BD2AEE">
              <w:rPr>
                <w:rFonts w:ascii="Arial" w:hAnsi="Arial" w:cs="Arial"/>
                <w:sz w:val="24"/>
                <w:szCs w:val="24"/>
              </w:rPr>
              <w:t>Cos</w:t>
            </w:r>
            <w:r w:rsidR="003929DA" w:rsidRPr="00BD2AEE">
              <w:rPr>
                <w:rFonts w:ascii="Arial" w:hAnsi="Arial" w:cs="Arial"/>
                <w:sz w:val="24"/>
                <w:szCs w:val="24"/>
              </w:rPr>
              <w:t xml:space="preserve">t effectiveness is addressed </w:t>
            </w:r>
            <w:r w:rsidR="00806782" w:rsidRPr="00BD2AEE">
              <w:rPr>
                <w:rFonts w:ascii="Arial" w:hAnsi="Arial" w:cs="Arial"/>
                <w:sz w:val="24"/>
                <w:szCs w:val="24"/>
              </w:rPr>
              <w:t>by independent shipping to the wholesaler or retailer</w:t>
            </w:r>
            <w:r w:rsidR="002A6127" w:rsidRPr="00BD2AEE">
              <w:rPr>
                <w:rFonts w:ascii="Arial" w:hAnsi="Arial" w:cs="Arial"/>
                <w:sz w:val="24"/>
                <w:szCs w:val="24"/>
              </w:rPr>
              <w:t xml:space="preserve"> </w:t>
            </w:r>
            <w:r w:rsidR="003929DA" w:rsidRPr="00BD2AEE">
              <w:rPr>
                <w:rFonts w:ascii="Arial" w:hAnsi="Arial" w:cs="Arial"/>
                <w:sz w:val="24"/>
                <w:szCs w:val="24"/>
              </w:rPr>
              <w:t>Innovation</w:t>
            </w:r>
            <w:r w:rsidR="00033D87" w:rsidRPr="00BD2AEE">
              <w:rPr>
                <w:rFonts w:ascii="Arial" w:hAnsi="Arial" w:cs="Arial"/>
                <w:sz w:val="24"/>
                <w:szCs w:val="24"/>
              </w:rPr>
              <w:t xml:space="preserve"> </w:t>
            </w:r>
            <w:r w:rsidR="002A6127" w:rsidRPr="00BD2AEE">
              <w:rPr>
                <w:rFonts w:ascii="Arial" w:hAnsi="Arial" w:cs="Arial"/>
                <w:sz w:val="24"/>
                <w:szCs w:val="24"/>
              </w:rPr>
              <w:t>sy</w:t>
            </w:r>
            <w:r w:rsidR="00033D87" w:rsidRPr="00BD2AEE">
              <w:rPr>
                <w:rFonts w:ascii="Arial" w:hAnsi="Arial" w:cs="Arial"/>
                <w:sz w:val="24"/>
                <w:szCs w:val="24"/>
              </w:rPr>
              <w:t>stem</w:t>
            </w:r>
            <w:r w:rsidR="003929DA" w:rsidRPr="00BD2AEE">
              <w:rPr>
                <w:rFonts w:ascii="Arial" w:hAnsi="Arial" w:cs="Arial"/>
                <w:sz w:val="24"/>
                <w:szCs w:val="24"/>
              </w:rPr>
              <w:t>s address</w:t>
            </w:r>
            <w:r w:rsidR="00033D87" w:rsidRPr="00BD2AEE">
              <w:rPr>
                <w:rFonts w:ascii="Arial" w:hAnsi="Arial" w:cs="Arial"/>
                <w:sz w:val="24"/>
                <w:szCs w:val="24"/>
              </w:rPr>
              <w:t xml:space="preserve"> </w:t>
            </w:r>
            <w:r w:rsidR="002A6127" w:rsidRPr="00BD2AEE">
              <w:rPr>
                <w:rFonts w:ascii="Arial" w:hAnsi="Arial" w:cs="Arial"/>
                <w:sz w:val="24"/>
                <w:szCs w:val="24"/>
              </w:rPr>
              <w:t>stock on hand,</w:t>
            </w:r>
            <w:r w:rsidR="00033D87" w:rsidRPr="00BD2AEE">
              <w:rPr>
                <w:rFonts w:ascii="Arial" w:hAnsi="Arial" w:cs="Arial"/>
                <w:sz w:val="24"/>
                <w:szCs w:val="24"/>
              </w:rPr>
              <w:t xml:space="preserve"> the</w:t>
            </w:r>
            <w:r w:rsidR="002A6127" w:rsidRPr="00BD2AEE">
              <w:rPr>
                <w:rFonts w:ascii="Arial" w:hAnsi="Arial" w:cs="Arial"/>
                <w:sz w:val="24"/>
                <w:szCs w:val="24"/>
              </w:rPr>
              <w:t xml:space="preserve"> rate of consumption and losses &amp; adjustments</w:t>
            </w:r>
            <w:r w:rsidR="006166B5" w:rsidRPr="00BD2AEE">
              <w:rPr>
                <w:rFonts w:ascii="Arial" w:hAnsi="Arial" w:cs="Arial"/>
                <w:sz w:val="24"/>
                <w:szCs w:val="24"/>
              </w:rPr>
              <w:t xml:space="preserve"> become more </w:t>
            </w:r>
            <w:r w:rsidR="00033D87" w:rsidRPr="00BD2AEE">
              <w:rPr>
                <w:rFonts w:ascii="Arial" w:hAnsi="Arial" w:cs="Arial"/>
                <w:sz w:val="24"/>
                <w:szCs w:val="24"/>
              </w:rPr>
              <w:t>organized</w:t>
            </w:r>
            <w:r w:rsidR="003929DA" w:rsidRPr="00BD2AEE">
              <w:rPr>
                <w:rFonts w:ascii="Arial" w:hAnsi="Arial" w:cs="Arial"/>
                <w:sz w:val="24"/>
                <w:szCs w:val="24"/>
              </w:rPr>
              <w:t xml:space="preserve"> with both quantitatively and qualitative factors</w:t>
            </w:r>
            <w:r w:rsidR="002A6127" w:rsidRPr="00BD2AEE">
              <w:rPr>
                <w:rFonts w:ascii="Arial" w:hAnsi="Arial" w:cs="Arial"/>
                <w:sz w:val="24"/>
                <w:szCs w:val="24"/>
              </w:rPr>
              <w:t>.</w:t>
            </w:r>
            <w:r w:rsidR="009826DD" w:rsidRPr="00BD2AEE">
              <w:rPr>
                <w:rFonts w:ascii="Arial" w:hAnsi="Arial" w:cs="Arial"/>
                <w:sz w:val="24"/>
                <w:szCs w:val="24"/>
              </w:rPr>
              <w:t xml:space="preserve"> </w:t>
            </w:r>
            <w:r w:rsidR="00D16C74" w:rsidRPr="00BD2AEE">
              <w:rPr>
                <w:rFonts w:ascii="Arial" w:hAnsi="Arial" w:cs="Arial"/>
                <w:sz w:val="24"/>
                <w:szCs w:val="24"/>
              </w:rPr>
              <w:t>S</w:t>
            </w:r>
            <w:r w:rsidR="00033D87" w:rsidRPr="00BD2AEE">
              <w:rPr>
                <w:rFonts w:ascii="Arial" w:hAnsi="Arial" w:cs="Arial"/>
                <w:sz w:val="24"/>
                <w:szCs w:val="24"/>
              </w:rPr>
              <w:t>tock keeping &amp;</w:t>
            </w:r>
            <w:r w:rsidR="00C02D19" w:rsidRPr="00BD2AEE">
              <w:rPr>
                <w:rFonts w:ascii="Arial" w:hAnsi="Arial" w:cs="Arial"/>
                <w:sz w:val="24"/>
                <w:szCs w:val="24"/>
              </w:rPr>
              <w:t xml:space="preserve"> transaction </w:t>
            </w:r>
            <w:r w:rsidR="00806782" w:rsidRPr="00BD2AEE">
              <w:rPr>
                <w:rFonts w:ascii="Arial" w:hAnsi="Arial" w:cs="Arial"/>
                <w:sz w:val="24"/>
                <w:szCs w:val="24"/>
              </w:rPr>
              <w:t>and consumption records can be consolidated a</w:t>
            </w:r>
            <w:r w:rsidR="00033D87" w:rsidRPr="00BD2AEE">
              <w:rPr>
                <w:rFonts w:ascii="Arial" w:hAnsi="Arial" w:cs="Arial"/>
                <w:sz w:val="24"/>
                <w:szCs w:val="24"/>
              </w:rPr>
              <w:t>nd condensed</w:t>
            </w:r>
            <w:r w:rsidR="00C02D19" w:rsidRPr="00BD2AEE">
              <w:rPr>
                <w:rFonts w:ascii="Arial" w:hAnsi="Arial" w:cs="Arial"/>
                <w:sz w:val="24"/>
                <w:szCs w:val="24"/>
              </w:rPr>
              <w:t xml:space="preserve"> to the</w:t>
            </w:r>
            <w:r w:rsidR="00D16C74" w:rsidRPr="00BD2AEE">
              <w:rPr>
                <w:rFonts w:ascii="Arial" w:hAnsi="Arial" w:cs="Arial"/>
                <w:sz w:val="24"/>
                <w:szCs w:val="24"/>
              </w:rPr>
              <w:t xml:space="preserve"> acc</w:t>
            </w:r>
            <w:r w:rsidR="00033D87" w:rsidRPr="00BD2AEE">
              <w:rPr>
                <w:rFonts w:ascii="Arial" w:hAnsi="Arial" w:cs="Arial"/>
                <w:sz w:val="24"/>
                <w:szCs w:val="24"/>
              </w:rPr>
              <w:t>ount</w:t>
            </w:r>
            <w:r w:rsidR="00D16C74" w:rsidRPr="00BD2AEE">
              <w:rPr>
                <w:rFonts w:ascii="Arial" w:hAnsi="Arial" w:cs="Arial"/>
                <w:sz w:val="24"/>
                <w:szCs w:val="24"/>
              </w:rPr>
              <w:t xml:space="preserve"> </w:t>
            </w:r>
            <w:r w:rsidR="00806782" w:rsidRPr="00BD2AEE">
              <w:rPr>
                <w:rFonts w:ascii="Arial" w:hAnsi="Arial" w:cs="Arial"/>
                <w:sz w:val="24"/>
                <w:szCs w:val="24"/>
              </w:rPr>
              <w:t>holder</w:t>
            </w:r>
            <w:r w:rsidR="00C02D19" w:rsidRPr="00BD2AEE">
              <w:rPr>
                <w:rFonts w:ascii="Arial" w:hAnsi="Arial" w:cs="Arial"/>
                <w:sz w:val="24"/>
                <w:szCs w:val="24"/>
              </w:rPr>
              <w:t xml:space="preserve"> file</w:t>
            </w:r>
            <w:r w:rsidR="00806782" w:rsidRPr="00BD2AEE">
              <w:rPr>
                <w:rFonts w:ascii="Arial" w:hAnsi="Arial" w:cs="Arial"/>
                <w:sz w:val="24"/>
                <w:szCs w:val="24"/>
              </w:rPr>
              <w:t>, translation methods</w:t>
            </w:r>
            <w:r w:rsidR="00C02D19" w:rsidRPr="00BD2AEE">
              <w:rPr>
                <w:rFonts w:ascii="Arial" w:hAnsi="Arial" w:cs="Arial"/>
                <w:sz w:val="24"/>
                <w:szCs w:val="24"/>
              </w:rPr>
              <w:t xml:space="preserve"> are</w:t>
            </w:r>
            <w:r w:rsidR="00D16C74" w:rsidRPr="00BD2AEE">
              <w:rPr>
                <w:rFonts w:ascii="Arial" w:hAnsi="Arial" w:cs="Arial"/>
                <w:sz w:val="24"/>
                <w:szCs w:val="24"/>
              </w:rPr>
              <w:t xml:space="preserve"> applied</w:t>
            </w:r>
            <w:r w:rsidR="00033D87" w:rsidRPr="00BD2AEE">
              <w:rPr>
                <w:rFonts w:ascii="Arial" w:hAnsi="Arial" w:cs="Arial"/>
                <w:sz w:val="24"/>
                <w:szCs w:val="24"/>
              </w:rPr>
              <w:t xml:space="preserve"> if necessary to ensure </w:t>
            </w:r>
            <w:r w:rsidR="00C02D19" w:rsidRPr="00BD2AEE">
              <w:rPr>
                <w:rFonts w:ascii="Arial" w:hAnsi="Arial" w:cs="Arial"/>
                <w:sz w:val="24"/>
                <w:szCs w:val="24"/>
              </w:rPr>
              <w:t xml:space="preserve">data accuracy and availability, </w:t>
            </w:r>
            <w:r w:rsidR="00806782" w:rsidRPr="00BD2AEE">
              <w:rPr>
                <w:rFonts w:ascii="Arial" w:hAnsi="Arial" w:cs="Arial"/>
                <w:sz w:val="24"/>
                <w:szCs w:val="24"/>
              </w:rPr>
              <w:t>the supply chain become a global enterprise.</w:t>
            </w:r>
            <w:r w:rsidR="009826DD" w:rsidRPr="00BD2AEE">
              <w:rPr>
                <w:rFonts w:ascii="Arial" w:hAnsi="Arial" w:cs="Arial"/>
                <w:sz w:val="24"/>
                <w:szCs w:val="24"/>
              </w:rPr>
              <w:t xml:space="preserve"> </w:t>
            </w:r>
            <w:r w:rsidR="002A6127" w:rsidRPr="00BD2AEE">
              <w:rPr>
                <w:rFonts w:ascii="Arial" w:hAnsi="Arial" w:cs="Arial"/>
                <w:sz w:val="24"/>
                <w:szCs w:val="24"/>
              </w:rPr>
              <w:t>Production for s</w:t>
            </w:r>
            <w:r w:rsidR="00E15961" w:rsidRPr="00BD2AEE">
              <w:rPr>
                <w:rFonts w:ascii="Arial" w:hAnsi="Arial" w:cs="Arial"/>
                <w:sz w:val="24"/>
                <w:szCs w:val="24"/>
              </w:rPr>
              <w:t>upply and demand seen SCM initiate demarcation, cost cutting became a means to win over consumer spending.</w:t>
            </w:r>
            <w:r w:rsidR="002A6127" w:rsidRPr="00BD2AEE">
              <w:rPr>
                <w:rFonts w:ascii="Arial" w:hAnsi="Arial" w:cs="Arial"/>
                <w:sz w:val="24"/>
                <w:szCs w:val="24"/>
              </w:rPr>
              <w:t xml:space="preserve"> </w:t>
            </w:r>
            <w:r w:rsidR="00E15961" w:rsidRPr="00BD2AEE">
              <w:rPr>
                <w:rFonts w:ascii="Arial" w:hAnsi="Arial" w:cs="Arial"/>
                <w:sz w:val="24"/>
                <w:szCs w:val="24"/>
              </w:rPr>
              <w:t>Inventory then gets redistributed through season</w:t>
            </w:r>
            <w:r w:rsidR="002A6127" w:rsidRPr="00BD2AEE">
              <w:rPr>
                <w:rFonts w:ascii="Arial" w:hAnsi="Arial" w:cs="Arial"/>
                <w:sz w:val="24"/>
                <w:szCs w:val="24"/>
              </w:rPr>
              <w:t>al needs and desires, within a</w:t>
            </w:r>
            <w:r w:rsidR="00E15961" w:rsidRPr="00BD2AEE">
              <w:rPr>
                <w:rFonts w:ascii="Arial" w:hAnsi="Arial" w:cs="Arial"/>
                <w:sz w:val="24"/>
                <w:szCs w:val="24"/>
              </w:rPr>
              <w:t xml:space="preserve"> particular catchment area.</w:t>
            </w:r>
            <w:r w:rsidR="009826DD" w:rsidRPr="00BD2AEE">
              <w:rPr>
                <w:rFonts w:ascii="Arial" w:hAnsi="Arial" w:cs="Arial"/>
                <w:sz w:val="24"/>
                <w:szCs w:val="24"/>
              </w:rPr>
              <w:t xml:space="preserve"> </w:t>
            </w:r>
            <w:r w:rsidR="002A6127" w:rsidRPr="00BD2AEE">
              <w:rPr>
                <w:rFonts w:ascii="Arial" w:hAnsi="Arial" w:cs="Arial"/>
                <w:sz w:val="24"/>
                <w:szCs w:val="24"/>
              </w:rPr>
              <w:t>The consumer society has shown they will travel to find a bargain, shopping online has seen the supply chain reach a new dimension in recent years, showing that parts of the royal mail</w:t>
            </w:r>
            <w:r w:rsidR="00D16C74" w:rsidRPr="00BD2AEE">
              <w:rPr>
                <w:rFonts w:ascii="Arial" w:hAnsi="Arial" w:cs="Arial"/>
                <w:sz w:val="24"/>
                <w:szCs w:val="24"/>
              </w:rPr>
              <w:t xml:space="preserve"> to become privatized and independent couriers emerge.</w:t>
            </w:r>
          </w:p>
          <w:p w:rsidR="00BD2AEE" w:rsidRDefault="00BD2AEE" w:rsidP="00A851DA">
            <w:pPr>
              <w:rPr>
                <w:rFonts w:ascii="Arial" w:hAnsi="Arial" w:cs="Arial"/>
                <w:sz w:val="24"/>
                <w:szCs w:val="24"/>
              </w:rPr>
            </w:pPr>
          </w:p>
          <w:p w:rsidR="004A56D1" w:rsidRDefault="004A56D1" w:rsidP="00A851DA">
            <w:pPr>
              <w:rPr>
                <w:rFonts w:ascii="Arial" w:hAnsi="Arial" w:cs="Arial"/>
                <w:sz w:val="24"/>
                <w:szCs w:val="24"/>
              </w:rPr>
            </w:pPr>
            <w:r>
              <w:rPr>
                <w:rFonts w:ascii="Arial" w:hAnsi="Arial" w:cs="Arial"/>
                <w:sz w:val="24"/>
                <w:szCs w:val="24"/>
              </w:rPr>
              <w:t>……………………………………………………………………………………………</w:t>
            </w:r>
          </w:p>
          <w:p w:rsidR="00033D87" w:rsidRDefault="00033D87" w:rsidP="00A851DA">
            <w:pPr>
              <w:rPr>
                <w:rFonts w:ascii="Arial" w:hAnsi="Arial" w:cs="Arial"/>
                <w:sz w:val="24"/>
                <w:szCs w:val="24"/>
              </w:rPr>
            </w:pPr>
          </w:p>
          <w:p w:rsidR="007F1AC0" w:rsidRDefault="00BD2AEE" w:rsidP="003C0F12">
            <w:pPr>
              <w:rPr>
                <w:rFonts w:ascii="Arial" w:hAnsi="Arial" w:cs="Arial"/>
                <w:sz w:val="24"/>
                <w:szCs w:val="24"/>
              </w:rPr>
            </w:pPr>
            <w:r>
              <w:rPr>
                <w:rFonts w:ascii="Arial" w:hAnsi="Arial" w:cs="Arial"/>
                <w:sz w:val="24"/>
                <w:szCs w:val="24"/>
              </w:rPr>
              <w:t>The five areas are companies make collective decisions are p</w:t>
            </w:r>
            <w:r w:rsidR="0037050D" w:rsidRPr="0037050D">
              <w:rPr>
                <w:rFonts w:ascii="Arial" w:hAnsi="Arial" w:cs="Arial"/>
                <w:sz w:val="24"/>
                <w:szCs w:val="24"/>
              </w:rPr>
              <w:t>lanning</w:t>
            </w:r>
            <w:r w:rsidR="003013F8">
              <w:rPr>
                <w:rFonts w:ascii="Arial" w:hAnsi="Arial" w:cs="Arial"/>
                <w:sz w:val="24"/>
                <w:szCs w:val="24"/>
              </w:rPr>
              <w:t>;</w:t>
            </w:r>
            <w:r w:rsidR="0037050D" w:rsidRPr="0037050D">
              <w:rPr>
                <w:rFonts w:ascii="Arial" w:hAnsi="Arial" w:cs="Arial"/>
                <w:sz w:val="24"/>
                <w:szCs w:val="24"/>
              </w:rPr>
              <w:t xml:space="preserve"> t</w:t>
            </w:r>
            <w:r w:rsidR="0037050D">
              <w:rPr>
                <w:rFonts w:ascii="Arial" w:hAnsi="Arial" w:cs="Arial"/>
                <w:sz w:val="24"/>
                <w:szCs w:val="24"/>
              </w:rPr>
              <w:t xml:space="preserve">he structure of the SC will </w:t>
            </w:r>
            <w:r w:rsidR="0037050D" w:rsidRPr="0037050D">
              <w:rPr>
                <w:rFonts w:ascii="Arial" w:hAnsi="Arial" w:cs="Arial"/>
                <w:sz w:val="24"/>
                <w:szCs w:val="24"/>
              </w:rPr>
              <w:t>be addressed, the holding company on balancing resources, determining communication, span invent</w:t>
            </w:r>
            <w:r w:rsidR="00E54D2C">
              <w:rPr>
                <w:rFonts w:ascii="Arial" w:hAnsi="Arial" w:cs="Arial"/>
                <w:sz w:val="24"/>
                <w:szCs w:val="24"/>
              </w:rPr>
              <w:t>ory, transportation, assets, &amp;</w:t>
            </w:r>
            <w:r w:rsidR="0037050D" w:rsidRPr="0037050D">
              <w:rPr>
                <w:rFonts w:ascii="Arial" w:hAnsi="Arial" w:cs="Arial"/>
                <w:sz w:val="24"/>
                <w:szCs w:val="24"/>
              </w:rPr>
              <w:t xml:space="preserve"> regulatory </w:t>
            </w:r>
            <w:r w:rsidR="0037050D">
              <w:rPr>
                <w:rFonts w:ascii="Arial" w:hAnsi="Arial" w:cs="Arial"/>
                <w:sz w:val="24"/>
                <w:szCs w:val="24"/>
              </w:rPr>
              <w:t>compliance</w:t>
            </w:r>
            <w:r w:rsidR="00E54D2C">
              <w:rPr>
                <w:rFonts w:ascii="Arial" w:hAnsi="Arial" w:cs="Arial"/>
                <w:sz w:val="24"/>
                <w:szCs w:val="24"/>
              </w:rPr>
              <w:t>… success with additional financial elements</w:t>
            </w:r>
            <w:r w:rsidR="0037050D" w:rsidRPr="0037050D">
              <w:rPr>
                <w:rFonts w:ascii="Arial" w:hAnsi="Arial" w:cs="Arial"/>
                <w:sz w:val="24"/>
                <w:szCs w:val="24"/>
              </w:rPr>
              <w:t>.</w:t>
            </w:r>
          </w:p>
          <w:p w:rsidR="00E54D2C" w:rsidRDefault="00E54D2C" w:rsidP="003C0F12">
            <w:pPr>
              <w:rPr>
                <w:rFonts w:ascii="Arial" w:hAnsi="Arial" w:cs="Arial"/>
                <w:sz w:val="24"/>
                <w:szCs w:val="24"/>
              </w:rPr>
            </w:pPr>
          </w:p>
          <w:p w:rsidR="00E54D2C" w:rsidRDefault="003013F8" w:rsidP="003C0F12">
            <w:pPr>
              <w:rPr>
                <w:rFonts w:ascii="Arial" w:hAnsi="Arial" w:cs="Arial"/>
                <w:sz w:val="24"/>
                <w:szCs w:val="24"/>
              </w:rPr>
            </w:pPr>
            <w:r>
              <w:rPr>
                <w:rFonts w:ascii="Arial" w:hAnsi="Arial" w:cs="Arial"/>
                <w:sz w:val="24"/>
                <w:szCs w:val="24"/>
              </w:rPr>
              <w:t xml:space="preserve">Origen; </w:t>
            </w:r>
            <w:r w:rsidRPr="003013F8">
              <w:rPr>
                <w:rFonts w:ascii="Arial" w:hAnsi="Arial" w:cs="Arial"/>
                <w:sz w:val="24"/>
                <w:szCs w:val="24"/>
              </w:rPr>
              <w:t xml:space="preserve">Globalization </w:t>
            </w:r>
            <w:r w:rsidR="00044C02" w:rsidRPr="00044C02">
              <w:rPr>
                <w:rFonts w:ascii="Arial" w:hAnsi="Arial" w:cs="Arial"/>
                <w:sz w:val="24"/>
                <w:szCs w:val="24"/>
              </w:rPr>
              <w:t xml:space="preserve">provides access to new customer </w:t>
            </w:r>
            <w:r>
              <w:rPr>
                <w:rFonts w:ascii="Arial" w:hAnsi="Arial" w:cs="Arial"/>
                <w:sz w:val="24"/>
                <w:szCs w:val="24"/>
              </w:rPr>
              <w:t xml:space="preserve">that </w:t>
            </w:r>
            <w:r w:rsidRPr="003013F8">
              <w:rPr>
                <w:rFonts w:ascii="Arial" w:hAnsi="Arial" w:cs="Arial"/>
                <w:sz w:val="24"/>
                <w:szCs w:val="24"/>
              </w:rPr>
              <w:t xml:space="preserve">unites many parts of the </w:t>
            </w:r>
            <w:r w:rsidRPr="003013F8">
              <w:rPr>
                <w:rFonts w:ascii="Arial" w:hAnsi="Arial" w:cs="Arial"/>
                <w:sz w:val="24"/>
                <w:szCs w:val="24"/>
              </w:rPr>
              <w:lastRenderedPageBreak/>
              <w:t>world</w:t>
            </w:r>
            <w:r>
              <w:rPr>
                <w:rFonts w:ascii="Arial" w:hAnsi="Arial" w:cs="Arial"/>
                <w:sz w:val="24"/>
                <w:szCs w:val="24"/>
              </w:rPr>
              <w:t xml:space="preserve">.., </w:t>
            </w:r>
            <w:r w:rsidRPr="003013F8">
              <w:rPr>
                <w:rFonts w:ascii="Arial" w:hAnsi="Arial" w:cs="Arial"/>
                <w:sz w:val="24"/>
                <w:szCs w:val="24"/>
              </w:rPr>
              <w:t>using differing materials</w:t>
            </w:r>
            <w:r>
              <w:rPr>
                <w:rFonts w:ascii="Arial" w:hAnsi="Arial" w:cs="Arial"/>
                <w:sz w:val="24"/>
                <w:szCs w:val="24"/>
              </w:rPr>
              <w:t>, managing</w:t>
            </w:r>
            <w:r w:rsidRPr="003013F8">
              <w:rPr>
                <w:rFonts w:ascii="Arial" w:hAnsi="Arial" w:cs="Arial"/>
                <w:sz w:val="24"/>
                <w:szCs w:val="24"/>
              </w:rPr>
              <w:t xml:space="preserve"> inventory</w:t>
            </w:r>
            <w:r>
              <w:rPr>
                <w:rFonts w:ascii="Arial" w:hAnsi="Arial" w:cs="Arial"/>
                <w:sz w:val="24"/>
                <w:szCs w:val="24"/>
              </w:rPr>
              <w:t xml:space="preserve"> and </w:t>
            </w:r>
            <w:r w:rsidRPr="003013F8">
              <w:rPr>
                <w:rFonts w:ascii="Arial" w:hAnsi="Arial" w:cs="Arial"/>
                <w:sz w:val="24"/>
                <w:szCs w:val="24"/>
              </w:rPr>
              <w:t>f</w:t>
            </w:r>
            <w:r>
              <w:rPr>
                <w:rFonts w:ascii="Arial" w:hAnsi="Arial" w:cs="Arial"/>
                <w:sz w:val="24"/>
                <w:szCs w:val="24"/>
              </w:rPr>
              <w:t xml:space="preserve">rom sourced infrastructure, </w:t>
            </w:r>
            <w:r w:rsidRPr="003013F8">
              <w:rPr>
                <w:rFonts w:ascii="Arial" w:hAnsi="Arial" w:cs="Arial"/>
                <w:sz w:val="24"/>
                <w:szCs w:val="24"/>
              </w:rPr>
              <w:t xml:space="preserve">the supply network </w:t>
            </w:r>
            <w:r>
              <w:rPr>
                <w:rFonts w:ascii="Arial" w:hAnsi="Arial" w:cs="Arial"/>
                <w:sz w:val="24"/>
                <w:szCs w:val="24"/>
              </w:rPr>
              <w:t>can</w:t>
            </w:r>
            <w:r w:rsidRPr="003013F8">
              <w:rPr>
                <w:rFonts w:ascii="Arial" w:hAnsi="Arial" w:cs="Arial"/>
                <w:sz w:val="24"/>
                <w:szCs w:val="24"/>
              </w:rPr>
              <w:t xml:space="preserve"> transport the product at regulated costs.</w:t>
            </w:r>
          </w:p>
          <w:p w:rsidR="003013F8" w:rsidRDefault="003013F8" w:rsidP="003C0F12">
            <w:pPr>
              <w:rPr>
                <w:rFonts w:ascii="Arial" w:hAnsi="Arial" w:cs="Arial"/>
                <w:sz w:val="24"/>
                <w:szCs w:val="24"/>
              </w:rPr>
            </w:pPr>
          </w:p>
          <w:p w:rsidR="003013F8" w:rsidRDefault="003013F8" w:rsidP="003C0F12">
            <w:pPr>
              <w:rPr>
                <w:rFonts w:ascii="Arial" w:hAnsi="Arial" w:cs="Arial"/>
                <w:sz w:val="24"/>
                <w:szCs w:val="24"/>
              </w:rPr>
            </w:pPr>
            <w:r w:rsidRPr="003013F8">
              <w:rPr>
                <w:rFonts w:ascii="Arial" w:hAnsi="Arial" w:cs="Arial"/>
                <w:sz w:val="24"/>
                <w:szCs w:val="24"/>
              </w:rPr>
              <w:t>Manufacturing</w:t>
            </w:r>
            <w:r>
              <w:rPr>
                <w:rFonts w:ascii="Arial" w:hAnsi="Arial" w:cs="Arial"/>
                <w:sz w:val="24"/>
                <w:szCs w:val="24"/>
              </w:rPr>
              <w:t xml:space="preserve">; </w:t>
            </w:r>
            <w:r w:rsidR="00900933" w:rsidRPr="00900933">
              <w:rPr>
                <w:rFonts w:ascii="Arial" w:hAnsi="Arial" w:cs="Arial"/>
                <w:sz w:val="24"/>
                <w:szCs w:val="24"/>
              </w:rPr>
              <w:t xml:space="preserve">Production utilizes quantitatively and qualitative analysis; the supply </w:t>
            </w:r>
            <w:r w:rsidR="00DD2A66">
              <w:rPr>
                <w:rFonts w:ascii="Arial" w:hAnsi="Arial" w:cs="Arial"/>
                <w:sz w:val="24"/>
                <w:szCs w:val="24"/>
              </w:rPr>
              <w:t>and demand of tangible</w:t>
            </w:r>
            <w:r w:rsidR="00900933" w:rsidRPr="00900933">
              <w:rPr>
                <w:rFonts w:ascii="Arial" w:hAnsi="Arial" w:cs="Arial"/>
                <w:sz w:val="24"/>
                <w:szCs w:val="24"/>
              </w:rPr>
              <w:t xml:space="preserve"> or goods made of raw materials</w:t>
            </w:r>
            <w:r w:rsidR="00DD2A66">
              <w:rPr>
                <w:rFonts w:ascii="Arial" w:hAnsi="Arial" w:cs="Arial"/>
                <w:sz w:val="24"/>
                <w:szCs w:val="24"/>
              </w:rPr>
              <w:t xml:space="preserve">, assuring cost effectiveness complies too the </w:t>
            </w:r>
            <w:r w:rsidR="00900933" w:rsidRPr="00900933">
              <w:rPr>
                <w:rFonts w:ascii="Arial" w:hAnsi="Arial" w:cs="Arial"/>
                <w:sz w:val="24"/>
                <w:szCs w:val="24"/>
              </w:rPr>
              <w:t>company’s strategic decisions</w:t>
            </w:r>
            <w:r w:rsidR="00B83741">
              <w:rPr>
                <w:rFonts w:ascii="Arial" w:hAnsi="Arial" w:cs="Arial"/>
                <w:sz w:val="24"/>
                <w:szCs w:val="24"/>
              </w:rPr>
              <w:t xml:space="preserve"> both</w:t>
            </w:r>
            <w:r w:rsidR="00C80A8F">
              <w:rPr>
                <w:rFonts w:ascii="Arial" w:hAnsi="Arial" w:cs="Arial"/>
                <w:sz w:val="24"/>
                <w:szCs w:val="24"/>
              </w:rPr>
              <w:t xml:space="preserve"> upstream and</w:t>
            </w:r>
            <w:r w:rsidR="00DD2A66">
              <w:rPr>
                <w:rFonts w:ascii="Arial" w:hAnsi="Arial" w:cs="Arial"/>
                <w:sz w:val="24"/>
                <w:szCs w:val="24"/>
              </w:rPr>
              <w:t xml:space="preserve"> downstream.</w:t>
            </w:r>
          </w:p>
          <w:p w:rsidR="00DD2A66" w:rsidRDefault="00DD2A66" w:rsidP="003C0F12">
            <w:pPr>
              <w:rPr>
                <w:rFonts w:ascii="Arial" w:hAnsi="Arial" w:cs="Arial"/>
                <w:sz w:val="24"/>
                <w:szCs w:val="24"/>
              </w:rPr>
            </w:pPr>
          </w:p>
          <w:p w:rsidR="00E54D2C" w:rsidRDefault="00987ACC" w:rsidP="003C0F12">
            <w:pPr>
              <w:rPr>
                <w:rFonts w:ascii="Arial" w:hAnsi="Arial" w:cs="Arial"/>
                <w:sz w:val="24"/>
                <w:szCs w:val="24"/>
              </w:rPr>
            </w:pPr>
            <w:r>
              <w:rPr>
                <w:rFonts w:ascii="Arial" w:hAnsi="Arial" w:cs="Arial"/>
                <w:sz w:val="24"/>
                <w:szCs w:val="24"/>
              </w:rPr>
              <w:t>Delivery</w:t>
            </w:r>
            <w:r w:rsidR="00166E77">
              <w:rPr>
                <w:rFonts w:ascii="Arial" w:hAnsi="Arial" w:cs="Arial"/>
                <w:sz w:val="24"/>
                <w:szCs w:val="24"/>
              </w:rPr>
              <w:t>;</w:t>
            </w:r>
            <w:r w:rsidR="006F39FF">
              <w:rPr>
                <w:rFonts w:ascii="Arial" w:hAnsi="Arial" w:cs="Arial"/>
                <w:sz w:val="24"/>
                <w:szCs w:val="24"/>
              </w:rPr>
              <w:t xml:space="preserve"> </w:t>
            </w:r>
            <w:r w:rsidR="00F0609F" w:rsidRPr="00F0609F">
              <w:rPr>
                <w:rFonts w:ascii="Arial" w:hAnsi="Arial" w:cs="Arial"/>
                <w:sz w:val="24"/>
                <w:szCs w:val="24"/>
              </w:rPr>
              <w:t>Cost effectiveness and time restraints become a major f</w:t>
            </w:r>
            <w:r w:rsidR="006F39FF">
              <w:rPr>
                <w:rFonts w:ascii="Arial" w:hAnsi="Arial" w:cs="Arial"/>
                <w:sz w:val="24"/>
                <w:szCs w:val="24"/>
              </w:rPr>
              <w:t xml:space="preserve">actor within the supply chain. </w:t>
            </w:r>
            <w:r w:rsidR="006F39FF" w:rsidRPr="00F0609F">
              <w:rPr>
                <w:rFonts w:ascii="Arial" w:hAnsi="Arial" w:cs="Arial"/>
                <w:sz w:val="24"/>
                <w:szCs w:val="24"/>
              </w:rPr>
              <w:t>Firms</w:t>
            </w:r>
            <w:r w:rsidR="006F39FF">
              <w:rPr>
                <w:rFonts w:ascii="Arial" w:hAnsi="Arial" w:cs="Arial"/>
                <w:sz w:val="24"/>
                <w:szCs w:val="24"/>
              </w:rPr>
              <w:t xml:space="preserve"> may bulk buy while</w:t>
            </w:r>
            <w:r w:rsidR="00F0609F" w:rsidRPr="00F0609F">
              <w:rPr>
                <w:rFonts w:ascii="Arial" w:hAnsi="Arial" w:cs="Arial"/>
                <w:sz w:val="24"/>
                <w:szCs w:val="24"/>
              </w:rPr>
              <w:t xml:space="preserve"> considering product life cycles or importing and exporting costs. Inventories</w:t>
            </w:r>
            <w:r w:rsidR="006F39FF">
              <w:rPr>
                <w:rFonts w:ascii="Arial" w:hAnsi="Arial" w:cs="Arial"/>
                <w:sz w:val="24"/>
                <w:szCs w:val="24"/>
              </w:rPr>
              <w:t xml:space="preserve"> set out see invoices allocated </w:t>
            </w:r>
            <w:r w:rsidR="00F0609F" w:rsidRPr="00F0609F">
              <w:rPr>
                <w:rFonts w:ascii="Arial" w:hAnsi="Arial" w:cs="Arial"/>
                <w:sz w:val="24"/>
                <w:szCs w:val="24"/>
              </w:rPr>
              <w:t>on arrival of goods.</w:t>
            </w:r>
          </w:p>
          <w:p w:rsidR="00B83741" w:rsidRDefault="00B83741" w:rsidP="003C0F12">
            <w:pPr>
              <w:rPr>
                <w:rFonts w:ascii="Arial" w:hAnsi="Arial" w:cs="Arial"/>
                <w:sz w:val="24"/>
                <w:szCs w:val="24"/>
              </w:rPr>
            </w:pPr>
          </w:p>
          <w:p w:rsidR="00B83741" w:rsidRDefault="004A56D1" w:rsidP="003C0F12">
            <w:pPr>
              <w:rPr>
                <w:rFonts w:ascii="Arial" w:hAnsi="Arial" w:cs="Arial"/>
                <w:sz w:val="24"/>
                <w:szCs w:val="24"/>
              </w:rPr>
            </w:pPr>
            <w:r>
              <w:rPr>
                <w:rFonts w:ascii="Arial" w:hAnsi="Arial" w:cs="Arial"/>
                <w:sz w:val="24"/>
                <w:szCs w:val="24"/>
              </w:rPr>
              <w:t xml:space="preserve">Returns; </w:t>
            </w:r>
            <w:r w:rsidRPr="004A56D1">
              <w:rPr>
                <w:rFonts w:ascii="Arial" w:hAnsi="Arial" w:cs="Arial"/>
                <w:sz w:val="24"/>
                <w:szCs w:val="24"/>
              </w:rPr>
              <w:t>Firms will enlist a company policy that will be cohesive with trade and standard laws and the consumer protection act.  The return of unwanted inventory or the implementation of credit and collections practices will have been risk assessed.</w:t>
            </w:r>
          </w:p>
          <w:p w:rsidR="004A56D1" w:rsidRDefault="004A56D1" w:rsidP="003C0F12">
            <w:pPr>
              <w:rPr>
                <w:rFonts w:ascii="Arial" w:hAnsi="Arial" w:cs="Arial"/>
                <w:sz w:val="24"/>
                <w:szCs w:val="24"/>
              </w:rPr>
            </w:pPr>
          </w:p>
          <w:p w:rsidR="004A56D1" w:rsidRDefault="004A56D1" w:rsidP="003C0F12">
            <w:pPr>
              <w:rPr>
                <w:rFonts w:ascii="Arial" w:hAnsi="Arial" w:cs="Arial"/>
                <w:sz w:val="24"/>
                <w:szCs w:val="24"/>
              </w:rPr>
            </w:pPr>
            <w:r>
              <w:rPr>
                <w:rFonts w:ascii="Arial" w:hAnsi="Arial" w:cs="Arial"/>
                <w:sz w:val="24"/>
                <w:szCs w:val="24"/>
              </w:rPr>
              <w:t>……………………………………………………………………………………………</w:t>
            </w:r>
          </w:p>
          <w:p w:rsidR="009670B5" w:rsidRDefault="009670B5" w:rsidP="003C0F12">
            <w:pPr>
              <w:rPr>
                <w:rFonts w:ascii="Arial" w:hAnsi="Arial" w:cs="Arial"/>
                <w:sz w:val="24"/>
                <w:szCs w:val="24"/>
              </w:rPr>
            </w:pPr>
          </w:p>
          <w:p w:rsidR="00BD2AEE" w:rsidRDefault="00BD2AEE" w:rsidP="003C0F12">
            <w:pPr>
              <w:rPr>
                <w:rFonts w:ascii="Arial" w:hAnsi="Arial" w:cs="Arial"/>
                <w:sz w:val="24"/>
                <w:szCs w:val="24"/>
              </w:rPr>
            </w:pPr>
          </w:p>
          <w:p w:rsidR="00075C5F" w:rsidRDefault="008536DC" w:rsidP="003C0F12">
            <w:pPr>
              <w:rPr>
                <w:rFonts w:ascii="Arial" w:hAnsi="Arial" w:cs="Arial"/>
                <w:sz w:val="24"/>
                <w:szCs w:val="24"/>
              </w:rPr>
            </w:pPr>
            <w:r w:rsidRPr="008536DC">
              <w:rPr>
                <w:rFonts w:ascii="Arial" w:hAnsi="Arial" w:cs="Arial"/>
                <w:sz w:val="24"/>
                <w:szCs w:val="24"/>
              </w:rPr>
              <w:t>In</w:t>
            </w:r>
            <w:r w:rsidR="00075C5F">
              <w:rPr>
                <w:rFonts w:ascii="Arial" w:hAnsi="Arial" w:cs="Arial"/>
                <w:sz w:val="24"/>
                <w:szCs w:val="24"/>
              </w:rPr>
              <w:t>ventory management</w:t>
            </w:r>
            <w:r w:rsidR="00BD2AEE">
              <w:rPr>
                <w:rFonts w:ascii="Arial" w:hAnsi="Arial" w:cs="Arial"/>
                <w:sz w:val="24"/>
                <w:szCs w:val="24"/>
              </w:rPr>
              <w:t xml:space="preserve"> is the control</w:t>
            </w:r>
            <w:r w:rsidR="00075C5F">
              <w:rPr>
                <w:rFonts w:ascii="Arial" w:hAnsi="Arial" w:cs="Arial"/>
                <w:sz w:val="24"/>
                <w:szCs w:val="24"/>
              </w:rPr>
              <w:t xml:space="preserve"> </w:t>
            </w:r>
            <w:r w:rsidRPr="008536DC">
              <w:rPr>
                <w:rFonts w:ascii="Arial" w:hAnsi="Arial" w:cs="Arial"/>
                <w:sz w:val="24"/>
                <w:szCs w:val="24"/>
              </w:rPr>
              <w:t>movement of goods from manufacturers</w:t>
            </w:r>
            <w:r w:rsidR="00075C5F">
              <w:rPr>
                <w:rFonts w:ascii="Arial" w:hAnsi="Arial" w:cs="Arial"/>
                <w:sz w:val="24"/>
                <w:szCs w:val="24"/>
              </w:rPr>
              <w:t xml:space="preserve"> to </w:t>
            </w:r>
            <w:r>
              <w:rPr>
                <w:rFonts w:ascii="Arial" w:hAnsi="Arial" w:cs="Arial"/>
                <w:sz w:val="24"/>
                <w:szCs w:val="24"/>
              </w:rPr>
              <w:t>war</w:t>
            </w:r>
            <w:r w:rsidR="00075C5F">
              <w:rPr>
                <w:rFonts w:ascii="Arial" w:hAnsi="Arial" w:cs="Arial"/>
                <w:sz w:val="24"/>
                <w:szCs w:val="24"/>
              </w:rPr>
              <w:t>ehouses and/or</w:t>
            </w:r>
            <w:r>
              <w:rPr>
                <w:rFonts w:ascii="Arial" w:hAnsi="Arial" w:cs="Arial"/>
                <w:sz w:val="24"/>
                <w:szCs w:val="24"/>
              </w:rPr>
              <w:t xml:space="preserve"> POS</w:t>
            </w:r>
            <w:r w:rsidR="00075C5F">
              <w:rPr>
                <w:rFonts w:ascii="Arial" w:hAnsi="Arial" w:cs="Arial"/>
                <w:sz w:val="24"/>
                <w:szCs w:val="24"/>
              </w:rPr>
              <w:t xml:space="preserve">…over a </w:t>
            </w:r>
            <w:r w:rsidR="00075C5F" w:rsidRPr="00075C5F">
              <w:rPr>
                <w:rFonts w:ascii="Arial" w:hAnsi="Arial" w:cs="Arial"/>
                <w:sz w:val="24"/>
                <w:szCs w:val="24"/>
              </w:rPr>
              <w:t>cycle, seasonal or</w:t>
            </w:r>
            <w:r w:rsidR="00075C5F">
              <w:rPr>
                <w:rFonts w:ascii="Arial" w:hAnsi="Arial" w:cs="Arial"/>
                <w:sz w:val="24"/>
                <w:szCs w:val="24"/>
              </w:rPr>
              <w:t xml:space="preserve"> balancing</w:t>
            </w:r>
            <w:r w:rsidR="00075C5F" w:rsidRPr="00075C5F">
              <w:rPr>
                <w:rFonts w:ascii="Arial" w:hAnsi="Arial" w:cs="Arial"/>
                <w:sz w:val="24"/>
                <w:szCs w:val="24"/>
              </w:rPr>
              <w:t xml:space="preserve"> safety </w:t>
            </w:r>
            <w:r w:rsidR="00075C5F">
              <w:rPr>
                <w:rFonts w:ascii="Arial" w:hAnsi="Arial" w:cs="Arial"/>
                <w:sz w:val="24"/>
                <w:szCs w:val="24"/>
              </w:rPr>
              <w:t xml:space="preserve">inventory. </w:t>
            </w:r>
            <w:r w:rsidRPr="008536DC">
              <w:rPr>
                <w:rFonts w:ascii="Arial" w:hAnsi="Arial" w:cs="Arial"/>
                <w:sz w:val="24"/>
                <w:szCs w:val="24"/>
              </w:rPr>
              <w:t xml:space="preserve">It’s important </w:t>
            </w:r>
            <w:r>
              <w:rPr>
                <w:rFonts w:ascii="Arial" w:hAnsi="Arial" w:cs="Arial"/>
                <w:sz w:val="24"/>
                <w:szCs w:val="24"/>
              </w:rPr>
              <w:t>to identify trends, implement</w:t>
            </w:r>
            <w:r w:rsidR="00075C5F">
              <w:rPr>
                <w:rFonts w:ascii="Arial" w:hAnsi="Arial" w:cs="Arial"/>
                <w:sz w:val="24"/>
                <w:szCs w:val="24"/>
              </w:rPr>
              <w:t xml:space="preserve"> new strategies, compiling data on in’s</w:t>
            </w:r>
            <w:r w:rsidR="00DD557E">
              <w:rPr>
                <w:rFonts w:ascii="Arial" w:hAnsi="Arial" w:cs="Arial"/>
                <w:sz w:val="24"/>
                <w:szCs w:val="24"/>
              </w:rPr>
              <w:t>/</w:t>
            </w:r>
            <w:r w:rsidR="00075C5F">
              <w:rPr>
                <w:rFonts w:ascii="Arial" w:hAnsi="Arial" w:cs="Arial"/>
                <w:sz w:val="24"/>
                <w:szCs w:val="24"/>
              </w:rPr>
              <w:t>out.</w:t>
            </w:r>
          </w:p>
          <w:p w:rsidR="008536DC" w:rsidRDefault="008536DC" w:rsidP="003C0F12">
            <w:pPr>
              <w:rPr>
                <w:rFonts w:ascii="Arial" w:hAnsi="Arial" w:cs="Arial"/>
                <w:sz w:val="24"/>
                <w:szCs w:val="24"/>
              </w:rPr>
            </w:pPr>
            <w:r>
              <w:rPr>
                <w:rFonts w:ascii="Arial" w:hAnsi="Arial" w:cs="Arial"/>
                <w:sz w:val="24"/>
                <w:szCs w:val="24"/>
              </w:rPr>
              <w:t>……………………………………………………………………………………………</w:t>
            </w:r>
          </w:p>
          <w:p w:rsidR="00FA09B5" w:rsidRDefault="00FA09B5" w:rsidP="003C0F12">
            <w:pPr>
              <w:rPr>
                <w:rFonts w:ascii="Arial" w:hAnsi="Arial" w:cs="Arial"/>
                <w:sz w:val="24"/>
                <w:szCs w:val="24"/>
              </w:rPr>
            </w:pPr>
          </w:p>
          <w:p w:rsidR="00FA09B5" w:rsidRDefault="00FA09B5" w:rsidP="003C0F12">
            <w:pPr>
              <w:rPr>
                <w:rFonts w:ascii="Arial" w:hAnsi="Arial" w:cs="Arial"/>
                <w:sz w:val="24"/>
                <w:szCs w:val="24"/>
              </w:rPr>
            </w:pPr>
          </w:p>
          <w:p w:rsidR="002D26C6" w:rsidRDefault="002D26C6" w:rsidP="002D26C6">
            <w:pPr>
              <w:rPr>
                <w:rFonts w:ascii="Arial" w:hAnsi="Arial" w:cs="Arial"/>
                <w:sz w:val="24"/>
                <w:szCs w:val="24"/>
              </w:rPr>
            </w:pPr>
          </w:p>
          <w:p w:rsidR="008536DC" w:rsidRDefault="00C754E3" w:rsidP="002D26C6">
            <w:pPr>
              <w:rPr>
                <w:rFonts w:ascii="Arial" w:hAnsi="Arial" w:cs="Arial"/>
                <w:sz w:val="24"/>
                <w:szCs w:val="24"/>
              </w:rPr>
            </w:pPr>
            <w:r>
              <w:rPr>
                <w:rFonts w:ascii="Arial" w:hAnsi="Arial" w:cs="Arial"/>
                <w:sz w:val="24"/>
                <w:szCs w:val="24"/>
              </w:rPr>
              <w:t>A</w:t>
            </w:r>
            <w:r w:rsidR="002D26C6">
              <w:rPr>
                <w:rFonts w:ascii="Arial" w:hAnsi="Arial" w:cs="Arial"/>
                <w:sz w:val="24"/>
                <w:szCs w:val="24"/>
              </w:rPr>
              <w:t xml:space="preserve">; </w:t>
            </w:r>
            <w:r w:rsidR="00FA09B5">
              <w:rPr>
                <w:rFonts w:ascii="Arial" w:hAnsi="Arial" w:cs="Arial"/>
                <w:sz w:val="24"/>
                <w:szCs w:val="24"/>
              </w:rPr>
              <w:t>PRODUCERS</w:t>
            </w:r>
            <w:r w:rsidR="002D26C6" w:rsidRPr="002D26C6">
              <w:rPr>
                <w:rFonts w:ascii="Arial" w:hAnsi="Arial" w:cs="Arial"/>
                <w:sz w:val="24"/>
                <w:szCs w:val="24"/>
              </w:rPr>
              <w:t xml:space="preserve"> or manufacturers are organizations that make a</w:t>
            </w:r>
            <w:r w:rsidR="002D26C6">
              <w:rPr>
                <w:rFonts w:ascii="Arial" w:hAnsi="Arial" w:cs="Arial"/>
                <w:sz w:val="24"/>
                <w:szCs w:val="24"/>
              </w:rPr>
              <w:t xml:space="preserve"> product.  In addition, including</w:t>
            </w:r>
            <w:r w:rsidR="002D26C6" w:rsidRPr="002D26C6">
              <w:rPr>
                <w:rFonts w:ascii="Arial" w:hAnsi="Arial" w:cs="Arial"/>
                <w:sz w:val="24"/>
                <w:szCs w:val="24"/>
              </w:rPr>
              <w:t xml:space="preserve"> organizations that fa</w:t>
            </w:r>
            <w:r w:rsidR="002D26C6">
              <w:rPr>
                <w:rFonts w:ascii="Arial" w:hAnsi="Arial" w:cs="Arial"/>
                <w:sz w:val="24"/>
                <w:szCs w:val="24"/>
              </w:rPr>
              <w:t>rm land, raise animals, and/</w:t>
            </w:r>
            <w:r w:rsidR="002D26C6" w:rsidRPr="002D26C6">
              <w:rPr>
                <w:rFonts w:ascii="Arial" w:hAnsi="Arial" w:cs="Arial"/>
                <w:sz w:val="24"/>
                <w:szCs w:val="24"/>
              </w:rPr>
              <w:t>or ca</w:t>
            </w:r>
            <w:r w:rsidR="002D26C6">
              <w:rPr>
                <w:rFonts w:ascii="Arial" w:hAnsi="Arial" w:cs="Arial"/>
                <w:sz w:val="24"/>
                <w:szCs w:val="24"/>
              </w:rPr>
              <w:t xml:space="preserve">tch seafood.  In-turn, they </w:t>
            </w:r>
            <w:r w:rsidR="002D26C6" w:rsidRPr="002D26C6">
              <w:rPr>
                <w:rFonts w:ascii="Arial" w:hAnsi="Arial" w:cs="Arial"/>
                <w:sz w:val="24"/>
                <w:szCs w:val="24"/>
              </w:rPr>
              <w:t>become producer</w:t>
            </w:r>
            <w:r w:rsidR="002D26C6">
              <w:rPr>
                <w:rFonts w:ascii="Arial" w:hAnsi="Arial" w:cs="Arial"/>
                <w:sz w:val="24"/>
                <w:szCs w:val="24"/>
              </w:rPr>
              <w:t>s of finished goods, e.g.</w:t>
            </w:r>
            <w:r w:rsidR="002D26C6" w:rsidRPr="002D26C6">
              <w:rPr>
                <w:rFonts w:ascii="Arial" w:hAnsi="Arial" w:cs="Arial"/>
                <w:sz w:val="24"/>
                <w:szCs w:val="24"/>
              </w:rPr>
              <w:t xml:space="preserve"> </w:t>
            </w:r>
            <w:r w:rsidR="002D26C6">
              <w:rPr>
                <w:rFonts w:ascii="Arial" w:hAnsi="Arial" w:cs="Arial"/>
                <w:sz w:val="24"/>
                <w:szCs w:val="24"/>
              </w:rPr>
              <w:t xml:space="preserve">the </w:t>
            </w:r>
            <w:r w:rsidR="002D26C6" w:rsidRPr="002D26C6">
              <w:rPr>
                <w:rFonts w:ascii="Arial" w:hAnsi="Arial" w:cs="Arial"/>
                <w:sz w:val="24"/>
                <w:szCs w:val="24"/>
              </w:rPr>
              <w:t>cars we drive to the food we eat.</w:t>
            </w:r>
          </w:p>
          <w:p w:rsidR="002D26C6" w:rsidRDefault="002D26C6" w:rsidP="003C0F12">
            <w:pPr>
              <w:rPr>
                <w:rFonts w:ascii="Arial" w:hAnsi="Arial" w:cs="Arial"/>
                <w:sz w:val="24"/>
                <w:szCs w:val="24"/>
              </w:rPr>
            </w:pPr>
          </w:p>
          <w:p w:rsidR="00C754E3" w:rsidRDefault="00C754E3" w:rsidP="003C0F12">
            <w:pPr>
              <w:rPr>
                <w:rFonts w:ascii="Arial" w:hAnsi="Arial" w:cs="Arial"/>
                <w:sz w:val="24"/>
                <w:szCs w:val="24"/>
              </w:rPr>
            </w:pPr>
            <w:r>
              <w:rPr>
                <w:rFonts w:ascii="Arial" w:hAnsi="Arial" w:cs="Arial"/>
                <w:sz w:val="24"/>
                <w:szCs w:val="24"/>
              </w:rPr>
              <w:t>B</w:t>
            </w:r>
            <w:r w:rsidR="00270717">
              <w:rPr>
                <w:rFonts w:ascii="Arial" w:hAnsi="Arial" w:cs="Arial"/>
                <w:sz w:val="24"/>
                <w:szCs w:val="24"/>
              </w:rPr>
              <w:t>;</w:t>
            </w:r>
            <w:r w:rsidR="00FA09B5">
              <w:rPr>
                <w:rFonts w:ascii="Arial" w:hAnsi="Arial" w:cs="Arial"/>
                <w:sz w:val="24"/>
                <w:szCs w:val="24"/>
              </w:rPr>
              <w:t xml:space="preserve"> DISTRIBUTERS</w:t>
            </w:r>
            <w:r w:rsidR="00270717">
              <w:rPr>
                <w:rFonts w:ascii="Arial" w:hAnsi="Arial" w:cs="Arial"/>
                <w:sz w:val="24"/>
                <w:szCs w:val="24"/>
              </w:rPr>
              <w:t xml:space="preserve"> </w:t>
            </w:r>
            <w:r w:rsidR="00270717" w:rsidRPr="00270717">
              <w:rPr>
                <w:rFonts w:ascii="Arial" w:hAnsi="Arial" w:cs="Arial"/>
                <w:sz w:val="24"/>
                <w:szCs w:val="24"/>
              </w:rPr>
              <w:t>offer a greater level of flexibili</w:t>
            </w:r>
            <w:r w:rsidR="00270717">
              <w:rPr>
                <w:rFonts w:ascii="Arial" w:hAnsi="Arial" w:cs="Arial"/>
                <w:sz w:val="24"/>
                <w:szCs w:val="24"/>
              </w:rPr>
              <w:t>ty than manufacturers, e.g.</w:t>
            </w:r>
            <w:r w:rsidR="00270717" w:rsidRPr="00270717">
              <w:rPr>
                <w:rFonts w:ascii="Arial" w:hAnsi="Arial" w:cs="Arial"/>
                <w:sz w:val="24"/>
                <w:szCs w:val="24"/>
              </w:rPr>
              <w:t xml:space="preserve"> quicker turnaround times on orders.</w:t>
            </w:r>
            <w:r w:rsidR="00270717">
              <w:rPr>
                <w:rFonts w:ascii="Arial" w:hAnsi="Arial" w:cs="Arial"/>
                <w:sz w:val="24"/>
                <w:szCs w:val="24"/>
              </w:rPr>
              <w:t xml:space="preserve">  In-addition, they are</w:t>
            </w:r>
            <w:r w:rsidR="00270717" w:rsidRPr="00270717">
              <w:rPr>
                <w:rFonts w:ascii="Arial" w:hAnsi="Arial" w:cs="Arial"/>
                <w:sz w:val="24"/>
                <w:szCs w:val="24"/>
              </w:rPr>
              <w:t xml:space="preserve"> flexible in financial respects, suc</w:t>
            </w:r>
            <w:r w:rsidR="00270717">
              <w:rPr>
                <w:rFonts w:ascii="Arial" w:hAnsi="Arial" w:cs="Arial"/>
                <w:sz w:val="24"/>
                <w:szCs w:val="24"/>
              </w:rPr>
              <w:t>h as, extended payment terms &amp;</w:t>
            </w:r>
            <w:r w:rsidR="00270717" w:rsidRPr="00270717">
              <w:rPr>
                <w:rFonts w:ascii="Arial" w:hAnsi="Arial" w:cs="Arial"/>
                <w:sz w:val="24"/>
                <w:szCs w:val="24"/>
              </w:rPr>
              <w:t xml:space="preserve"> consignme</w:t>
            </w:r>
            <w:r w:rsidR="00270717">
              <w:rPr>
                <w:rFonts w:ascii="Arial" w:hAnsi="Arial" w:cs="Arial"/>
                <w:sz w:val="24"/>
                <w:szCs w:val="24"/>
              </w:rPr>
              <w:t xml:space="preserve">nt programs, </w:t>
            </w:r>
            <w:r w:rsidR="00270717" w:rsidRPr="00270717">
              <w:rPr>
                <w:rFonts w:ascii="Arial" w:hAnsi="Arial" w:cs="Arial"/>
                <w:sz w:val="24"/>
                <w:szCs w:val="24"/>
              </w:rPr>
              <w:t>reduc</w:t>
            </w:r>
            <w:r w:rsidR="00270717">
              <w:rPr>
                <w:rFonts w:ascii="Arial" w:hAnsi="Arial" w:cs="Arial"/>
                <w:sz w:val="24"/>
                <w:szCs w:val="24"/>
              </w:rPr>
              <w:t>ing risk for consumer</w:t>
            </w:r>
            <w:r w:rsidR="00270717" w:rsidRPr="00270717">
              <w:rPr>
                <w:rFonts w:ascii="Arial" w:hAnsi="Arial" w:cs="Arial"/>
                <w:sz w:val="24"/>
                <w:szCs w:val="24"/>
              </w:rPr>
              <w:t>.</w:t>
            </w:r>
          </w:p>
          <w:p w:rsidR="00430980" w:rsidRDefault="00430980" w:rsidP="003C0F12">
            <w:pPr>
              <w:rPr>
                <w:rFonts w:ascii="Arial" w:hAnsi="Arial" w:cs="Arial"/>
                <w:sz w:val="24"/>
                <w:szCs w:val="24"/>
              </w:rPr>
            </w:pPr>
          </w:p>
          <w:p w:rsidR="00430980" w:rsidRDefault="00430980" w:rsidP="003C0F12">
            <w:pPr>
              <w:rPr>
                <w:rFonts w:ascii="Arial" w:hAnsi="Arial" w:cs="Arial"/>
                <w:sz w:val="24"/>
                <w:szCs w:val="24"/>
              </w:rPr>
            </w:pPr>
            <w:r>
              <w:rPr>
                <w:rFonts w:ascii="Arial" w:hAnsi="Arial" w:cs="Arial"/>
                <w:sz w:val="24"/>
                <w:szCs w:val="24"/>
              </w:rPr>
              <w:t xml:space="preserve">C: </w:t>
            </w:r>
            <w:r w:rsidR="00FA09B5">
              <w:rPr>
                <w:rFonts w:ascii="Arial" w:hAnsi="Arial" w:cs="Arial"/>
                <w:sz w:val="24"/>
                <w:szCs w:val="24"/>
              </w:rPr>
              <w:t>RETAILERS</w:t>
            </w:r>
            <w:r>
              <w:rPr>
                <w:rFonts w:ascii="Arial" w:hAnsi="Arial" w:cs="Arial"/>
                <w:sz w:val="24"/>
                <w:szCs w:val="24"/>
              </w:rPr>
              <w:t xml:space="preserve"> </w:t>
            </w:r>
            <w:r w:rsidRPr="00430980">
              <w:rPr>
                <w:rFonts w:ascii="Arial" w:hAnsi="Arial" w:cs="Arial"/>
                <w:sz w:val="24"/>
                <w:szCs w:val="24"/>
              </w:rPr>
              <w:t>promote thei</w:t>
            </w:r>
            <w:r>
              <w:rPr>
                <w:rFonts w:ascii="Arial" w:hAnsi="Arial" w:cs="Arial"/>
                <w:sz w:val="24"/>
                <w:szCs w:val="24"/>
              </w:rPr>
              <w:t>r goods through many means, internet,</w:t>
            </w:r>
            <w:r w:rsidRPr="00430980">
              <w:rPr>
                <w:rFonts w:ascii="Arial" w:hAnsi="Arial" w:cs="Arial"/>
                <w:sz w:val="24"/>
                <w:szCs w:val="24"/>
              </w:rPr>
              <w:t xml:space="preserve"> store</w:t>
            </w:r>
            <w:r>
              <w:rPr>
                <w:rFonts w:ascii="Arial" w:hAnsi="Arial" w:cs="Arial"/>
                <w:sz w:val="24"/>
                <w:szCs w:val="24"/>
              </w:rPr>
              <w:t>s</w:t>
            </w:r>
            <w:r w:rsidRPr="00430980">
              <w:rPr>
                <w:rFonts w:ascii="Arial" w:hAnsi="Arial" w:cs="Arial"/>
                <w:sz w:val="24"/>
                <w:szCs w:val="24"/>
              </w:rPr>
              <w:t xml:space="preserve"> or mobile, for</w:t>
            </w:r>
            <w:r>
              <w:rPr>
                <w:rFonts w:ascii="Arial" w:hAnsi="Arial" w:cs="Arial"/>
                <w:sz w:val="24"/>
                <w:szCs w:val="24"/>
              </w:rPr>
              <w:t xml:space="preserve"> example. Stock inventory center</w:t>
            </w:r>
            <w:r w:rsidRPr="00430980">
              <w:rPr>
                <w:rFonts w:ascii="Arial" w:hAnsi="Arial" w:cs="Arial"/>
                <w:sz w:val="24"/>
                <w:szCs w:val="24"/>
              </w:rPr>
              <w:t xml:space="preserve">s on supply </w:t>
            </w:r>
            <w:r>
              <w:rPr>
                <w:rFonts w:ascii="Arial" w:hAnsi="Arial" w:cs="Arial"/>
                <w:sz w:val="24"/>
                <w:szCs w:val="24"/>
              </w:rPr>
              <w:t>&amp; demand, merchandizing has a</w:t>
            </w:r>
            <w:r>
              <w:t xml:space="preserve"> </w:t>
            </w:r>
            <w:r w:rsidRPr="00430980">
              <w:rPr>
                <w:rFonts w:ascii="Arial" w:hAnsi="Arial" w:cs="Arial"/>
                <w:sz w:val="24"/>
                <w:szCs w:val="24"/>
              </w:rPr>
              <w:t>desired</w:t>
            </w:r>
            <w:r>
              <w:rPr>
                <w:rFonts w:ascii="Arial" w:hAnsi="Arial" w:cs="Arial"/>
                <w:sz w:val="24"/>
                <w:szCs w:val="24"/>
              </w:rPr>
              <w:t xml:space="preserve"> effect to the</w:t>
            </w:r>
            <w:r w:rsidRPr="00430980">
              <w:rPr>
                <w:rFonts w:ascii="Arial" w:hAnsi="Arial" w:cs="Arial"/>
                <w:sz w:val="24"/>
                <w:szCs w:val="24"/>
              </w:rPr>
              <w:t xml:space="preserve"> target consumer, offering discounted prices for quality branded goods.</w:t>
            </w:r>
          </w:p>
          <w:p w:rsidR="008536DC" w:rsidRDefault="008536DC" w:rsidP="003C0F12">
            <w:pPr>
              <w:rPr>
                <w:rFonts w:ascii="Arial" w:hAnsi="Arial" w:cs="Arial"/>
                <w:sz w:val="24"/>
                <w:szCs w:val="24"/>
              </w:rPr>
            </w:pPr>
            <w:bookmarkStart w:id="0" w:name="_GoBack"/>
            <w:bookmarkEnd w:id="0"/>
          </w:p>
          <w:p w:rsidR="008536DC" w:rsidRDefault="008536DC" w:rsidP="003C0F12">
            <w:pPr>
              <w:rPr>
                <w:rFonts w:ascii="Arial" w:hAnsi="Arial" w:cs="Arial"/>
                <w:sz w:val="24"/>
                <w:szCs w:val="24"/>
              </w:rPr>
            </w:pPr>
          </w:p>
          <w:p w:rsidR="007F1AC0" w:rsidRDefault="007F1AC0" w:rsidP="003C0F12">
            <w:pPr>
              <w:rPr>
                <w:rFonts w:ascii="Arial" w:hAnsi="Arial" w:cs="Arial"/>
                <w:sz w:val="24"/>
                <w:szCs w:val="24"/>
              </w:rPr>
            </w:pPr>
          </w:p>
          <w:p w:rsidR="003C0F12" w:rsidRDefault="003C0F12" w:rsidP="003C0F12">
            <w:pPr>
              <w:rPr>
                <w:rFonts w:ascii="Arial" w:hAnsi="Arial" w:cs="Arial"/>
                <w:sz w:val="24"/>
                <w:szCs w:val="24"/>
              </w:rPr>
            </w:pPr>
          </w:p>
          <w:p w:rsidR="003C0F12" w:rsidRDefault="003C0F12" w:rsidP="003C0F12">
            <w:pPr>
              <w:rPr>
                <w:rFonts w:ascii="Arial" w:hAnsi="Arial" w:cs="Arial"/>
                <w:sz w:val="24"/>
                <w:szCs w:val="24"/>
              </w:rPr>
            </w:pPr>
          </w:p>
          <w:p w:rsidR="00BC1368" w:rsidRDefault="00BC1368" w:rsidP="00A851DA">
            <w:pPr>
              <w:rPr>
                <w:rFonts w:ascii="Arial" w:hAnsi="Arial" w:cs="Arial"/>
                <w:sz w:val="24"/>
                <w:szCs w:val="24"/>
              </w:rPr>
            </w:pPr>
          </w:p>
          <w:p w:rsidR="007D71A0" w:rsidRDefault="007D71A0" w:rsidP="00A851DA">
            <w:pPr>
              <w:rPr>
                <w:rFonts w:ascii="Arial" w:hAnsi="Arial" w:cs="Arial"/>
                <w:sz w:val="24"/>
                <w:szCs w:val="24"/>
              </w:rPr>
            </w:pPr>
            <w:r w:rsidRPr="007D71A0">
              <w:rPr>
                <w:rFonts w:ascii="Arial" w:hAnsi="Arial" w:cs="Arial"/>
                <w:sz w:val="24"/>
                <w:szCs w:val="24"/>
              </w:rPr>
              <w:t xml:space="preserve">  </w:t>
            </w:r>
          </w:p>
          <w:p w:rsidR="00CF0191" w:rsidRDefault="00CF0191" w:rsidP="00A851DA">
            <w:pPr>
              <w:rPr>
                <w:rFonts w:ascii="Arial" w:hAnsi="Arial" w:cs="Arial"/>
                <w:sz w:val="24"/>
                <w:szCs w:val="24"/>
              </w:rPr>
            </w:pPr>
          </w:p>
          <w:p w:rsidR="00CF0191" w:rsidRDefault="00CF0191" w:rsidP="00A851DA">
            <w:pPr>
              <w:rPr>
                <w:rFonts w:ascii="Arial" w:hAnsi="Arial" w:cs="Arial"/>
                <w:sz w:val="24"/>
                <w:szCs w:val="24"/>
              </w:rPr>
            </w:pPr>
          </w:p>
          <w:p w:rsidR="00033D87" w:rsidRDefault="00033D8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7416E" w:rsidP="00A851DA">
            <w:pPr>
              <w:rPr>
                <w:rFonts w:cs="Bliss-Regular"/>
                <w:color w:val="000000"/>
              </w:rPr>
            </w:pPr>
            <w:r>
              <w:rPr>
                <w:rFonts w:cs="Bliss-Regular"/>
                <w:color w:val="000000"/>
              </w:rPr>
              <w:t>Mark Fitzgibbon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416E" w:rsidP="00A851DA">
            <w:pPr>
              <w:rPr>
                <w:rFonts w:cs="Bliss-Regular"/>
                <w:color w:val="000000"/>
              </w:rPr>
            </w:pPr>
            <w:r>
              <w:rPr>
                <w:rFonts w:cs="Bliss-Regular"/>
                <w:color w:val="000000"/>
              </w:rPr>
              <w:t>08/30/2017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6556A"/>
    <w:multiLevelType w:val="hybridMultilevel"/>
    <w:tmpl w:val="97866D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D87"/>
    <w:rsid w:val="00035CDD"/>
    <w:rsid w:val="00040083"/>
    <w:rsid w:val="00044C02"/>
    <w:rsid w:val="00055992"/>
    <w:rsid w:val="00075C5F"/>
    <w:rsid w:val="000820E8"/>
    <w:rsid w:val="000E2845"/>
    <w:rsid w:val="001175EE"/>
    <w:rsid w:val="00157CF6"/>
    <w:rsid w:val="00163532"/>
    <w:rsid w:val="00166E77"/>
    <w:rsid w:val="00182416"/>
    <w:rsid w:val="00187EB4"/>
    <w:rsid w:val="001B04A2"/>
    <w:rsid w:val="001D408D"/>
    <w:rsid w:val="001F0481"/>
    <w:rsid w:val="00200C92"/>
    <w:rsid w:val="0020451E"/>
    <w:rsid w:val="00206B9D"/>
    <w:rsid w:val="0023259C"/>
    <w:rsid w:val="00270717"/>
    <w:rsid w:val="002A6127"/>
    <w:rsid w:val="002B0BD7"/>
    <w:rsid w:val="002B573D"/>
    <w:rsid w:val="002C5CB2"/>
    <w:rsid w:val="002D26C6"/>
    <w:rsid w:val="002F779F"/>
    <w:rsid w:val="003013F8"/>
    <w:rsid w:val="0037050D"/>
    <w:rsid w:val="00371885"/>
    <w:rsid w:val="003929DA"/>
    <w:rsid w:val="003C0F12"/>
    <w:rsid w:val="003E2B87"/>
    <w:rsid w:val="00402786"/>
    <w:rsid w:val="00405895"/>
    <w:rsid w:val="004058DF"/>
    <w:rsid w:val="00430980"/>
    <w:rsid w:val="00443E6F"/>
    <w:rsid w:val="00486F1A"/>
    <w:rsid w:val="00490CB9"/>
    <w:rsid w:val="004A2CE2"/>
    <w:rsid w:val="004A56D1"/>
    <w:rsid w:val="004E3CDA"/>
    <w:rsid w:val="004F4B4D"/>
    <w:rsid w:val="0050216D"/>
    <w:rsid w:val="00503D7E"/>
    <w:rsid w:val="0050778F"/>
    <w:rsid w:val="00527C11"/>
    <w:rsid w:val="00535F31"/>
    <w:rsid w:val="00574D64"/>
    <w:rsid w:val="00591365"/>
    <w:rsid w:val="005B31E4"/>
    <w:rsid w:val="006034F6"/>
    <w:rsid w:val="00607874"/>
    <w:rsid w:val="00607E77"/>
    <w:rsid w:val="006166B5"/>
    <w:rsid w:val="00617BB3"/>
    <w:rsid w:val="00645CDD"/>
    <w:rsid w:val="006823A7"/>
    <w:rsid w:val="00687EE8"/>
    <w:rsid w:val="006F3992"/>
    <w:rsid w:val="006F39FF"/>
    <w:rsid w:val="0070347F"/>
    <w:rsid w:val="0070678E"/>
    <w:rsid w:val="00717A13"/>
    <w:rsid w:val="007C651B"/>
    <w:rsid w:val="007D71A0"/>
    <w:rsid w:val="007F1AC0"/>
    <w:rsid w:val="00806782"/>
    <w:rsid w:val="00831C11"/>
    <w:rsid w:val="008536DC"/>
    <w:rsid w:val="008A60B4"/>
    <w:rsid w:val="008B3C31"/>
    <w:rsid w:val="008B64FE"/>
    <w:rsid w:val="00900933"/>
    <w:rsid w:val="00935BF7"/>
    <w:rsid w:val="0095442C"/>
    <w:rsid w:val="009670B5"/>
    <w:rsid w:val="009826DD"/>
    <w:rsid w:val="00983942"/>
    <w:rsid w:val="00987ACC"/>
    <w:rsid w:val="009C37E0"/>
    <w:rsid w:val="009E41F4"/>
    <w:rsid w:val="00A14B66"/>
    <w:rsid w:val="00A65CF7"/>
    <w:rsid w:val="00A81AB4"/>
    <w:rsid w:val="00A851DA"/>
    <w:rsid w:val="00AC7D5B"/>
    <w:rsid w:val="00AE1481"/>
    <w:rsid w:val="00B0415E"/>
    <w:rsid w:val="00B04678"/>
    <w:rsid w:val="00B83741"/>
    <w:rsid w:val="00BC1368"/>
    <w:rsid w:val="00BC46DF"/>
    <w:rsid w:val="00BD2AEE"/>
    <w:rsid w:val="00C02D19"/>
    <w:rsid w:val="00C03577"/>
    <w:rsid w:val="00C53029"/>
    <w:rsid w:val="00C55CB2"/>
    <w:rsid w:val="00C65FEA"/>
    <w:rsid w:val="00C754E3"/>
    <w:rsid w:val="00C80A8F"/>
    <w:rsid w:val="00CA0AC2"/>
    <w:rsid w:val="00CB4D0A"/>
    <w:rsid w:val="00CC2FB3"/>
    <w:rsid w:val="00CC575A"/>
    <w:rsid w:val="00CC79E8"/>
    <w:rsid w:val="00CF0191"/>
    <w:rsid w:val="00CF123B"/>
    <w:rsid w:val="00D039AC"/>
    <w:rsid w:val="00D13B84"/>
    <w:rsid w:val="00D16C74"/>
    <w:rsid w:val="00D427DE"/>
    <w:rsid w:val="00D47E22"/>
    <w:rsid w:val="00D5587D"/>
    <w:rsid w:val="00D707CC"/>
    <w:rsid w:val="00D821FE"/>
    <w:rsid w:val="00DB0793"/>
    <w:rsid w:val="00DD2A66"/>
    <w:rsid w:val="00DD557E"/>
    <w:rsid w:val="00E00821"/>
    <w:rsid w:val="00E04DB4"/>
    <w:rsid w:val="00E15961"/>
    <w:rsid w:val="00E30679"/>
    <w:rsid w:val="00E4597D"/>
    <w:rsid w:val="00E54832"/>
    <w:rsid w:val="00E54D2C"/>
    <w:rsid w:val="00E56A90"/>
    <w:rsid w:val="00E641CC"/>
    <w:rsid w:val="00EA30AB"/>
    <w:rsid w:val="00EB3925"/>
    <w:rsid w:val="00F0609F"/>
    <w:rsid w:val="00F7416E"/>
    <w:rsid w:val="00F96EB3"/>
    <w:rsid w:val="00FA09B5"/>
    <w:rsid w:val="00FE182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6A0B1-2C65-4BF8-A02E-6D411BE7E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2017-09-11T17:29:00Z</dcterms:created>
  <dcterms:modified xsi:type="dcterms:W3CDTF">2017-09-11T17:29:00Z</dcterms:modified>
</cp:coreProperties>
</file>