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37552" w:rsidP="00A851DA">
      <w:pPr>
        <w:rPr>
          <w:lang w:val="en-US"/>
        </w:rPr>
      </w:pPr>
      <w:r w:rsidRPr="00E3755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B2E">
            <w:pPr>
              <w:pStyle w:val="Default"/>
              <w:rPr>
                <w:rFonts w:asciiTheme="minorHAnsi" w:hAnsiTheme="minorHAnsi"/>
              </w:rPr>
            </w:pPr>
            <w:r>
              <w:rPr>
                <w:rFonts w:asciiTheme="minorHAnsi" w:hAnsiTheme="minorHAnsi"/>
              </w:rPr>
              <w:t>Yvonne Misevic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80B2E">
            <w:pPr>
              <w:pStyle w:val="Default"/>
              <w:rPr>
                <w:rFonts w:asciiTheme="minorHAnsi" w:hAnsiTheme="minorHAnsi"/>
              </w:rPr>
            </w:pPr>
            <w:r>
              <w:rPr>
                <w:rFonts w:asciiTheme="minorHAnsi" w:hAnsiTheme="minorHAnsi"/>
              </w:rPr>
              <w:t>11141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B2E">
            <w:pPr>
              <w:pStyle w:val="Default"/>
              <w:rPr>
                <w:rFonts w:asciiTheme="minorHAnsi" w:hAnsiTheme="minorHAnsi"/>
              </w:rPr>
            </w:pPr>
            <w:r>
              <w:rPr>
                <w:rFonts w:asciiTheme="minorHAnsi" w:hAnsiTheme="minorHAnsi"/>
              </w:rPr>
              <w:t>Level 4 Diploma in Human Resources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80B2E">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480B2E" w:rsidRPr="00480B2E" w:rsidRDefault="00480B2E" w:rsidP="00A851DA">
            <w:pPr>
              <w:rPr>
                <w:sz w:val="24"/>
                <w:szCs w:val="24"/>
              </w:rPr>
            </w:pPr>
            <w:r w:rsidRPr="00480B2E">
              <w:rPr>
                <w:sz w:val="24"/>
                <w:szCs w:val="24"/>
              </w:rPr>
              <w:t>1.</w:t>
            </w:r>
          </w:p>
          <w:p w:rsidR="00480B2E" w:rsidRPr="00480B2E" w:rsidRDefault="00480B2E" w:rsidP="00A851DA">
            <w:pPr>
              <w:rPr>
                <w:sz w:val="24"/>
                <w:szCs w:val="24"/>
              </w:rPr>
            </w:pPr>
            <w:r w:rsidRPr="00480B2E">
              <w:rPr>
                <w:sz w:val="24"/>
                <w:szCs w:val="24"/>
              </w:rPr>
              <w:t>i.   What is an appraisal?</w:t>
            </w:r>
          </w:p>
          <w:p w:rsidR="00480B2E" w:rsidRPr="00480B2E" w:rsidRDefault="00480B2E" w:rsidP="00A851DA">
            <w:pPr>
              <w:rPr>
                <w:sz w:val="24"/>
                <w:szCs w:val="24"/>
              </w:rPr>
            </w:pPr>
          </w:p>
          <w:p w:rsidR="00480B2E" w:rsidRDefault="00480B2E" w:rsidP="00A851DA">
            <w:pPr>
              <w:rPr>
                <w:sz w:val="24"/>
                <w:szCs w:val="24"/>
              </w:rPr>
            </w:pPr>
            <w:r w:rsidRPr="00480B2E">
              <w:rPr>
                <w:sz w:val="24"/>
                <w:szCs w:val="24"/>
              </w:rPr>
              <w:t>An appraisal is</w:t>
            </w:r>
            <w:r>
              <w:rPr>
                <w:sz w:val="24"/>
                <w:szCs w:val="24"/>
              </w:rPr>
              <w:t xml:space="preserve"> an evaluation process between the line manager and a member of staff.  Appraisals provide an opportunity for the employee and their boss to sit down and have a ‘one to one’ discussion on goals and progress.  It is a good time for the two to get together to discuss the year ahead and reflect on past performance. It involves a written document of the meeting and should be supported by an evidence portfolio.  A model of an appraisal could take place as a SMART goal and metrics.  Example:</w:t>
            </w:r>
          </w:p>
          <w:tbl>
            <w:tblPr>
              <w:tblStyle w:val="TableGrid"/>
              <w:tblW w:w="0" w:type="auto"/>
              <w:tblInd w:w="1110" w:type="dxa"/>
              <w:tblLook w:val="04A0"/>
            </w:tblPr>
            <w:tblGrid>
              <w:gridCol w:w="593"/>
              <w:gridCol w:w="1683"/>
              <w:gridCol w:w="2255"/>
              <w:gridCol w:w="2268"/>
            </w:tblGrid>
            <w:tr w:rsidR="004E1EE2" w:rsidTr="004E1EE2">
              <w:tc>
                <w:tcPr>
                  <w:tcW w:w="593" w:type="dxa"/>
                  <w:shd w:val="clear" w:color="auto" w:fill="EEECE1" w:themeFill="background2"/>
                </w:tcPr>
                <w:p w:rsidR="004E1EE2" w:rsidRPr="00C13880" w:rsidRDefault="004E1EE2" w:rsidP="00A851DA">
                  <w:pPr>
                    <w:rPr>
                      <w:b/>
                      <w:color w:val="FF0000"/>
                      <w:sz w:val="24"/>
                      <w:szCs w:val="24"/>
                    </w:rPr>
                  </w:pPr>
                </w:p>
              </w:tc>
              <w:tc>
                <w:tcPr>
                  <w:tcW w:w="1683" w:type="dxa"/>
                  <w:shd w:val="clear" w:color="auto" w:fill="EEECE1" w:themeFill="background2"/>
                </w:tcPr>
                <w:p w:rsidR="004E1EE2" w:rsidRDefault="004E1EE2" w:rsidP="00A851DA">
                  <w:pPr>
                    <w:rPr>
                      <w:i/>
                      <w:sz w:val="24"/>
                      <w:szCs w:val="24"/>
                    </w:rPr>
                  </w:pPr>
                </w:p>
              </w:tc>
              <w:tc>
                <w:tcPr>
                  <w:tcW w:w="2255" w:type="dxa"/>
                  <w:shd w:val="clear" w:color="auto" w:fill="B8CCE4" w:themeFill="accent1" w:themeFillTint="66"/>
                </w:tcPr>
                <w:p w:rsidR="004E1EE2" w:rsidRDefault="004E1EE2" w:rsidP="00A851DA">
                  <w:pPr>
                    <w:rPr>
                      <w:sz w:val="24"/>
                      <w:szCs w:val="24"/>
                    </w:rPr>
                  </w:pPr>
                  <w:r>
                    <w:rPr>
                      <w:sz w:val="24"/>
                      <w:szCs w:val="24"/>
                    </w:rPr>
                    <w:t>Goal</w:t>
                  </w:r>
                </w:p>
              </w:tc>
              <w:tc>
                <w:tcPr>
                  <w:tcW w:w="2268" w:type="dxa"/>
                  <w:shd w:val="clear" w:color="auto" w:fill="B8CCE4" w:themeFill="accent1" w:themeFillTint="66"/>
                </w:tcPr>
                <w:p w:rsidR="004E1EE2" w:rsidRDefault="004E1EE2" w:rsidP="00A851DA">
                  <w:pPr>
                    <w:rPr>
                      <w:sz w:val="24"/>
                      <w:szCs w:val="24"/>
                    </w:rPr>
                  </w:pPr>
                  <w:r>
                    <w:rPr>
                      <w:sz w:val="24"/>
                      <w:szCs w:val="24"/>
                    </w:rPr>
                    <w:t>Metric</w:t>
                  </w:r>
                </w:p>
              </w:tc>
            </w:tr>
            <w:tr w:rsidR="004E1EE2" w:rsidTr="004E1EE2">
              <w:tc>
                <w:tcPr>
                  <w:tcW w:w="593" w:type="dxa"/>
                </w:tcPr>
                <w:p w:rsidR="004E1EE2" w:rsidRPr="00C13880" w:rsidRDefault="004E1EE2" w:rsidP="00A851DA">
                  <w:pPr>
                    <w:rPr>
                      <w:b/>
                      <w:color w:val="FF0000"/>
                      <w:sz w:val="24"/>
                      <w:szCs w:val="24"/>
                    </w:rPr>
                  </w:pPr>
                  <w:r w:rsidRPr="00C13880">
                    <w:rPr>
                      <w:b/>
                      <w:color w:val="FF0000"/>
                      <w:sz w:val="24"/>
                      <w:szCs w:val="24"/>
                    </w:rPr>
                    <w:t>S</w:t>
                  </w:r>
                </w:p>
              </w:tc>
              <w:tc>
                <w:tcPr>
                  <w:tcW w:w="1683" w:type="dxa"/>
                </w:tcPr>
                <w:p w:rsidR="004E1EE2" w:rsidRPr="00C13880" w:rsidRDefault="004E1EE2" w:rsidP="00A851DA">
                  <w:pPr>
                    <w:rPr>
                      <w:i/>
                      <w:sz w:val="24"/>
                      <w:szCs w:val="24"/>
                    </w:rPr>
                  </w:pPr>
                  <w:r>
                    <w:rPr>
                      <w:i/>
                      <w:sz w:val="24"/>
                      <w:szCs w:val="24"/>
                    </w:rPr>
                    <w:t>Specific</w:t>
                  </w:r>
                </w:p>
              </w:tc>
              <w:tc>
                <w:tcPr>
                  <w:tcW w:w="2255" w:type="dxa"/>
                </w:tcPr>
                <w:p w:rsidR="004E1EE2" w:rsidRDefault="004E1EE2" w:rsidP="00A851DA">
                  <w:pPr>
                    <w:rPr>
                      <w:sz w:val="24"/>
                      <w:szCs w:val="24"/>
                    </w:rPr>
                  </w:pPr>
                  <w:r>
                    <w:rPr>
                      <w:sz w:val="24"/>
                      <w:szCs w:val="24"/>
                    </w:rPr>
                    <w:t>Is the outcome clearly stated?</w:t>
                  </w:r>
                </w:p>
              </w:tc>
              <w:tc>
                <w:tcPr>
                  <w:tcW w:w="2268" w:type="dxa"/>
                </w:tcPr>
                <w:p w:rsidR="004E1EE2" w:rsidRDefault="004E1EE2" w:rsidP="00A851DA">
                  <w:pPr>
                    <w:rPr>
                      <w:sz w:val="24"/>
                      <w:szCs w:val="24"/>
                    </w:rPr>
                  </w:pPr>
                  <w:r>
                    <w:rPr>
                      <w:sz w:val="24"/>
                      <w:szCs w:val="24"/>
                    </w:rPr>
                    <w:t>Is it clear and easy to understand?</w:t>
                  </w:r>
                </w:p>
              </w:tc>
            </w:tr>
            <w:tr w:rsidR="004E1EE2" w:rsidTr="004E1EE2">
              <w:tc>
                <w:tcPr>
                  <w:tcW w:w="593" w:type="dxa"/>
                </w:tcPr>
                <w:p w:rsidR="004E1EE2" w:rsidRPr="00C13880" w:rsidRDefault="004E1EE2" w:rsidP="00A851DA">
                  <w:pPr>
                    <w:rPr>
                      <w:b/>
                      <w:color w:val="FF0000"/>
                      <w:sz w:val="24"/>
                      <w:szCs w:val="24"/>
                    </w:rPr>
                  </w:pPr>
                  <w:r w:rsidRPr="00C13880">
                    <w:rPr>
                      <w:b/>
                      <w:color w:val="FF0000"/>
                      <w:sz w:val="24"/>
                      <w:szCs w:val="24"/>
                    </w:rPr>
                    <w:t>M</w:t>
                  </w:r>
                </w:p>
              </w:tc>
              <w:tc>
                <w:tcPr>
                  <w:tcW w:w="1683" w:type="dxa"/>
                </w:tcPr>
                <w:p w:rsidR="004E1EE2" w:rsidRPr="00C13880" w:rsidRDefault="004E1EE2" w:rsidP="00A851DA">
                  <w:pPr>
                    <w:rPr>
                      <w:i/>
                      <w:sz w:val="24"/>
                      <w:szCs w:val="24"/>
                    </w:rPr>
                  </w:pPr>
                  <w:r>
                    <w:rPr>
                      <w:i/>
                      <w:sz w:val="24"/>
                      <w:szCs w:val="24"/>
                    </w:rPr>
                    <w:t>Measurable</w:t>
                  </w:r>
                </w:p>
              </w:tc>
              <w:tc>
                <w:tcPr>
                  <w:tcW w:w="2255" w:type="dxa"/>
                </w:tcPr>
                <w:p w:rsidR="004E1EE2" w:rsidRDefault="004E1EE2" w:rsidP="00A851DA">
                  <w:pPr>
                    <w:rPr>
                      <w:sz w:val="24"/>
                      <w:szCs w:val="24"/>
                    </w:rPr>
                  </w:pPr>
                  <w:r>
                    <w:rPr>
                      <w:sz w:val="24"/>
                      <w:szCs w:val="24"/>
                    </w:rPr>
                    <w:t>Can the outcome be measured?</w:t>
                  </w:r>
                </w:p>
              </w:tc>
              <w:tc>
                <w:tcPr>
                  <w:tcW w:w="2268" w:type="dxa"/>
                </w:tcPr>
                <w:p w:rsidR="004E1EE2" w:rsidRDefault="004E1EE2" w:rsidP="00A851DA">
                  <w:pPr>
                    <w:rPr>
                      <w:sz w:val="24"/>
                      <w:szCs w:val="24"/>
                    </w:rPr>
                  </w:pPr>
                  <w:r>
                    <w:rPr>
                      <w:sz w:val="24"/>
                      <w:szCs w:val="24"/>
                    </w:rPr>
                    <w:t>Is the data or information available?</w:t>
                  </w:r>
                </w:p>
              </w:tc>
            </w:tr>
            <w:tr w:rsidR="004E1EE2" w:rsidTr="004E1EE2">
              <w:tc>
                <w:tcPr>
                  <w:tcW w:w="593" w:type="dxa"/>
                </w:tcPr>
                <w:p w:rsidR="004E1EE2" w:rsidRPr="00C13880" w:rsidRDefault="004E1EE2" w:rsidP="00A851DA">
                  <w:pPr>
                    <w:rPr>
                      <w:b/>
                      <w:color w:val="FF0000"/>
                      <w:sz w:val="24"/>
                      <w:szCs w:val="24"/>
                    </w:rPr>
                  </w:pPr>
                  <w:r w:rsidRPr="00C13880">
                    <w:rPr>
                      <w:b/>
                      <w:color w:val="FF0000"/>
                      <w:sz w:val="24"/>
                      <w:szCs w:val="24"/>
                    </w:rPr>
                    <w:t>A</w:t>
                  </w:r>
                </w:p>
              </w:tc>
              <w:tc>
                <w:tcPr>
                  <w:tcW w:w="1683" w:type="dxa"/>
                </w:tcPr>
                <w:p w:rsidR="004E1EE2" w:rsidRPr="00C13880" w:rsidRDefault="004E1EE2" w:rsidP="00A851DA">
                  <w:pPr>
                    <w:rPr>
                      <w:i/>
                      <w:sz w:val="24"/>
                      <w:szCs w:val="24"/>
                    </w:rPr>
                  </w:pPr>
                  <w:r>
                    <w:rPr>
                      <w:i/>
                      <w:sz w:val="24"/>
                      <w:szCs w:val="24"/>
                    </w:rPr>
                    <w:t>Actionable</w:t>
                  </w:r>
                </w:p>
              </w:tc>
              <w:tc>
                <w:tcPr>
                  <w:tcW w:w="2255" w:type="dxa"/>
                </w:tcPr>
                <w:p w:rsidR="004E1EE2" w:rsidRDefault="004E1EE2" w:rsidP="00A851DA">
                  <w:pPr>
                    <w:rPr>
                      <w:sz w:val="24"/>
                      <w:szCs w:val="24"/>
                    </w:rPr>
                  </w:pPr>
                  <w:r>
                    <w:rPr>
                      <w:sz w:val="24"/>
                      <w:szCs w:val="24"/>
                    </w:rPr>
                    <w:t>Is the goal achievable?</w:t>
                  </w:r>
                </w:p>
              </w:tc>
              <w:tc>
                <w:tcPr>
                  <w:tcW w:w="2268" w:type="dxa"/>
                </w:tcPr>
                <w:p w:rsidR="004E1EE2" w:rsidRDefault="004E1EE2" w:rsidP="00A851DA">
                  <w:pPr>
                    <w:rPr>
                      <w:sz w:val="24"/>
                      <w:szCs w:val="24"/>
                    </w:rPr>
                  </w:pPr>
                  <w:r>
                    <w:rPr>
                      <w:sz w:val="24"/>
                      <w:szCs w:val="24"/>
                    </w:rPr>
                    <w:t>Can the person influence a change?</w:t>
                  </w:r>
                </w:p>
              </w:tc>
            </w:tr>
            <w:tr w:rsidR="004E1EE2" w:rsidTr="004E1EE2">
              <w:tc>
                <w:tcPr>
                  <w:tcW w:w="593" w:type="dxa"/>
                </w:tcPr>
                <w:p w:rsidR="004E1EE2" w:rsidRPr="00C13880" w:rsidRDefault="004E1EE2" w:rsidP="00A851DA">
                  <w:pPr>
                    <w:rPr>
                      <w:b/>
                      <w:color w:val="FF0000"/>
                      <w:sz w:val="24"/>
                      <w:szCs w:val="24"/>
                    </w:rPr>
                  </w:pPr>
                  <w:r w:rsidRPr="00C13880">
                    <w:rPr>
                      <w:b/>
                      <w:color w:val="FF0000"/>
                      <w:sz w:val="24"/>
                      <w:szCs w:val="24"/>
                    </w:rPr>
                    <w:t>R</w:t>
                  </w:r>
                </w:p>
              </w:tc>
              <w:tc>
                <w:tcPr>
                  <w:tcW w:w="1683" w:type="dxa"/>
                </w:tcPr>
                <w:p w:rsidR="004E1EE2" w:rsidRPr="00C13880" w:rsidRDefault="004E1EE2" w:rsidP="00A851DA">
                  <w:pPr>
                    <w:rPr>
                      <w:i/>
                      <w:sz w:val="24"/>
                      <w:szCs w:val="24"/>
                    </w:rPr>
                  </w:pPr>
                  <w:r>
                    <w:rPr>
                      <w:i/>
                      <w:sz w:val="24"/>
                      <w:szCs w:val="24"/>
                    </w:rPr>
                    <w:t>Realistic</w:t>
                  </w:r>
                </w:p>
              </w:tc>
              <w:tc>
                <w:tcPr>
                  <w:tcW w:w="2255" w:type="dxa"/>
                </w:tcPr>
                <w:p w:rsidR="004E1EE2" w:rsidRDefault="004E1EE2" w:rsidP="00A851DA">
                  <w:pPr>
                    <w:rPr>
                      <w:sz w:val="24"/>
                      <w:szCs w:val="24"/>
                    </w:rPr>
                  </w:pPr>
                  <w:r>
                    <w:rPr>
                      <w:sz w:val="24"/>
                      <w:szCs w:val="24"/>
                    </w:rPr>
                    <w:t>Is the goal relevant to the strategy of the business plan?</w:t>
                  </w:r>
                </w:p>
              </w:tc>
              <w:tc>
                <w:tcPr>
                  <w:tcW w:w="2268" w:type="dxa"/>
                </w:tcPr>
                <w:p w:rsidR="004E1EE2" w:rsidRDefault="004E1EE2" w:rsidP="00A851DA">
                  <w:pPr>
                    <w:rPr>
                      <w:sz w:val="24"/>
                      <w:szCs w:val="24"/>
                    </w:rPr>
                  </w:pPr>
                  <w:r>
                    <w:rPr>
                      <w:sz w:val="24"/>
                      <w:szCs w:val="24"/>
                    </w:rPr>
                    <w:t>Does this set out to measure what is important?</w:t>
                  </w:r>
                </w:p>
              </w:tc>
            </w:tr>
            <w:tr w:rsidR="004E1EE2" w:rsidTr="004E1EE2">
              <w:tc>
                <w:tcPr>
                  <w:tcW w:w="593" w:type="dxa"/>
                </w:tcPr>
                <w:p w:rsidR="004E1EE2" w:rsidRPr="00C13880" w:rsidRDefault="004E1EE2" w:rsidP="00A851DA">
                  <w:pPr>
                    <w:rPr>
                      <w:b/>
                      <w:color w:val="FF0000"/>
                      <w:sz w:val="24"/>
                      <w:szCs w:val="24"/>
                    </w:rPr>
                  </w:pPr>
                  <w:r w:rsidRPr="00C13880">
                    <w:rPr>
                      <w:b/>
                      <w:color w:val="FF0000"/>
                      <w:sz w:val="24"/>
                      <w:szCs w:val="24"/>
                    </w:rPr>
                    <w:t>T</w:t>
                  </w:r>
                </w:p>
              </w:tc>
              <w:tc>
                <w:tcPr>
                  <w:tcW w:w="1683" w:type="dxa"/>
                </w:tcPr>
                <w:p w:rsidR="004E1EE2" w:rsidRPr="00C13880" w:rsidRDefault="004E1EE2" w:rsidP="00A851DA">
                  <w:pPr>
                    <w:rPr>
                      <w:i/>
                      <w:sz w:val="24"/>
                      <w:szCs w:val="24"/>
                    </w:rPr>
                  </w:pPr>
                  <w:r>
                    <w:rPr>
                      <w:i/>
                      <w:sz w:val="24"/>
                      <w:szCs w:val="24"/>
                    </w:rPr>
                    <w:t>Timely</w:t>
                  </w:r>
                </w:p>
              </w:tc>
              <w:tc>
                <w:tcPr>
                  <w:tcW w:w="2255" w:type="dxa"/>
                </w:tcPr>
                <w:p w:rsidR="004E1EE2" w:rsidRDefault="004E1EE2" w:rsidP="00A851DA">
                  <w:pPr>
                    <w:rPr>
                      <w:sz w:val="24"/>
                      <w:szCs w:val="24"/>
                    </w:rPr>
                  </w:pPr>
                  <w:r>
                    <w:rPr>
                      <w:sz w:val="24"/>
                      <w:szCs w:val="24"/>
                    </w:rPr>
                    <w:t>Is the completion time clearly identified?</w:t>
                  </w:r>
                </w:p>
              </w:tc>
              <w:tc>
                <w:tcPr>
                  <w:tcW w:w="2268" w:type="dxa"/>
                </w:tcPr>
                <w:p w:rsidR="004E1EE2" w:rsidRDefault="004E1EE2" w:rsidP="00A851DA">
                  <w:pPr>
                    <w:rPr>
                      <w:sz w:val="24"/>
                      <w:szCs w:val="24"/>
                    </w:rPr>
                  </w:pPr>
                  <w:r>
                    <w:rPr>
                      <w:sz w:val="24"/>
                      <w:szCs w:val="24"/>
                    </w:rPr>
                    <w:t>How often do you need the data?</w:t>
                  </w:r>
                </w:p>
              </w:tc>
            </w:tr>
          </w:tbl>
          <w:p w:rsidR="00480B2E" w:rsidRDefault="00480B2E" w:rsidP="00A851DA">
            <w:pPr>
              <w:rPr>
                <w:sz w:val="24"/>
                <w:szCs w:val="24"/>
              </w:rPr>
            </w:pPr>
          </w:p>
          <w:p w:rsidR="00480B2E" w:rsidRDefault="00480B2E" w:rsidP="00A851DA">
            <w:pPr>
              <w:rPr>
                <w:sz w:val="24"/>
                <w:szCs w:val="24"/>
              </w:rPr>
            </w:pPr>
          </w:p>
          <w:p w:rsidR="00480B2E" w:rsidRPr="00480B2E" w:rsidRDefault="00480B2E" w:rsidP="00A851DA">
            <w:pPr>
              <w:rPr>
                <w:sz w:val="24"/>
                <w:szCs w:val="24"/>
              </w:rPr>
            </w:pPr>
          </w:p>
          <w:p w:rsidR="00CC2FB3" w:rsidRDefault="004E1EE2" w:rsidP="00A851DA">
            <w:pPr>
              <w:rPr>
                <w:sz w:val="24"/>
                <w:szCs w:val="24"/>
              </w:rPr>
            </w:pPr>
            <w:r>
              <w:rPr>
                <w:sz w:val="24"/>
                <w:szCs w:val="24"/>
              </w:rPr>
              <w:t>It assesses the performance of people within a business facilitating an identification of the employee’s ‘worth’ and their strengths and weaknesses providing an evaluation which is useful</w:t>
            </w:r>
            <w:r w:rsidR="00BD5799">
              <w:rPr>
                <w:sz w:val="24"/>
                <w:szCs w:val="24"/>
              </w:rPr>
              <w:t xml:space="preserve"> for management and individuals.  Decisions can be made from outcomes of the appraisals – decisions such as salary, promotion, training, transfers, if an employee is performing well or not well.  It is a piece of ‘two-way’ communication and should be regarded as a process rather than an event and used as a developmental tool as well as assessment.  It gives the employee an opportunity to reflect on their work, their overall contribution to the company wide business, their learning needs to improve their performance.  </w:t>
            </w:r>
          </w:p>
          <w:p w:rsidR="00BD5799" w:rsidRDefault="00BD5799" w:rsidP="00A851DA">
            <w:pPr>
              <w:rPr>
                <w:sz w:val="24"/>
                <w:szCs w:val="24"/>
              </w:rPr>
            </w:pPr>
          </w:p>
          <w:p w:rsidR="00BD5799" w:rsidRDefault="00BD5799" w:rsidP="00A851DA">
            <w:pPr>
              <w:rPr>
                <w:sz w:val="24"/>
                <w:szCs w:val="24"/>
              </w:rPr>
            </w:pPr>
            <w:r>
              <w:rPr>
                <w:sz w:val="24"/>
                <w:szCs w:val="24"/>
              </w:rPr>
              <w:t>ii.  Outline the goals of an effective performance appraisal.</w:t>
            </w:r>
          </w:p>
          <w:p w:rsidR="00BD5799" w:rsidRDefault="00BD5799" w:rsidP="00A851DA">
            <w:pPr>
              <w:rPr>
                <w:sz w:val="24"/>
                <w:szCs w:val="24"/>
              </w:rPr>
            </w:pPr>
          </w:p>
          <w:p w:rsidR="00BD5799" w:rsidRDefault="00BD5799" w:rsidP="00A851DA">
            <w:pPr>
              <w:rPr>
                <w:sz w:val="24"/>
                <w:szCs w:val="24"/>
              </w:rPr>
            </w:pPr>
            <w:r>
              <w:rPr>
                <w:sz w:val="24"/>
                <w:szCs w:val="24"/>
              </w:rPr>
              <w:t xml:space="preserve">An appraisal is an essential element of organisational and employee evaluation. Their goal is to identify areas of efficiency and areas of required improvement.  There needs to be a clarity of expectation in order that the employee can </w:t>
            </w:r>
            <w:r w:rsidR="008C4C77">
              <w:rPr>
                <w:sz w:val="24"/>
                <w:szCs w:val="24"/>
              </w:rPr>
              <w:t>perform their roles properly, i</w:t>
            </w:r>
            <w:r>
              <w:rPr>
                <w:sz w:val="24"/>
                <w:szCs w:val="24"/>
              </w:rPr>
              <w:t>t also helps to alleviate stress levels if employees have clear direction.  The design of an effective performance appraisal should include these four criteria:</w:t>
            </w:r>
          </w:p>
          <w:p w:rsidR="00BD5799" w:rsidRDefault="008C4C77" w:rsidP="00A851DA">
            <w:pPr>
              <w:rPr>
                <w:sz w:val="24"/>
                <w:szCs w:val="24"/>
              </w:rPr>
            </w:pPr>
            <w:r>
              <w:rPr>
                <w:b/>
                <w:noProof/>
                <w:lang w:val="en-GB" w:eastAsia="en-GB"/>
              </w:rPr>
              <w:pict>
                <v:oval id="_x0000_s1032" style="position:absolute;margin-left:251.15pt;margin-top:10.75pt;width:182.5pt;height:94.6pt;z-index:251662336" strokecolor="#548dd4 [1951]" strokeweight="2.5pt">
                  <v:textbox style="mso-next-textbox:#_x0000_s1032">
                    <w:txbxContent>
                      <w:p w:rsidR="008C4C77" w:rsidRPr="007E51A9" w:rsidRDefault="008C4C77">
                        <w:pPr>
                          <w:rPr>
                            <w:i/>
                          </w:rPr>
                        </w:pPr>
                        <w:r w:rsidRPr="007E51A9">
                          <w:rPr>
                            <w:i/>
                          </w:rPr>
                          <w:t>Superiors should perform appraisals constructively and with a helpful attitude</w:t>
                        </w:r>
                      </w:p>
                    </w:txbxContent>
                  </v:textbox>
                </v:oval>
              </w:pict>
            </w:r>
          </w:p>
          <w:p w:rsidR="00BD5799" w:rsidRPr="004E1EE2" w:rsidRDefault="00BD5799" w:rsidP="00A851DA">
            <w:pPr>
              <w:rPr>
                <w:sz w:val="24"/>
                <w:szCs w:val="24"/>
              </w:rPr>
            </w:pPr>
            <w:r>
              <w:rPr>
                <w:noProof/>
                <w:sz w:val="24"/>
                <w:szCs w:val="24"/>
                <w:lang w:val="en-GB" w:eastAsia="en-GB"/>
              </w:rPr>
              <w:pict>
                <v:oval id="_x0000_s1028" style="position:absolute;margin-left:30.95pt;margin-top:12.15pt;width:180.05pt;height:78.7pt;z-index:251661312" strokecolor="#548dd4 [1951]" strokeweight="2.5pt">
                  <v:textbox style="mso-next-textbox:#_x0000_s1028">
                    <w:txbxContent>
                      <w:p w:rsidR="008C4C77" w:rsidRPr="007E51A9" w:rsidRDefault="008C4C77">
                        <w:pPr>
                          <w:rPr>
                            <w:i/>
                          </w:rPr>
                        </w:pPr>
                        <w:r w:rsidRPr="007E51A9">
                          <w:rPr>
                            <w:i/>
                          </w:rPr>
                          <w:t>Employee involvement in evaluation and development process</w:t>
                        </w:r>
                      </w:p>
                    </w:txbxContent>
                  </v:textbox>
                </v:oval>
              </w:pict>
            </w:r>
          </w:p>
          <w:p w:rsidR="00CC2FB3" w:rsidRDefault="00CC2FB3" w:rsidP="00A851DA">
            <w:pPr>
              <w:rPr>
                <w:b/>
              </w:rPr>
            </w:pPr>
          </w:p>
          <w:p w:rsidR="00CC2FB3" w:rsidRDefault="00CC2FB3" w:rsidP="00A851DA">
            <w:pPr>
              <w:rPr>
                <w:b/>
              </w:rPr>
            </w:pPr>
          </w:p>
          <w:p w:rsidR="00CC2FB3" w:rsidRDefault="00606983" w:rsidP="00A851DA">
            <w:pPr>
              <w:rPr>
                <w:b/>
              </w:rPr>
            </w:pPr>
            <w:r>
              <w:rPr>
                <w:b/>
                <w:noProof/>
                <w:lang w:val="en-GB" w:eastAsia="en-GB"/>
              </w:rPr>
              <w:pict>
                <v:shapetype id="_x0000_t32" coordsize="21600,21600" o:spt="32" o:oned="t" path="m,l21600,21600e" filled="f">
                  <v:path arrowok="t" fillok="f" o:connecttype="none"/>
                  <o:lock v:ext="edit" shapetype="t"/>
                </v:shapetype>
                <v:shape id="_x0000_s1035" type="#_x0000_t32" style="position:absolute;margin-left:211pt;margin-top:5pt;width:40.15pt;height:0;z-index:251665408" o:connectortype="straight" strokecolor="#548dd4 [1951]" strokeweight="2.5pt"/>
              </w:pict>
            </w:r>
          </w:p>
          <w:p w:rsidR="00CC2FB3" w:rsidRDefault="00CC2FB3" w:rsidP="00A851DA">
            <w:pPr>
              <w:rPr>
                <w:b/>
              </w:rPr>
            </w:pPr>
          </w:p>
          <w:p w:rsidR="00CC2FB3" w:rsidRDefault="00CC2FB3" w:rsidP="00A851DA">
            <w:pPr>
              <w:rPr>
                <w:b/>
              </w:rPr>
            </w:pPr>
          </w:p>
          <w:p w:rsidR="00CC2FB3" w:rsidRDefault="00606983" w:rsidP="00A851DA">
            <w:pPr>
              <w:rPr>
                <w:b/>
              </w:rPr>
            </w:pPr>
            <w:r>
              <w:rPr>
                <w:b/>
                <w:noProof/>
                <w:lang w:val="en-GB" w:eastAsia="en-GB"/>
              </w:rPr>
              <w:pict>
                <v:shape id="_x0000_s1038" type="#_x0000_t32" style="position:absolute;margin-left:110.5pt;margin-top:8.9pt;width:0;height:9.35pt;z-index:251668480" o:connectortype="straight" strokecolor="#548dd4 [1951]" strokeweight="2.5pt"/>
              </w:pict>
            </w:r>
            <w:r>
              <w:rPr>
                <w:b/>
                <w:noProof/>
                <w:lang w:val="en-GB" w:eastAsia="en-GB"/>
              </w:rPr>
              <w:pict>
                <v:shape id="_x0000_s1036" type="#_x0000_t32" style="position:absolute;margin-left:339.05pt;margin-top:9.05pt;width:0;height:14.2pt;z-index:251666432" o:connectortype="straight" strokecolor="#548dd4 [1951]" strokeweight="2.5pt"/>
              </w:pict>
            </w:r>
          </w:p>
          <w:p w:rsidR="00CC2FB3" w:rsidRDefault="008C4C77" w:rsidP="00A851DA">
            <w:pPr>
              <w:rPr>
                <w:b/>
              </w:rPr>
            </w:pPr>
            <w:r>
              <w:rPr>
                <w:b/>
                <w:noProof/>
                <w:lang w:val="en-GB" w:eastAsia="en-GB"/>
              </w:rPr>
              <w:pict>
                <v:oval id="_x0000_s1034" style="position:absolute;margin-left:211pt;margin-top:9.8pt;width:241.1pt;height:93.8pt;z-index:251664384" strokecolor="#548dd4 [1951]" strokeweight="2.5pt">
                  <v:textbox style="mso-next-textbox:#_x0000_s1034">
                    <w:txbxContent>
                      <w:p w:rsidR="008C4C77" w:rsidRPr="007E51A9" w:rsidRDefault="008C4C77">
                        <w:pPr>
                          <w:rPr>
                            <w:i/>
                          </w:rPr>
                        </w:pPr>
                        <w:r w:rsidRPr="007E51A9">
                          <w:rPr>
                            <w:i/>
                          </w:rPr>
                          <w:t>Superiors must have a clear knowledge and comprehension of the employee’s job and performance</w:t>
                        </w:r>
                      </w:p>
                    </w:txbxContent>
                  </v:textbox>
                </v:oval>
              </w:pict>
            </w:r>
            <w:r>
              <w:rPr>
                <w:b/>
                <w:noProof/>
                <w:lang w:val="en-GB" w:eastAsia="en-GB"/>
              </w:rPr>
              <w:pict>
                <v:oval id="_x0000_s1033" style="position:absolute;margin-left:19.25pt;margin-top:4.8pt;width:169.95pt;height:61.95pt;z-index:251663360" strokecolor="#548dd4 [1951]" strokeweight="2.5pt">
                  <v:textbox style="mso-next-textbox:#_x0000_s1033">
                    <w:txbxContent>
                      <w:p w:rsidR="008C4C77" w:rsidRPr="007E51A9" w:rsidRDefault="008C4C77">
                        <w:pPr>
                          <w:rPr>
                            <w:i/>
                          </w:rPr>
                        </w:pPr>
                        <w:r w:rsidRPr="007E51A9">
                          <w:rPr>
                            <w:i/>
                          </w:rPr>
                          <w:t>Realistic goals must be mutually set</w:t>
                        </w:r>
                      </w:p>
                    </w:txbxContent>
                  </v:textbox>
                </v:oval>
              </w:pict>
            </w:r>
          </w:p>
          <w:p w:rsidR="00CC2FB3" w:rsidRDefault="00CC2FB3" w:rsidP="00A851DA">
            <w:pPr>
              <w:rPr>
                <w:b/>
              </w:rPr>
            </w:pPr>
          </w:p>
          <w:p w:rsidR="00CC2FB3" w:rsidRDefault="00CC2FB3" w:rsidP="00A851DA">
            <w:pPr>
              <w:rPr>
                <w:b/>
              </w:rPr>
            </w:pPr>
          </w:p>
          <w:p w:rsidR="00CC2FB3" w:rsidRDefault="00606983" w:rsidP="00A851DA">
            <w:pPr>
              <w:rPr>
                <w:b/>
              </w:rPr>
            </w:pPr>
            <w:r>
              <w:rPr>
                <w:b/>
                <w:noProof/>
                <w:lang w:val="en-GB" w:eastAsia="en-GB"/>
              </w:rPr>
              <w:pict>
                <v:shape id="_x0000_s1039" type="#_x0000_t32" style="position:absolute;margin-left:189.2pt;margin-top:-.3pt;width:28.45pt;height:0;z-index:251669504" o:connectortype="straight" strokecolor="#548dd4 [1951]" strokeweight="2.5pt"/>
              </w:pic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606983" w:rsidRDefault="00606983" w:rsidP="00A851DA">
            <w:pPr>
              <w:rPr>
                <w:sz w:val="24"/>
                <w:szCs w:val="24"/>
              </w:rPr>
            </w:pPr>
            <w:r>
              <w:rPr>
                <w:sz w:val="24"/>
                <w:szCs w:val="24"/>
              </w:rPr>
              <w:t>The objectives of performance appraisal take the following form:</w:t>
            </w:r>
          </w:p>
          <w:p w:rsidR="00606983" w:rsidRDefault="007E51A9" w:rsidP="007E51A9">
            <w:pPr>
              <w:pStyle w:val="ListParagraph"/>
              <w:numPr>
                <w:ilvl w:val="0"/>
                <w:numId w:val="2"/>
              </w:numPr>
              <w:rPr>
                <w:sz w:val="24"/>
                <w:szCs w:val="24"/>
              </w:rPr>
            </w:pPr>
            <w:r>
              <w:rPr>
                <w:sz w:val="24"/>
                <w:szCs w:val="24"/>
              </w:rPr>
              <w:t>Receiving past performance. This could be from reports from immediate managers and observations and even self assessment.</w:t>
            </w:r>
          </w:p>
          <w:p w:rsidR="007E51A9" w:rsidRDefault="007E51A9" w:rsidP="007E51A9">
            <w:pPr>
              <w:pStyle w:val="ListParagraph"/>
              <w:numPr>
                <w:ilvl w:val="0"/>
                <w:numId w:val="2"/>
              </w:numPr>
              <w:rPr>
                <w:sz w:val="24"/>
                <w:szCs w:val="24"/>
              </w:rPr>
            </w:pPr>
            <w:r>
              <w:rPr>
                <w:sz w:val="24"/>
                <w:szCs w:val="24"/>
              </w:rPr>
              <w:t>Assessing training needs.  Looking at the current skills level, employee feedback on their performance struggles.</w:t>
            </w:r>
          </w:p>
          <w:p w:rsidR="007E51A9" w:rsidRDefault="007E51A9" w:rsidP="007E51A9">
            <w:pPr>
              <w:pStyle w:val="ListParagraph"/>
              <w:numPr>
                <w:ilvl w:val="0"/>
                <w:numId w:val="2"/>
              </w:numPr>
              <w:rPr>
                <w:sz w:val="24"/>
                <w:szCs w:val="24"/>
              </w:rPr>
            </w:pPr>
            <w:r>
              <w:rPr>
                <w:sz w:val="24"/>
                <w:szCs w:val="24"/>
              </w:rPr>
              <w:t>Helping individuals develop, setting new goals.</w:t>
            </w:r>
          </w:p>
          <w:p w:rsidR="007E51A9" w:rsidRDefault="007E51A9" w:rsidP="007E51A9">
            <w:pPr>
              <w:pStyle w:val="ListParagraph"/>
              <w:numPr>
                <w:ilvl w:val="0"/>
                <w:numId w:val="2"/>
              </w:numPr>
              <w:rPr>
                <w:sz w:val="24"/>
                <w:szCs w:val="24"/>
              </w:rPr>
            </w:pPr>
            <w:r>
              <w:rPr>
                <w:sz w:val="24"/>
                <w:szCs w:val="24"/>
              </w:rPr>
              <w:t xml:space="preserve">Auditing skills within the organisation, this can develop individual and organisational learning plans, staff morale, </w:t>
            </w:r>
            <w:r w:rsidR="00B75F42">
              <w:rPr>
                <w:sz w:val="24"/>
                <w:szCs w:val="24"/>
              </w:rPr>
              <w:t>and leads</w:t>
            </w:r>
            <w:r>
              <w:rPr>
                <w:sz w:val="24"/>
                <w:szCs w:val="24"/>
              </w:rPr>
              <w:t xml:space="preserve"> to a more effective team.</w:t>
            </w:r>
          </w:p>
          <w:p w:rsidR="007E51A9" w:rsidRDefault="007E51A9" w:rsidP="007E51A9">
            <w:pPr>
              <w:pStyle w:val="ListParagraph"/>
              <w:numPr>
                <w:ilvl w:val="0"/>
                <w:numId w:val="2"/>
              </w:numPr>
              <w:rPr>
                <w:sz w:val="24"/>
                <w:szCs w:val="24"/>
              </w:rPr>
            </w:pPr>
            <w:r>
              <w:rPr>
                <w:sz w:val="24"/>
                <w:szCs w:val="24"/>
              </w:rPr>
              <w:t>Setting targets for future performance (SMART).</w:t>
            </w:r>
          </w:p>
          <w:p w:rsidR="007E51A9" w:rsidRDefault="007E51A9" w:rsidP="007E51A9">
            <w:pPr>
              <w:pStyle w:val="ListParagraph"/>
              <w:numPr>
                <w:ilvl w:val="0"/>
                <w:numId w:val="2"/>
              </w:numPr>
              <w:rPr>
                <w:sz w:val="24"/>
                <w:szCs w:val="24"/>
              </w:rPr>
            </w:pPr>
            <w:r>
              <w:rPr>
                <w:sz w:val="24"/>
                <w:szCs w:val="24"/>
              </w:rPr>
              <w:t>Identifying potential for promotion, this is a result of the appraisal evaluation.</w:t>
            </w:r>
          </w:p>
          <w:p w:rsidR="007E51A9" w:rsidRDefault="007E51A9" w:rsidP="007E51A9">
            <w:pPr>
              <w:rPr>
                <w:sz w:val="24"/>
                <w:szCs w:val="24"/>
              </w:rPr>
            </w:pPr>
          </w:p>
          <w:p w:rsidR="007E51A9" w:rsidRDefault="007E51A9" w:rsidP="007E51A9">
            <w:pPr>
              <w:rPr>
                <w:sz w:val="24"/>
                <w:szCs w:val="24"/>
              </w:rPr>
            </w:pPr>
          </w:p>
          <w:p w:rsidR="007E51A9" w:rsidRDefault="007E51A9" w:rsidP="007E51A9">
            <w:pPr>
              <w:rPr>
                <w:sz w:val="24"/>
                <w:szCs w:val="24"/>
              </w:rPr>
            </w:pPr>
          </w:p>
          <w:p w:rsidR="007E51A9" w:rsidRDefault="007E51A9" w:rsidP="007E51A9">
            <w:pPr>
              <w:rPr>
                <w:sz w:val="24"/>
                <w:szCs w:val="24"/>
              </w:rPr>
            </w:pPr>
            <w:r>
              <w:rPr>
                <w:sz w:val="24"/>
                <w:szCs w:val="24"/>
              </w:rPr>
              <w:lastRenderedPageBreak/>
              <w:t>iii.  Explain the steps involved in the appraisal process.</w:t>
            </w:r>
          </w:p>
          <w:p w:rsidR="007E51A9" w:rsidRDefault="007E51A9" w:rsidP="007E51A9">
            <w:pPr>
              <w:rPr>
                <w:sz w:val="24"/>
                <w:szCs w:val="24"/>
              </w:rPr>
            </w:pPr>
          </w:p>
          <w:p w:rsidR="007E51A9" w:rsidRDefault="007E51A9" w:rsidP="007E51A9">
            <w:pPr>
              <w:rPr>
                <w:sz w:val="24"/>
                <w:szCs w:val="24"/>
              </w:rPr>
            </w:pPr>
            <w:r>
              <w:rPr>
                <w:sz w:val="24"/>
                <w:szCs w:val="24"/>
              </w:rPr>
              <w:t>An appraisal starts with a job description and a job analysis.  The expectations should be clear and detailed in order that in the future a detailed analysis of the em</w:t>
            </w:r>
            <w:r w:rsidR="00E667F0">
              <w:rPr>
                <w:sz w:val="24"/>
                <w:szCs w:val="24"/>
              </w:rPr>
              <w:t>p</w:t>
            </w:r>
            <w:r>
              <w:rPr>
                <w:sz w:val="24"/>
                <w:szCs w:val="24"/>
              </w:rPr>
              <w:t>loyee’s performance can be done effectively.</w:t>
            </w:r>
          </w:p>
          <w:p w:rsidR="00E667F0" w:rsidRDefault="00E667F0" w:rsidP="007E51A9">
            <w:pPr>
              <w:rPr>
                <w:sz w:val="24"/>
                <w:szCs w:val="24"/>
              </w:rPr>
            </w:pPr>
            <w:r>
              <w:rPr>
                <w:noProof/>
                <w:sz w:val="24"/>
                <w:szCs w:val="24"/>
                <w:lang w:val="en-GB" w:eastAsia="en-GB"/>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041" type="#_x0000_t67" style="position:absolute;margin-left:193.4pt;margin-top:6.6pt;width:38.25pt;height:76.9pt;z-index:251670528" fillcolor="#4f81bd [3204]">
                  <v:textbox style="layout-flow:vertical-ideographic"/>
                </v:shape>
              </w:pict>
            </w: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r>
              <w:rPr>
                <w:sz w:val="24"/>
                <w:szCs w:val="24"/>
              </w:rPr>
              <w:t>There should be a clear, unambiguous communication between the 2 parties.  This is done via feedback and an acknowledgement that the information has been received and understood and recorded as such.</w:t>
            </w:r>
          </w:p>
          <w:p w:rsidR="00E667F0" w:rsidRDefault="00E667F0" w:rsidP="007E51A9">
            <w:pPr>
              <w:rPr>
                <w:sz w:val="24"/>
                <w:szCs w:val="24"/>
              </w:rPr>
            </w:pPr>
            <w:r>
              <w:rPr>
                <w:rFonts w:ascii="Arial" w:hAnsi="Arial" w:cs="Arial"/>
                <w:noProof/>
                <w:sz w:val="24"/>
                <w:szCs w:val="24"/>
                <w:lang w:val="en-GB" w:eastAsia="en-GB"/>
              </w:rPr>
              <w:pict>
                <v:shape id="_x0000_s1042" type="#_x0000_t67" style="position:absolute;margin-left:193.4pt;margin-top:12.75pt;width:38.25pt;height:76.9pt;z-index:251671552" fillcolor="#4f81bd [3204]">
                  <v:textbox style="layout-flow:vertical-ideographic"/>
                </v:shape>
              </w:pict>
            </w: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r>
              <w:rPr>
                <w:sz w:val="24"/>
                <w:szCs w:val="24"/>
              </w:rPr>
              <w:t>The next step is performance measurement.  This involves 4 main measuring sources:</w:t>
            </w:r>
          </w:p>
          <w:p w:rsidR="00E667F0" w:rsidRDefault="00E667F0" w:rsidP="00E667F0">
            <w:pPr>
              <w:pStyle w:val="ListParagraph"/>
              <w:ind w:left="1440"/>
              <w:rPr>
                <w:sz w:val="24"/>
                <w:szCs w:val="24"/>
              </w:rPr>
            </w:pPr>
          </w:p>
          <w:p w:rsidR="00E667F0" w:rsidRDefault="00E667F0" w:rsidP="00E667F0">
            <w:pPr>
              <w:pStyle w:val="ListParagraph"/>
              <w:numPr>
                <w:ilvl w:val="4"/>
                <w:numId w:val="5"/>
              </w:numPr>
              <w:rPr>
                <w:sz w:val="24"/>
                <w:szCs w:val="24"/>
              </w:rPr>
            </w:pPr>
            <w:r>
              <w:rPr>
                <w:sz w:val="24"/>
                <w:szCs w:val="24"/>
              </w:rPr>
              <w:t>Observation</w:t>
            </w:r>
          </w:p>
          <w:p w:rsidR="00E667F0" w:rsidRDefault="00E667F0" w:rsidP="00E667F0">
            <w:pPr>
              <w:pStyle w:val="ListParagraph"/>
              <w:numPr>
                <w:ilvl w:val="4"/>
                <w:numId w:val="5"/>
              </w:numPr>
              <w:rPr>
                <w:sz w:val="24"/>
                <w:szCs w:val="24"/>
              </w:rPr>
            </w:pPr>
            <w:r>
              <w:rPr>
                <w:sz w:val="24"/>
                <w:szCs w:val="24"/>
              </w:rPr>
              <w:t>Statistical reports</w:t>
            </w:r>
          </w:p>
          <w:p w:rsidR="00E667F0" w:rsidRDefault="00E667F0" w:rsidP="00E667F0">
            <w:pPr>
              <w:pStyle w:val="ListParagraph"/>
              <w:numPr>
                <w:ilvl w:val="4"/>
                <w:numId w:val="5"/>
              </w:numPr>
              <w:rPr>
                <w:sz w:val="24"/>
                <w:szCs w:val="24"/>
              </w:rPr>
            </w:pPr>
            <w:r>
              <w:rPr>
                <w:sz w:val="24"/>
                <w:szCs w:val="24"/>
              </w:rPr>
              <w:t>Verbal reports</w:t>
            </w:r>
          </w:p>
          <w:p w:rsidR="00E667F0" w:rsidRDefault="00E667F0" w:rsidP="00E667F0">
            <w:pPr>
              <w:pStyle w:val="ListParagraph"/>
              <w:numPr>
                <w:ilvl w:val="4"/>
                <w:numId w:val="5"/>
              </w:numPr>
              <w:rPr>
                <w:sz w:val="24"/>
                <w:szCs w:val="24"/>
              </w:rPr>
            </w:pPr>
            <w:r>
              <w:rPr>
                <w:sz w:val="24"/>
                <w:szCs w:val="24"/>
              </w:rPr>
              <w:t>Written reports</w:t>
            </w:r>
          </w:p>
          <w:p w:rsidR="00E667F0" w:rsidRDefault="00E667F0" w:rsidP="00E667F0">
            <w:pPr>
              <w:pStyle w:val="ListParagraph"/>
              <w:ind w:left="1800"/>
              <w:rPr>
                <w:sz w:val="24"/>
                <w:szCs w:val="24"/>
              </w:rPr>
            </w:pPr>
          </w:p>
          <w:p w:rsidR="00E667F0" w:rsidRDefault="00E667F0" w:rsidP="00E667F0">
            <w:pPr>
              <w:pStyle w:val="ListParagraph"/>
              <w:ind w:left="1800"/>
              <w:rPr>
                <w:sz w:val="24"/>
                <w:szCs w:val="24"/>
              </w:rPr>
            </w:pPr>
          </w:p>
          <w:p w:rsidR="00E667F0" w:rsidRPr="00A1232D" w:rsidRDefault="00E667F0" w:rsidP="00A1232D">
            <w:pPr>
              <w:rPr>
                <w:sz w:val="24"/>
                <w:szCs w:val="24"/>
              </w:rPr>
            </w:pPr>
            <w:r>
              <w:rPr>
                <w:sz w:val="24"/>
                <w:szCs w:val="24"/>
              </w:rPr>
              <w:t>If all 4 sources are used this can provide a more accurate analysis.  A clear, defined work performance objective needs to be made with an emphasis on this rather than</w:t>
            </w:r>
            <w:r w:rsidR="00A1232D">
              <w:rPr>
                <w:sz w:val="24"/>
                <w:szCs w:val="24"/>
              </w:rPr>
              <w:t xml:space="preserve"> the source used in the measurement.</w:t>
            </w:r>
          </w:p>
          <w:p w:rsidR="00E667F0" w:rsidRDefault="00E667F0" w:rsidP="00E667F0">
            <w:pPr>
              <w:pStyle w:val="ListParagraph"/>
              <w:ind w:left="1800"/>
              <w:rPr>
                <w:sz w:val="24"/>
                <w:szCs w:val="24"/>
              </w:rPr>
            </w:pPr>
          </w:p>
          <w:p w:rsidR="00E667F0" w:rsidRPr="00E667F0" w:rsidRDefault="00E667F0" w:rsidP="00E667F0">
            <w:pPr>
              <w:pStyle w:val="ListParagraph"/>
              <w:ind w:left="1800"/>
              <w:rPr>
                <w:sz w:val="24"/>
                <w:szCs w:val="24"/>
              </w:rPr>
            </w:pPr>
            <w:r>
              <w:rPr>
                <w:noProof/>
                <w:sz w:val="24"/>
                <w:szCs w:val="24"/>
                <w:lang w:val="en-GB" w:eastAsia="en-GB"/>
              </w:rPr>
              <w:pict>
                <v:shape id="_x0000_s1043" type="#_x0000_t67" style="position:absolute;left:0;text-align:left;margin-left:193.4pt;margin-top:7.5pt;width:38.25pt;height:76.9pt;z-index:251672576" fillcolor="#4f81bd [3204]">
                  <v:textbox style="layout-flow:vertical-ideographic"/>
                </v:shape>
              </w:pict>
            </w: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A1232D" w:rsidRDefault="00A1232D" w:rsidP="007E51A9">
            <w:pPr>
              <w:rPr>
                <w:sz w:val="24"/>
                <w:szCs w:val="24"/>
              </w:rPr>
            </w:pPr>
          </w:p>
          <w:p w:rsidR="00E667F0" w:rsidRDefault="00A1232D" w:rsidP="007E51A9">
            <w:pPr>
              <w:rPr>
                <w:sz w:val="24"/>
                <w:szCs w:val="24"/>
              </w:rPr>
            </w:pPr>
            <w:r>
              <w:rPr>
                <w:sz w:val="24"/>
                <w:szCs w:val="24"/>
              </w:rPr>
              <w:t xml:space="preserve">Comparison is the fourth step – comparing performance with standards.  This is important as identifying any deviations from the standards will be shown in the appraisal.  This must be communicated in a positive way to the employee or it will affect the employee’s morale and self-esteem.  If the employee is struggling with a certain aspect and is told ‘you certainly have a long </w:t>
            </w:r>
            <w:r w:rsidR="00B75F42">
              <w:rPr>
                <w:sz w:val="24"/>
                <w:szCs w:val="24"/>
              </w:rPr>
              <w:t>way to</w:t>
            </w:r>
            <w:r>
              <w:rPr>
                <w:sz w:val="24"/>
                <w:szCs w:val="24"/>
              </w:rPr>
              <w:t xml:space="preserve"> go’ this will certainly lower their self-esteem which will have a </w:t>
            </w:r>
            <w:r>
              <w:rPr>
                <w:sz w:val="24"/>
                <w:szCs w:val="24"/>
              </w:rPr>
              <w:lastRenderedPageBreak/>
              <w:t>detrimental effect upon their performance.  It is also an opportunity for the employee to say if they feel they are not being given the training they require to perform to the standards set.  It is good practice to sandwich negative feedback in between two positives.  It is vital that the employee is honest during their appraisal.</w:t>
            </w:r>
          </w:p>
          <w:p w:rsidR="00A1232D" w:rsidRDefault="00A1232D" w:rsidP="007E51A9">
            <w:pPr>
              <w:rPr>
                <w:sz w:val="24"/>
                <w:szCs w:val="24"/>
              </w:rPr>
            </w:pPr>
          </w:p>
          <w:p w:rsidR="00A1232D" w:rsidRDefault="00A1232D" w:rsidP="007E51A9">
            <w:pPr>
              <w:rPr>
                <w:sz w:val="24"/>
                <w:szCs w:val="24"/>
              </w:rPr>
            </w:pPr>
            <w:r>
              <w:rPr>
                <w:noProof/>
                <w:sz w:val="24"/>
                <w:szCs w:val="24"/>
                <w:lang w:val="en-GB" w:eastAsia="en-GB"/>
              </w:rPr>
              <w:pict>
                <v:shape id="_x0000_s1044" type="#_x0000_t67" style="position:absolute;margin-left:203.45pt;margin-top:8.3pt;width:38.25pt;height:76.9pt;z-index:251673600" fillcolor="#4f81bd [3204]">
                  <v:textbox style="layout-flow:vertical-ideographic"/>
                </v:shape>
              </w:pict>
            </w: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E667F0" w:rsidRDefault="00E667F0" w:rsidP="007E51A9">
            <w:pPr>
              <w:rPr>
                <w:sz w:val="24"/>
                <w:szCs w:val="24"/>
              </w:rPr>
            </w:pPr>
          </w:p>
          <w:p w:rsidR="007E51A9" w:rsidRDefault="007E51A9" w:rsidP="007E51A9">
            <w:pPr>
              <w:rPr>
                <w:sz w:val="24"/>
                <w:szCs w:val="24"/>
              </w:rPr>
            </w:pPr>
          </w:p>
          <w:p w:rsidR="00A1232D" w:rsidRDefault="00A1232D" w:rsidP="007E51A9">
            <w:pPr>
              <w:rPr>
                <w:sz w:val="24"/>
                <w:szCs w:val="24"/>
              </w:rPr>
            </w:pPr>
          </w:p>
          <w:p w:rsidR="00A1232D" w:rsidRDefault="00A1232D" w:rsidP="007E51A9">
            <w:pPr>
              <w:rPr>
                <w:sz w:val="24"/>
                <w:szCs w:val="24"/>
              </w:rPr>
            </w:pPr>
            <w:r>
              <w:rPr>
                <w:sz w:val="24"/>
                <w:szCs w:val="24"/>
              </w:rPr>
              <w:t>The final step is corrective action if needed.  This is done in 2 ways.</w:t>
            </w:r>
          </w:p>
          <w:p w:rsidR="00A1232D" w:rsidRDefault="00A1232D" w:rsidP="007E51A9">
            <w:pPr>
              <w:rPr>
                <w:sz w:val="24"/>
                <w:szCs w:val="24"/>
              </w:rPr>
            </w:pPr>
            <w:r>
              <w:rPr>
                <w:sz w:val="24"/>
                <w:szCs w:val="24"/>
              </w:rPr>
              <w:t>*Immediate action – this deals with the symptoms of the problem.  For example an employee may be struggling to grasp the concept of how wages are calculated for shift patterns for different staff levels of authority and are shown the formula to explain this.</w:t>
            </w:r>
          </w:p>
          <w:p w:rsidR="00A1232D" w:rsidRPr="007E51A9" w:rsidRDefault="00A1232D" w:rsidP="007E51A9">
            <w:pPr>
              <w:rPr>
                <w:sz w:val="24"/>
                <w:szCs w:val="24"/>
              </w:rPr>
            </w:pPr>
            <w:r>
              <w:rPr>
                <w:sz w:val="24"/>
                <w:szCs w:val="24"/>
              </w:rPr>
              <w:t>*</w:t>
            </w:r>
            <w:r w:rsidR="00BC1833">
              <w:rPr>
                <w:sz w:val="24"/>
                <w:szCs w:val="24"/>
              </w:rPr>
              <w:t>*</w:t>
            </w:r>
            <w:r>
              <w:rPr>
                <w:sz w:val="24"/>
                <w:szCs w:val="24"/>
              </w:rPr>
              <w:t xml:space="preserve"> To identify the cause – this solves the problem permanently.  For example after investigation it could be found that the employee has not been shown deliberately </w:t>
            </w:r>
            <w:r w:rsidR="0088717B">
              <w:rPr>
                <w:sz w:val="24"/>
                <w:szCs w:val="24"/>
              </w:rPr>
              <w:t>due to a conflict within the department.  This action discovers why the problem arose in the first place and ensures that it does not continue.</w:t>
            </w:r>
          </w:p>
          <w:p w:rsidR="00606983" w:rsidRDefault="00606983" w:rsidP="00A851DA">
            <w:pPr>
              <w:rPr>
                <w:b/>
                <w:sz w:val="24"/>
                <w:szCs w:val="24"/>
              </w:rPr>
            </w:pPr>
          </w:p>
          <w:p w:rsidR="0088717B" w:rsidRDefault="0088717B" w:rsidP="00A851DA">
            <w:pPr>
              <w:rPr>
                <w:b/>
                <w:sz w:val="24"/>
                <w:szCs w:val="24"/>
              </w:rPr>
            </w:pPr>
          </w:p>
          <w:p w:rsidR="0088717B" w:rsidRDefault="0088717B" w:rsidP="00A851DA">
            <w:pPr>
              <w:rPr>
                <w:sz w:val="24"/>
                <w:szCs w:val="24"/>
              </w:rPr>
            </w:pPr>
            <w:r>
              <w:rPr>
                <w:sz w:val="24"/>
                <w:szCs w:val="24"/>
              </w:rPr>
              <w:t xml:space="preserve">I interviewed a serving Chair of Governors who presides over two primary schools and I was informed that their appraisal process is every 12 months with a full review every 6 months. </w:t>
            </w:r>
            <w:r w:rsidR="00323999">
              <w:rPr>
                <w:sz w:val="24"/>
                <w:szCs w:val="24"/>
              </w:rPr>
              <w:t>Which is a common theme throughout many organisations.</w:t>
            </w:r>
            <w:r>
              <w:rPr>
                <w:sz w:val="24"/>
                <w:szCs w:val="24"/>
              </w:rPr>
              <w:t xml:space="preserve"> They even do group appraisals whereby the senior leadership teams will be appraised as a group.  Their goals and strategies are always linked to their school improvement plan which the senior leadership team and all members of staff are involved in with the advice from an independent advisor</w:t>
            </w:r>
            <w:r w:rsidR="00323999">
              <w:rPr>
                <w:sz w:val="24"/>
                <w:szCs w:val="24"/>
              </w:rPr>
              <w:t>.</w:t>
            </w:r>
          </w:p>
          <w:p w:rsidR="00323999" w:rsidRDefault="00323999" w:rsidP="00A851DA">
            <w:pPr>
              <w:rPr>
                <w:sz w:val="24"/>
                <w:szCs w:val="24"/>
              </w:rPr>
            </w:pPr>
          </w:p>
          <w:p w:rsidR="00323999" w:rsidRDefault="00323999" w:rsidP="00A851DA">
            <w:pPr>
              <w:rPr>
                <w:sz w:val="24"/>
                <w:szCs w:val="24"/>
              </w:rPr>
            </w:pPr>
          </w:p>
          <w:p w:rsidR="00323999" w:rsidRDefault="00323999" w:rsidP="00A851DA">
            <w:pPr>
              <w:rPr>
                <w:sz w:val="24"/>
                <w:szCs w:val="24"/>
              </w:rPr>
            </w:pPr>
          </w:p>
          <w:p w:rsidR="00323999" w:rsidRDefault="00323999" w:rsidP="00A851DA">
            <w:pPr>
              <w:rPr>
                <w:sz w:val="24"/>
                <w:szCs w:val="24"/>
              </w:rPr>
            </w:pPr>
          </w:p>
          <w:p w:rsidR="00323999" w:rsidRDefault="00323999" w:rsidP="00A851DA">
            <w:pPr>
              <w:rPr>
                <w:sz w:val="24"/>
                <w:szCs w:val="24"/>
              </w:rPr>
            </w:pPr>
            <w:r>
              <w:rPr>
                <w:sz w:val="24"/>
                <w:szCs w:val="24"/>
              </w:rPr>
              <w:t>iv.  What are the benefits of an appraisal programme?</w:t>
            </w:r>
          </w:p>
          <w:p w:rsidR="00323999" w:rsidRDefault="00323999" w:rsidP="00A851DA">
            <w:pPr>
              <w:rPr>
                <w:sz w:val="24"/>
                <w:szCs w:val="24"/>
              </w:rPr>
            </w:pPr>
          </w:p>
          <w:p w:rsidR="00323999" w:rsidRDefault="00323999" w:rsidP="00A851DA">
            <w:pPr>
              <w:rPr>
                <w:sz w:val="24"/>
                <w:szCs w:val="24"/>
              </w:rPr>
            </w:pPr>
            <w:r>
              <w:rPr>
                <w:sz w:val="24"/>
                <w:szCs w:val="24"/>
              </w:rPr>
              <w:t>This is classified in 3 ways.</w:t>
            </w:r>
          </w:p>
          <w:p w:rsidR="00323999" w:rsidRDefault="00323999" w:rsidP="00A851DA">
            <w:pPr>
              <w:rPr>
                <w:sz w:val="24"/>
                <w:szCs w:val="24"/>
              </w:rPr>
            </w:pPr>
          </w:p>
          <w:p w:rsidR="00323999" w:rsidRDefault="00323999" w:rsidP="00A851DA">
            <w:pPr>
              <w:rPr>
                <w:sz w:val="24"/>
                <w:szCs w:val="24"/>
              </w:rPr>
            </w:pPr>
          </w:p>
          <w:p w:rsidR="00E771CA" w:rsidRDefault="00E771CA" w:rsidP="00A851DA">
            <w:pPr>
              <w:rPr>
                <w:sz w:val="24"/>
                <w:szCs w:val="24"/>
              </w:rPr>
            </w:pPr>
            <w:r w:rsidRPr="00076635">
              <w:rPr>
                <w:color w:val="002060"/>
                <w:sz w:val="24"/>
                <w:szCs w:val="24"/>
                <w:highlight w:val="green"/>
              </w:rPr>
              <w:t>ORGANISATION</w:t>
            </w:r>
            <w:r>
              <w:rPr>
                <w:sz w:val="24"/>
                <w:szCs w:val="24"/>
              </w:rPr>
              <w:t xml:space="preserve">               Improves organisational performance as objectives and values are </w:t>
            </w:r>
          </w:p>
          <w:p w:rsidR="00323999" w:rsidRDefault="00E771CA" w:rsidP="00A851DA">
            <w:pPr>
              <w:rPr>
                <w:sz w:val="24"/>
                <w:szCs w:val="24"/>
              </w:rPr>
            </w:pPr>
            <w:r>
              <w:rPr>
                <w:sz w:val="24"/>
                <w:szCs w:val="24"/>
              </w:rPr>
              <w:t xml:space="preserve">                                           communicated well leading to cohesiveness, loyalty, good </w:t>
            </w:r>
          </w:p>
          <w:p w:rsidR="00E771CA" w:rsidRDefault="00E771CA" w:rsidP="00A851DA">
            <w:pPr>
              <w:rPr>
                <w:sz w:val="24"/>
                <w:szCs w:val="24"/>
              </w:rPr>
            </w:pPr>
            <w:r>
              <w:rPr>
                <w:sz w:val="24"/>
                <w:szCs w:val="24"/>
              </w:rPr>
              <w:t xml:space="preserve">         </w:t>
            </w:r>
            <w:r w:rsidR="00C631DD">
              <w:rPr>
                <w:sz w:val="24"/>
                <w:szCs w:val="24"/>
              </w:rPr>
              <w:t xml:space="preserve">                               </w:t>
            </w:r>
            <w:r>
              <w:rPr>
                <w:sz w:val="24"/>
                <w:szCs w:val="24"/>
              </w:rPr>
              <w:t xml:space="preserve">   relationships between management and staff.</w:t>
            </w:r>
          </w:p>
          <w:p w:rsidR="00E771CA" w:rsidRDefault="00E771CA" w:rsidP="00A851DA">
            <w:pPr>
              <w:rPr>
                <w:sz w:val="24"/>
                <w:szCs w:val="24"/>
              </w:rPr>
            </w:pPr>
          </w:p>
          <w:p w:rsidR="00323999" w:rsidRDefault="00C631DD" w:rsidP="00A851DA">
            <w:pPr>
              <w:rPr>
                <w:sz w:val="24"/>
                <w:szCs w:val="24"/>
              </w:rPr>
            </w:pPr>
            <w:r>
              <w:rPr>
                <w:sz w:val="24"/>
                <w:szCs w:val="24"/>
              </w:rPr>
              <w:t xml:space="preserve">                                           Employees perform better.</w:t>
            </w:r>
          </w:p>
          <w:p w:rsidR="00C631DD" w:rsidRDefault="00C631DD" w:rsidP="00A851DA">
            <w:pPr>
              <w:rPr>
                <w:sz w:val="24"/>
                <w:szCs w:val="24"/>
              </w:rPr>
            </w:pPr>
          </w:p>
          <w:p w:rsidR="00C631DD" w:rsidRDefault="00C631DD" w:rsidP="00A851DA">
            <w:pPr>
              <w:rPr>
                <w:sz w:val="24"/>
                <w:szCs w:val="24"/>
              </w:rPr>
            </w:pPr>
            <w:r>
              <w:rPr>
                <w:sz w:val="24"/>
                <w:szCs w:val="24"/>
              </w:rPr>
              <w:t xml:space="preserve">                                           Identifies gaps and areas of improvement.</w:t>
            </w:r>
          </w:p>
          <w:p w:rsidR="00C631DD" w:rsidRDefault="00C631DD" w:rsidP="00A851DA">
            <w:pPr>
              <w:rPr>
                <w:sz w:val="24"/>
                <w:szCs w:val="24"/>
              </w:rPr>
            </w:pPr>
          </w:p>
          <w:p w:rsidR="00C631DD" w:rsidRDefault="00C631DD" w:rsidP="00A851DA">
            <w:pPr>
              <w:rPr>
                <w:sz w:val="24"/>
                <w:szCs w:val="24"/>
              </w:rPr>
            </w:pPr>
            <w:r>
              <w:rPr>
                <w:sz w:val="24"/>
                <w:szCs w:val="24"/>
              </w:rPr>
              <w:t xml:space="preserve">                                           Develops long term expectations.</w:t>
            </w:r>
          </w:p>
          <w:p w:rsidR="00C631DD" w:rsidRDefault="00C631DD" w:rsidP="00A851DA">
            <w:pPr>
              <w:rPr>
                <w:sz w:val="24"/>
                <w:szCs w:val="24"/>
              </w:rPr>
            </w:pPr>
          </w:p>
          <w:p w:rsidR="00C631DD" w:rsidRDefault="00C631DD" w:rsidP="00A851DA">
            <w:pPr>
              <w:rPr>
                <w:sz w:val="24"/>
                <w:szCs w:val="24"/>
              </w:rPr>
            </w:pPr>
            <w:r>
              <w:rPr>
                <w:sz w:val="24"/>
                <w:szCs w:val="24"/>
              </w:rPr>
              <w:lastRenderedPageBreak/>
              <w:t xml:space="preserve">                                           Identifies employees with potential.</w:t>
            </w:r>
          </w:p>
          <w:p w:rsidR="00C631DD" w:rsidRDefault="00C631DD" w:rsidP="00A851DA">
            <w:pPr>
              <w:rPr>
                <w:sz w:val="24"/>
                <w:szCs w:val="24"/>
              </w:rPr>
            </w:pPr>
          </w:p>
          <w:p w:rsidR="00C631DD" w:rsidRDefault="00C631DD" w:rsidP="00A851DA">
            <w:pPr>
              <w:rPr>
                <w:sz w:val="24"/>
                <w:szCs w:val="24"/>
              </w:rPr>
            </w:pPr>
            <w:r>
              <w:rPr>
                <w:sz w:val="24"/>
                <w:szCs w:val="24"/>
              </w:rPr>
              <w:t xml:space="preserve">                                           Identifies training and development.</w:t>
            </w:r>
          </w:p>
          <w:p w:rsidR="00C631DD" w:rsidRDefault="00C631DD" w:rsidP="00A851DA">
            <w:pPr>
              <w:rPr>
                <w:sz w:val="24"/>
                <w:szCs w:val="24"/>
              </w:rPr>
            </w:pPr>
          </w:p>
          <w:p w:rsidR="00C631DD" w:rsidRDefault="00C631DD" w:rsidP="00A851DA">
            <w:pPr>
              <w:rPr>
                <w:sz w:val="24"/>
                <w:szCs w:val="24"/>
              </w:rPr>
            </w:pPr>
            <w:r>
              <w:rPr>
                <w:sz w:val="24"/>
                <w:szCs w:val="24"/>
              </w:rPr>
              <w:t xml:space="preserve">                                           Creates a culture for success.</w:t>
            </w:r>
          </w:p>
          <w:p w:rsidR="00C631DD" w:rsidRDefault="00C631DD" w:rsidP="00A851DA">
            <w:pPr>
              <w:rPr>
                <w:sz w:val="24"/>
                <w:szCs w:val="24"/>
              </w:rPr>
            </w:pPr>
          </w:p>
          <w:p w:rsidR="00C631DD" w:rsidRDefault="00C631DD" w:rsidP="00A851DA">
            <w:pPr>
              <w:rPr>
                <w:sz w:val="24"/>
                <w:szCs w:val="24"/>
              </w:rPr>
            </w:pPr>
          </w:p>
          <w:p w:rsidR="00323999" w:rsidRDefault="00C631DD" w:rsidP="00A851DA">
            <w:pPr>
              <w:rPr>
                <w:sz w:val="24"/>
                <w:szCs w:val="24"/>
              </w:rPr>
            </w:pPr>
            <w:r w:rsidRPr="00076635">
              <w:rPr>
                <w:color w:val="002060"/>
                <w:sz w:val="24"/>
                <w:szCs w:val="24"/>
                <w:highlight w:val="green"/>
              </w:rPr>
              <w:t>APPRAISER</w:t>
            </w:r>
            <w:r>
              <w:rPr>
                <w:sz w:val="24"/>
                <w:szCs w:val="24"/>
              </w:rPr>
              <w:t xml:space="preserve">                       Develops an overview of individual jobs and departments.</w:t>
            </w:r>
          </w:p>
          <w:p w:rsidR="00C631DD" w:rsidRDefault="00C631DD" w:rsidP="00A851DA">
            <w:pPr>
              <w:rPr>
                <w:sz w:val="24"/>
                <w:szCs w:val="24"/>
              </w:rPr>
            </w:pPr>
          </w:p>
          <w:p w:rsidR="00C631DD" w:rsidRDefault="00C631DD" w:rsidP="00A851DA">
            <w:pPr>
              <w:rPr>
                <w:sz w:val="24"/>
                <w:szCs w:val="24"/>
              </w:rPr>
            </w:pPr>
            <w:r>
              <w:rPr>
                <w:sz w:val="24"/>
                <w:szCs w:val="24"/>
              </w:rPr>
              <w:t xml:space="preserve">                                           Enables a view/vision for improvement.</w:t>
            </w:r>
          </w:p>
          <w:p w:rsidR="00C631DD" w:rsidRDefault="00C631DD" w:rsidP="00A851DA">
            <w:pPr>
              <w:rPr>
                <w:sz w:val="24"/>
                <w:szCs w:val="24"/>
              </w:rPr>
            </w:pPr>
          </w:p>
          <w:p w:rsidR="00C631DD" w:rsidRDefault="00C631DD" w:rsidP="00A851DA">
            <w:pPr>
              <w:rPr>
                <w:sz w:val="24"/>
                <w:szCs w:val="24"/>
              </w:rPr>
            </w:pPr>
            <w:r>
              <w:rPr>
                <w:sz w:val="24"/>
                <w:szCs w:val="24"/>
              </w:rPr>
              <w:t xml:space="preserve">                                           Forms a productive relationship with staff to attain a mutual trust </w:t>
            </w:r>
          </w:p>
          <w:p w:rsidR="00C631DD" w:rsidRDefault="00C631DD" w:rsidP="00A851DA">
            <w:pPr>
              <w:rPr>
                <w:sz w:val="24"/>
                <w:szCs w:val="24"/>
              </w:rPr>
            </w:pPr>
            <w:r>
              <w:rPr>
                <w:sz w:val="24"/>
                <w:szCs w:val="24"/>
              </w:rPr>
              <w:t xml:space="preserve">                                           and understanding.</w:t>
            </w:r>
          </w:p>
          <w:p w:rsidR="00C631DD" w:rsidRDefault="00C631DD" w:rsidP="00A851DA">
            <w:pPr>
              <w:rPr>
                <w:sz w:val="24"/>
                <w:szCs w:val="24"/>
              </w:rPr>
            </w:pPr>
          </w:p>
          <w:p w:rsidR="00C631DD" w:rsidRDefault="00C631DD" w:rsidP="00A851DA">
            <w:pPr>
              <w:rPr>
                <w:sz w:val="24"/>
                <w:szCs w:val="24"/>
              </w:rPr>
            </w:pPr>
            <w:r>
              <w:rPr>
                <w:sz w:val="24"/>
                <w:szCs w:val="24"/>
              </w:rPr>
              <w:t xml:space="preserve">                                           Clairifies expectations of managers for their teams and individuals.</w:t>
            </w:r>
          </w:p>
          <w:p w:rsidR="00C631DD" w:rsidRDefault="00C631DD" w:rsidP="00A851DA">
            <w:pPr>
              <w:rPr>
                <w:sz w:val="24"/>
                <w:szCs w:val="24"/>
              </w:rPr>
            </w:pPr>
          </w:p>
          <w:p w:rsidR="00C631DD" w:rsidRDefault="00C631DD" w:rsidP="00A851DA">
            <w:pPr>
              <w:rPr>
                <w:sz w:val="24"/>
                <w:szCs w:val="24"/>
              </w:rPr>
            </w:pPr>
            <w:r>
              <w:rPr>
                <w:sz w:val="24"/>
                <w:szCs w:val="24"/>
              </w:rPr>
              <w:t xml:space="preserve">                                           Links teams and individual goals and targets to departmental and </w:t>
            </w:r>
          </w:p>
          <w:p w:rsidR="00C631DD" w:rsidRDefault="00C631DD" w:rsidP="00A851DA">
            <w:pPr>
              <w:rPr>
                <w:sz w:val="24"/>
                <w:szCs w:val="24"/>
              </w:rPr>
            </w:pPr>
            <w:r>
              <w:rPr>
                <w:sz w:val="24"/>
                <w:szCs w:val="24"/>
              </w:rPr>
              <w:t xml:space="preserve">                                           organisational goals.</w:t>
            </w:r>
          </w:p>
          <w:p w:rsidR="00C631DD" w:rsidRDefault="00C631DD" w:rsidP="00A851DA">
            <w:pPr>
              <w:rPr>
                <w:sz w:val="24"/>
                <w:szCs w:val="24"/>
              </w:rPr>
            </w:pPr>
          </w:p>
          <w:p w:rsidR="00C631DD" w:rsidRDefault="00C631DD" w:rsidP="00A851DA">
            <w:pPr>
              <w:rPr>
                <w:sz w:val="24"/>
                <w:szCs w:val="24"/>
              </w:rPr>
            </w:pPr>
          </w:p>
          <w:p w:rsidR="00C631DD" w:rsidRDefault="00C631DD" w:rsidP="00A851DA">
            <w:pPr>
              <w:rPr>
                <w:sz w:val="24"/>
                <w:szCs w:val="24"/>
              </w:rPr>
            </w:pPr>
            <w:r w:rsidRPr="00076635">
              <w:rPr>
                <w:color w:val="002060"/>
                <w:sz w:val="24"/>
                <w:szCs w:val="24"/>
                <w:highlight w:val="green"/>
              </w:rPr>
              <w:t>APPRAISEE</w:t>
            </w:r>
            <w:r w:rsidRPr="00076635">
              <w:rPr>
                <w:color w:val="002060"/>
                <w:sz w:val="24"/>
                <w:szCs w:val="24"/>
              </w:rPr>
              <w:t xml:space="preserve"> </w:t>
            </w:r>
            <w:r>
              <w:rPr>
                <w:sz w:val="24"/>
                <w:szCs w:val="24"/>
              </w:rPr>
              <w:t xml:space="preserve">                      Improves motivation.</w:t>
            </w:r>
          </w:p>
          <w:p w:rsidR="00C631DD" w:rsidRDefault="00C631DD" w:rsidP="00A851DA">
            <w:pPr>
              <w:rPr>
                <w:sz w:val="24"/>
                <w:szCs w:val="24"/>
              </w:rPr>
            </w:pPr>
          </w:p>
          <w:p w:rsidR="00C631DD" w:rsidRDefault="00C631DD" w:rsidP="00A851DA">
            <w:pPr>
              <w:rPr>
                <w:sz w:val="24"/>
                <w:szCs w:val="24"/>
              </w:rPr>
            </w:pPr>
            <w:r>
              <w:rPr>
                <w:sz w:val="24"/>
                <w:szCs w:val="24"/>
              </w:rPr>
              <w:t xml:space="preserve">                                           Improves job satisfaction.</w:t>
            </w:r>
          </w:p>
          <w:p w:rsidR="00C631DD" w:rsidRDefault="00C631DD" w:rsidP="00A851DA">
            <w:pPr>
              <w:rPr>
                <w:sz w:val="24"/>
                <w:szCs w:val="24"/>
              </w:rPr>
            </w:pPr>
          </w:p>
          <w:p w:rsidR="00C631DD" w:rsidRDefault="00C631DD" w:rsidP="00A851DA">
            <w:pPr>
              <w:rPr>
                <w:sz w:val="24"/>
                <w:szCs w:val="24"/>
              </w:rPr>
            </w:pPr>
            <w:r>
              <w:rPr>
                <w:sz w:val="24"/>
                <w:szCs w:val="24"/>
              </w:rPr>
              <w:t xml:space="preserve">                                           Boosted feeling of personal values.</w:t>
            </w:r>
          </w:p>
          <w:p w:rsidR="00076635" w:rsidRDefault="00076635" w:rsidP="00A851DA">
            <w:pPr>
              <w:rPr>
                <w:sz w:val="24"/>
                <w:szCs w:val="24"/>
              </w:rPr>
            </w:pPr>
          </w:p>
          <w:p w:rsidR="00076635" w:rsidRDefault="00076635" w:rsidP="00A851DA">
            <w:pPr>
              <w:rPr>
                <w:sz w:val="24"/>
                <w:szCs w:val="24"/>
              </w:rPr>
            </w:pPr>
          </w:p>
          <w:p w:rsidR="00076635" w:rsidRDefault="00076635" w:rsidP="00A851DA">
            <w:pPr>
              <w:rPr>
                <w:sz w:val="24"/>
                <w:szCs w:val="24"/>
              </w:rPr>
            </w:pPr>
            <w:r>
              <w:rPr>
                <w:sz w:val="24"/>
                <w:szCs w:val="24"/>
              </w:rPr>
              <w:t>v.  Write short notes on the following appraisal methods:</w:t>
            </w:r>
          </w:p>
          <w:p w:rsidR="00076635" w:rsidRDefault="00076635" w:rsidP="00A851DA">
            <w:pPr>
              <w:rPr>
                <w:sz w:val="24"/>
                <w:szCs w:val="24"/>
              </w:rPr>
            </w:pPr>
            <w:r>
              <w:rPr>
                <w:sz w:val="24"/>
                <w:szCs w:val="24"/>
              </w:rPr>
              <w:t>A.  Critical incident methods.</w:t>
            </w:r>
          </w:p>
          <w:p w:rsidR="00076635" w:rsidRDefault="00076635" w:rsidP="00A851DA">
            <w:pPr>
              <w:rPr>
                <w:sz w:val="24"/>
                <w:szCs w:val="24"/>
              </w:rPr>
            </w:pPr>
            <w:r>
              <w:rPr>
                <w:sz w:val="24"/>
                <w:szCs w:val="24"/>
              </w:rPr>
              <w:t>B.  Behaviorally anchored rating scales.</w:t>
            </w:r>
          </w:p>
          <w:p w:rsidR="00076635" w:rsidRDefault="00076635" w:rsidP="00A851DA">
            <w:pPr>
              <w:rPr>
                <w:sz w:val="24"/>
                <w:szCs w:val="24"/>
              </w:rPr>
            </w:pPr>
          </w:p>
          <w:p w:rsidR="00076635" w:rsidRDefault="00076635" w:rsidP="00A851DA">
            <w:pPr>
              <w:rPr>
                <w:sz w:val="24"/>
                <w:szCs w:val="24"/>
              </w:rPr>
            </w:pPr>
            <w:r>
              <w:rPr>
                <w:sz w:val="24"/>
                <w:szCs w:val="24"/>
              </w:rPr>
              <w:t>A.  Critical incident methods are used to measure what an employee does effectively or not.  For example an employer/manager will look at an aspect of the job role such as updating client files in a residential care home and will analyse why the employee has not been able to accomplish the set goal of the SMART initiative.  It will determine how the behavior of the employee is related to or is valid to the job.  It identifies specific events where the employee did something well or if there is something that needs improvement.  It can be an effective relationship building tool as the manager must spend a lot of time observing employees as it is based objectively rather than subjectively.</w:t>
            </w:r>
          </w:p>
          <w:p w:rsidR="00076635" w:rsidRDefault="00076635" w:rsidP="00A851DA">
            <w:pPr>
              <w:rPr>
                <w:sz w:val="24"/>
                <w:szCs w:val="24"/>
              </w:rPr>
            </w:pPr>
          </w:p>
          <w:p w:rsidR="00076635" w:rsidRDefault="00076635" w:rsidP="00A851DA">
            <w:pPr>
              <w:rPr>
                <w:sz w:val="24"/>
                <w:szCs w:val="24"/>
              </w:rPr>
            </w:pPr>
            <w:r>
              <w:rPr>
                <w:sz w:val="24"/>
                <w:szCs w:val="24"/>
              </w:rPr>
              <w:t>B.  Be</w:t>
            </w:r>
            <w:r w:rsidR="00CA4585">
              <w:rPr>
                <w:sz w:val="24"/>
                <w:szCs w:val="24"/>
              </w:rPr>
              <w:t xml:space="preserve">haviorally anchored rating scales (BARS) are a mix of major elements from the critical incident method and the graphic rating scale (used to assess quality of work, loyalty, reliability, honesty, attitude, attendance and cooperation).  </w:t>
            </w:r>
            <w:r w:rsidR="00B75F42">
              <w:rPr>
                <w:sz w:val="24"/>
                <w:szCs w:val="24"/>
              </w:rPr>
              <w:t>BARS compare</w:t>
            </w:r>
            <w:r w:rsidR="00CA4585">
              <w:rPr>
                <w:sz w:val="24"/>
                <w:szCs w:val="24"/>
              </w:rPr>
              <w:t xml:space="preserve"> an employee’s performance against specific examples of behavio</w:t>
            </w:r>
            <w:r w:rsidR="00BC1833">
              <w:rPr>
                <w:sz w:val="24"/>
                <w:szCs w:val="24"/>
              </w:rPr>
              <w:t>u</w:t>
            </w:r>
            <w:r w:rsidR="00CA4585">
              <w:rPr>
                <w:sz w:val="24"/>
                <w:szCs w:val="24"/>
              </w:rPr>
              <w:t>r against a point along a continuum.  Behavioural examples can have point systems.  This system has been used by Social Services when assessing how well a support worker is interacting with a client.</w:t>
            </w:r>
          </w:p>
          <w:p w:rsidR="00CA4585" w:rsidRDefault="00CA4585" w:rsidP="00A851DA">
            <w:pPr>
              <w:rPr>
                <w:sz w:val="24"/>
                <w:szCs w:val="24"/>
              </w:rPr>
            </w:pPr>
            <w:r>
              <w:rPr>
                <w:sz w:val="24"/>
                <w:szCs w:val="24"/>
              </w:rPr>
              <w:t xml:space="preserve">Level 1 requires improvement, level 2 satisfactory, did what was required, level 3 good, </w:t>
            </w:r>
            <w:r>
              <w:rPr>
                <w:sz w:val="24"/>
                <w:szCs w:val="24"/>
              </w:rPr>
              <w:lastRenderedPageBreak/>
              <w:t>showed signs of empathy, level 4 excellent, treated the client with respect and dignity at all times, was encouraging and helpful, attentive and interactive.  These scores are kept and used as anchors on the performance dimension.  The BARS method has several advantages.</w:t>
            </w:r>
          </w:p>
          <w:p w:rsidR="00CA4585" w:rsidRDefault="00CA4585" w:rsidP="00CA4585">
            <w:pPr>
              <w:pStyle w:val="ListParagraph"/>
              <w:numPr>
                <w:ilvl w:val="0"/>
                <w:numId w:val="6"/>
              </w:numPr>
              <w:rPr>
                <w:sz w:val="24"/>
                <w:szCs w:val="24"/>
              </w:rPr>
            </w:pPr>
            <w:r>
              <w:rPr>
                <w:sz w:val="24"/>
                <w:szCs w:val="24"/>
              </w:rPr>
              <w:t>It reduces rating errors</w:t>
            </w:r>
          </w:p>
          <w:p w:rsidR="00CA4585" w:rsidRDefault="00CA4585" w:rsidP="00CA4585">
            <w:pPr>
              <w:pStyle w:val="ListParagraph"/>
              <w:numPr>
                <w:ilvl w:val="0"/>
                <w:numId w:val="6"/>
              </w:numPr>
              <w:rPr>
                <w:sz w:val="24"/>
                <w:szCs w:val="24"/>
              </w:rPr>
            </w:pPr>
            <w:r>
              <w:rPr>
                <w:sz w:val="24"/>
                <w:szCs w:val="24"/>
              </w:rPr>
              <w:t>Assess behaviour</w:t>
            </w:r>
          </w:p>
          <w:p w:rsidR="00CA4585" w:rsidRDefault="00CA4585" w:rsidP="00CA4585">
            <w:pPr>
              <w:pStyle w:val="ListParagraph"/>
              <w:numPr>
                <w:ilvl w:val="0"/>
                <w:numId w:val="6"/>
              </w:numPr>
              <w:rPr>
                <w:sz w:val="24"/>
                <w:szCs w:val="24"/>
              </w:rPr>
            </w:pPr>
            <w:r>
              <w:rPr>
                <w:sz w:val="24"/>
                <w:szCs w:val="24"/>
              </w:rPr>
              <w:t xml:space="preserve">It shows both parties which behaviours </w:t>
            </w:r>
            <w:r w:rsidR="00BC1833">
              <w:rPr>
                <w:sz w:val="24"/>
                <w:szCs w:val="24"/>
              </w:rPr>
              <w:t>show good performance and which show bad performance</w:t>
            </w:r>
          </w:p>
          <w:p w:rsidR="00BC1833" w:rsidRDefault="00BC1833" w:rsidP="00CA4585">
            <w:pPr>
              <w:pStyle w:val="ListParagraph"/>
              <w:numPr>
                <w:ilvl w:val="0"/>
                <w:numId w:val="6"/>
              </w:numPr>
              <w:rPr>
                <w:sz w:val="24"/>
                <w:szCs w:val="24"/>
              </w:rPr>
            </w:pPr>
            <w:r>
              <w:rPr>
                <w:sz w:val="24"/>
                <w:szCs w:val="24"/>
              </w:rPr>
              <w:t>They are reliable</w:t>
            </w:r>
          </w:p>
          <w:p w:rsidR="00BC1833" w:rsidRDefault="00BC1833" w:rsidP="00CA4585">
            <w:pPr>
              <w:pStyle w:val="ListParagraph"/>
              <w:numPr>
                <w:ilvl w:val="0"/>
                <w:numId w:val="6"/>
              </w:numPr>
              <w:rPr>
                <w:sz w:val="24"/>
                <w:szCs w:val="24"/>
              </w:rPr>
            </w:pPr>
            <w:r>
              <w:rPr>
                <w:sz w:val="24"/>
                <w:szCs w:val="24"/>
              </w:rPr>
              <w:t>It clearly lists the behaviour upon which an individual is appraised</w:t>
            </w:r>
          </w:p>
          <w:p w:rsidR="00BC1833" w:rsidRDefault="00BC1833" w:rsidP="00CA4585">
            <w:pPr>
              <w:pStyle w:val="ListParagraph"/>
              <w:numPr>
                <w:ilvl w:val="0"/>
                <w:numId w:val="6"/>
              </w:numPr>
              <w:rPr>
                <w:sz w:val="24"/>
                <w:szCs w:val="24"/>
              </w:rPr>
            </w:pPr>
            <w:r>
              <w:rPr>
                <w:sz w:val="24"/>
                <w:szCs w:val="24"/>
              </w:rPr>
              <w:t>It is equitable</w:t>
            </w:r>
          </w:p>
          <w:p w:rsidR="00BC1833" w:rsidRDefault="00BC1833" w:rsidP="00BC1833">
            <w:pPr>
              <w:pStyle w:val="ListParagraph"/>
              <w:rPr>
                <w:sz w:val="24"/>
                <w:szCs w:val="24"/>
              </w:rPr>
            </w:pPr>
          </w:p>
          <w:p w:rsidR="00BC1833" w:rsidRDefault="00BC1833" w:rsidP="00BC1833">
            <w:pPr>
              <w:pStyle w:val="ListParagraph"/>
              <w:rPr>
                <w:sz w:val="24"/>
                <w:szCs w:val="24"/>
              </w:rPr>
            </w:pPr>
          </w:p>
          <w:p w:rsidR="00BC1833" w:rsidRDefault="00BC1833" w:rsidP="00BC1833">
            <w:pPr>
              <w:rPr>
                <w:sz w:val="24"/>
                <w:szCs w:val="24"/>
              </w:rPr>
            </w:pPr>
          </w:p>
          <w:p w:rsidR="00BC1833" w:rsidRDefault="00BC1833" w:rsidP="00BC1833">
            <w:pPr>
              <w:rPr>
                <w:b/>
                <w:sz w:val="24"/>
                <w:szCs w:val="24"/>
              </w:rPr>
            </w:pPr>
            <w:r>
              <w:rPr>
                <w:b/>
                <w:sz w:val="24"/>
                <w:szCs w:val="24"/>
              </w:rPr>
              <w:t>CASE STUDY</w:t>
            </w:r>
          </w:p>
          <w:p w:rsidR="00BC1833" w:rsidRDefault="00BC1833" w:rsidP="00BC1833">
            <w:pPr>
              <w:rPr>
                <w:b/>
                <w:sz w:val="24"/>
                <w:szCs w:val="24"/>
              </w:rPr>
            </w:pPr>
          </w:p>
          <w:p w:rsidR="00BC1833" w:rsidRDefault="00BC1833" w:rsidP="00BC1833">
            <w:pPr>
              <w:rPr>
                <w:sz w:val="24"/>
                <w:szCs w:val="24"/>
              </w:rPr>
            </w:pPr>
            <w:r>
              <w:rPr>
                <w:sz w:val="24"/>
                <w:szCs w:val="24"/>
              </w:rPr>
              <w:t>As a regional manager I would address the absences and check whether they were self certified and determine how many self certified sick days were had per individual and total them.  I would refresh myself on the company’s policy on self certification sickness to and ask if there was a recurring theme of pseudo diagnoses.  I would approach each individual member of staff and would determine what action would be taken from that information.</w:t>
            </w:r>
            <w:r w:rsidR="00EB4759">
              <w:rPr>
                <w:sz w:val="24"/>
                <w:szCs w:val="24"/>
              </w:rPr>
              <w:t xml:space="preserve">  I would reflect on the number of hours, days and times that employees were working and see if they were fair, checking with the finance department to see if any financial incentives could be given to improve morale </w:t>
            </w:r>
            <w:r w:rsidR="00B75F42">
              <w:rPr>
                <w:sz w:val="24"/>
                <w:szCs w:val="24"/>
              </w:rPr>
              <w:t>(maybe</w:t>
            </w:r>
            <w:r w:rsidR="00EB4759">
              <w:rPr>
                <w:sz w:val="24"/>
                <w:szCs w:val="24"/>
              </w:rPr>
              <w:t xml:space="preserve"> something as simp</w:t>
            </w:r>
            <w:r w:rsidR="0027488C">
              <w:rPr>
                <w:sz w:val="24"/>
                <w:szCs w:val="24"/>
              </w:rPr>
              <w:t>le as providing tea and coffee) or creating an employee of the month or another morale boosting incentive for the employee who sells the most equipment or who gets the most customers to open a store card or loyalty card.</w:t>
            </w:r>
          </w:p>
          <w:p w:rsidR="00EB4759" w:rsidRDefault="00EB4759" w:rsidP="00BC1833">
            <w:pPr>
              <w:rPr>
                <w:sz w:val="24"/>
                <w:szCs w:val="24"/>
              </w:rPr>
            </w:pPr>
          </w:p>
          <w:p w:rsidR="00EB4759" w:rsidRDefault="00EB4759" w:rsidP="00BC1833">
            <w:pPr>
              <w:rPr>
                <w:sz w:val="24"/>
                <w:szCs w:val="24"/>
              </w:rPr>
            </w:pPr>
            <w:r>
              <w:rPr>
                <w:sz w:val="24"/>
                <w:szCs w:val="24"/>
              </w:rPr>
              <w:t xml:space="preserve">Each individual would be contacted separately when I would notify them in writing of their sickness record and invite them to come in for an appraisal to discuss this issue.  I would offer some praise within the letter saying something along the lines of ‘we appreciate it if you could come in for an appraisal’.  The appraisal should be based on what is expected of the employee and from what the employee expects from the company as a two way communication.  In the appraisal I would discuss the problems the organisation was having with the individual and talk about the low morale to identify any areas which could be handled </w:t>
            </w:r>
            <w:r w:rsidR="00B75F42">
              <w:rPr>
                <w:sz w:val="24"/>
                <w:szCs w:val="24"/>
              </w:rPr>
              <w:t>well</w:t>
            </w:r>
            <w:r>
              <w:rPr>
                <w:sz w:val="24"/>
                <w:szCs w:val="24"/>
              </w:rPr>
              <w:t xml:space="preserve"> by the organisation to improve the </w:t>
            </w:r>
            <w:r w:rsidR="00B75F42">
              <w:rPr>
                <w:sz w:val="24"/>
                <w:szCs w:val="24"/>
              </w:rPr>
              <w:t>employee’s</w:t>
            </w:r>
            <w:r>
              <w:rPr>
                <w:sz w:val="24"/>
                <w:szCs w:val="24"/>
              </w:rPr>
              <w:t xml:space="preserve"> self esteem thus improving productivity.  I would try to relate that back to the previous manger even if they were gone.  </w:t>
            </w:r>
          </w:p>
          <w:p w:rsidR="00EB4759" w:rsidRDefault="00EB4759" w:rsidP="00BC1833">
            <w:pPr>
              <w:rPr>
                <w:sz w:val="24"/>
                <w:szCs w:val="24"/>
              </w:rPr>
            </w:pPr>
          </w:p>
          <w:p w:rsidR="00EB4759" w:rsidRDefault="00EB4759" w:rsidP="00BC1833">
            <w:pPr>
              <w:rPr>
                <w:sz w:val="24"/>
                <w:szCs w:val="24"/>
              </w:rPr>
            </w:pPr>
            <w:r>
              <w:rPr>
                <w:sz w:val="24"/>
                <w:szCs w:val="24"/>
              </w:rPr>
              <w:t>I would suggest the employee</w:t>
            </w:r>
            <w:r w:rsidR="00172DF3">
              <w:rPr>
                <w:sz w:val="24"/>
                <w:szCs w:val="24"/>
              </w:rPr>
              <w:t>(s)</w:t>
            </w:r>
            <w:r>
              <w:rPr>
                <w:sz w:val="24"/>
                <w:szCs w:val="24"/>
              </w:rPr>
              <w:t xml:space="preserve"> attend a medical provided by the organisation’s medic</w:t>
            </w:r>
            <w:r w:rsidR="00172DF3">
              <w:rPr>
                <w:sz w:val="24"/>
                <w:szCs w:val="24"/>
              </w:rPr>
              <w:t xml:space="preserve"> for those with similar pseudo </w:t>
            </w:r>
            <w:r w:rsidR="00B75F42">
              <w:rPr>
                <w:sz w:val="24"/>
                <w:szCs w:val="24"/>
              </w:rPr>
              <w:t>diagnoses</w:t>
            </w:r>
            <w:r w:rsidR="00172DF3">
              <w:rPr>
                <w:sz w:val="24"/>
                <w:szCs w:val="24"/>
              </w:rPr>
              <w:t xml:space="preserve">.  I would discuss with all of the employees at their appraisal the duty rota and identify areas which might need changing for flexible working arrangements.  I would not promise anything but I would suggest that the whole situation will be considered once we had all the information and evidence in front of us.  </w:t>
            </w:r>
          </w:p>
          <w:p w:rsidR="00172DF3" w:rsidRDefault="00172DF3" w:rsidP="00BC1833">
            <w:pPr>
              <w:rPr>
                <w:sz w:val="24"/>
                <w:szCs w:val="24"/>
              </w:rPr>
            </w:pPr>
          </w:p>
          <w:p w:rsidR="00172DF3" w:rsidRDefault="00172DF3" w:rsidP="00BC1833">
            <w:pPr>
              <w:rPr>
                <w:sz w:val="24"/>
                <w:szCs w:val="24"/>
              </w:rPr>
            </w:pPr>
            <w:r>
              <w:rPr>
                <w:sz w:val="24"/>
                <w:szCs w:val="24"/>
              </w:rPr>
              <w:t>The time scale to get the information in reality the department should be able to get all the evidence in approximately 2 weeks.  It would take half a day per person for the appraisal so the time scale I would set aside would be 6 weeks.</w:t>
            </w:r>
          </w:p>
          <w:p w:rsidR="00172DF3" w:rsidRDefault="00172DF3" w:rsidP="00BC1833">
            <w:pPr>
              <w:rPr>
                <w:sz w:val="24"/>
                <w:szCs w:val="24"/>
              </w:rPr>
            </w:pPr>
          </w:p>
          <w:p w:rsidR="00172DF3" w:rsidRDefault="00172DF3" w:rsidP="00BC1833">
            <w:pPr>
              <w:rPr>
                <w:sz w:val="24"/>
                <w:szCs w:val="24"/>
              </w:rPr>
            </w:pPr>
            <w:r>
              <w:rPr>
                <w:sz w:val="24"/>
                <w:szCs w:val="24"/>
              </w:rPr>
              <w:lastRenderedPageBreak/>
              <w:t xml:space="preserve">I would then consolidate the information and development plan which would take approximately 2 weeks.  There would be further short appraisals of all staff after the implementation of any development plan; this should allow 1 hour per person and could be done within a 3 week period.  A week later the organisation should be able to see the results.  Both parties should sign the appraisal and both parties should have a copy of it.  It should be a convivial process and done in an undisturbed environment with refreshments such as tea, coffee, biscuits and check what the individual can and </w:t>
            </w:r>
            <w:r w:rsidR="00B75F42">
              <w:rPr>
                <w:sz w:val="24"/>
                <w:szCs w:val="24"/>
              </w:rPr>
              <w:t>cannot</w:t>
            </w:r>
            <w:r>
              <w:rPr>
                <w:sz w:val="24"/>
                <w:szCs w:val="24"/>
              </w:rPr>
              <w:t xml:space="preserve"> have.  </w:t>
            </w:r>
          </w:p>
          <w:p w:rsidR="00172DF3" w:rsidRDefault="00172DF3" w:rsidP="00BC1833">
            <w:pPr>
              <w:rPr>
                <w:sz w:val="24"/>
                <w:szCs w:val="24"/>
              </w:rPr>
            </w:pPr>
          </w:p>
          <w:p w:rsidR="00172DF3" w:rsidRDefault="00172DF3" w:rsidP="00BC1833">
            <w:pPr>
              <w:rPr>
                <w:sz w:val="24"/>
                <w:szCs w:val="24"/>
              </w:rPr>
            </w:pPr>
            <w:r>
              <w:rPr>
                <w:sz w:val="24"/>
                <w:szCs w:val="24"/>
              </w:rPr>
              <w:t>I would always be mindful that an appraisal is not to find fault but to put right what is wrong and that staff are the organisation’s biggest asset.  Staff can cause many problems but handled correctly they can be the greatest asset.</w:t>
            </w:r>
          </w:p>
          <w:p w:rsidR="00172DF3" w:rsidRPr="00BC1833" w:rsidRDefault="00172DF3" w:rsidP="00BC1833">
            <w:pPr>
              <w:rPr>
                <w:sz w:val="24"/>
                <w:szCs w:val="24"/>
              </w:rPr>
            </w:pPr>
          </w:p>
          <w:p w:rsidR="00C631DD" w:rsidRDefault="00C631DD" w:rsidP="00A851DA">
            <w:pPr>
              <w:rPr>
                <w:sz w:val="24"/>
                <w:szCs w:val="24"/>
              </w:rPr>
            </w:pPr>
          </w:p>
          <w:p w:rsidR="00C631DD" w:rsidRDefault="00C631DD" w:rsidP="00A851DA">
            <w:pPr>
              <w:rPr>
                <w:sz w:val="24"/>
                <w:szCs w:val="24"/>
              </w:rPr>
            </w:pPr>
          </w:p>
          <w:tbl>
            <w:tblPr>
              <w:tblStyle w:val="TableGrid"/>
              <w:tblW w:w="0" w:type="auto"/>
              <w:tblLook w:val="04A0"/>
            </w:tblPr>
            <w:tblGrid>
              <w:gridCol w:w="1881"/>
              <w:gridCol w:w="3941"/>
              <w:gridCol w:w="3194"/>
            </w:tblGrid>
            <w:tr w:rsidR="0027488C" w:rsidTr="00791729">
              <w:tc>
                <w:tcPr>
                  <w:tcW w:w="1881" w:type="dxa"/>
                </w:tcPr>
                <w:p w:rsidR="0027488C" w:rsidRDefault="0027488C" w:rsidP="00A851DA">
                  <w:pPr>
                    <w:rPr>
                      <w:sz w:val="24"/>
                      <w:szCs w:val="24"/>
                    </w:rPr>
                  </w:pPr>
                </w:p>
              </w:tc>
              <w:tc>
                <w:tcPr>
                  <w:tcW w:w="3941" w:type="dxa"/>
                </w:tcPr>
                <w:p w:rsidR="0027488C" w:rsidRDefault="0027488C" w:rsidP="00A851DA">
                  <w:pPr>
                    <w:rPr>
                      <w:sz w:val="24"/>
                      <w:szCs w:val="24"/>
                    </w:rPr>
                  </w:pPr>
                  <w:r>
                    <w:rPr>
                      <w:sz w:val="24"/>
                      <w:szCs w:val="24"/>
                    </w:rPr>
                    <w:t>GOAL</w:t>
                  </w:r>
                </w:p>
              </w:tc>
              <w:tc>
                <w:tcPr>
                  <w:tcW w:w="3194" w:type="dxa"/>
                </w:tcPr>
                <w:p w:rsidR="0027488C" w:rsidRDefault="0027488C" w:rsidP="00A851DA">
                  <w:pPr>
                    <w:rPr>
                      <w:sz w:val="24"/>
                      <w:szCs w:val="24"/>
                    </w:rPr>
                  </w:pPr>
                  <w:r>
                    <w:rPr>
                      <w:sz w:val="24"/>
                      <w:szCs w:val="24"/>
                    </w:rPr>
                    <w:t>METRIC</w:t>
                  </w:r>
                </w:p>
              </w:tc>
            </w:tr>
            <w:tr w:rsidR="00791729" w:rsidTr="00791729">
              <w:tc>
                <w:tcPr>
                  <w:tcW w:w="1881" w:type="dxa"/>
                </w:tcPr>
                <w:p w:rsidR="00791729" w:rsidRDefault="00791729" w:rsidP="00A851DA">
                  <w:pPr>
                    <w:rPr>
                      <w:sz w:val="24"/>
                      <w:szCs w:val="24"/>
                    </w:rPr>
                  </w:pPr>
                  <w:r>
                    <w:rPr>
                      <w:sz w:val="24"/>
                      <w:szCs w:val="24"/>
                    </w:rPr>
                    <w:t>SPECIFIC</w:t>
                  </w:r>
                </w:p>
              </w:tc>
              <w:tc>
                <w:tcPr>
                  <w:tcW w:w="3941" w:type="dxa"/>
                </w:tcPr>
                <w:p w:rsidR="00791729" w:rsidRDefault="00791729" w:rsidP="00A851DA">
                  <w:pPr>
                    <w:rPr>
                      <w:sz w:val="24"/>
                      <w:szCs w:val="24"/>
                    </w:rPr>
                  </w:pPr>
                  <w:r>
                    <w:rPr>
                      <w:sz w:val="24"/>
                      <w:szCs w:val="24"/>
                    </w:rPr>
                    <w:t>Why do we need to determine the level of absences?</w:t>
                  </w:r>
                </w:p>
              </w:tc>
              <w:tc>
                <w:tcPr>
                  <w:tcW w:w="3194" w:type="dxa"/>
                </w:tcPr>
                <w:p w:rsidR="00791729" w:rsidRDefault="00791729" w:rsidP="00A851DA">
                  <w:pPr>
                    <w:rPr>
                      <w:sz w:val="24"/>
                      <w:szCs w:val="24"/>
                    </w:rPr>
                  </w:pPr>
                  <w:r>
                    <w:rPr>
                      <w:sz w:val="24"/>
                      <w:szCs w:val="24"/>
                    </w:rPr>
                    <w:t>To understand the reasons behind the sickness and low morale.</w:t>
                  </w:r>
                </w:p>
              </w:tc>
            </w:tr>
            <w:tr w:rsidR="00791729" w:rsidTr="00791729">
              <w:tc>
                <w:tcPr>
                  <w:tcW w:w="1881" w:type="dxa"/>
                </w:tcPr>
                <w:p w:rsidR="00791729" w:rsidRDefault="00791729" w:rsidP="00A851DA">
                  <w:pPr>
                    <w:rPr>
                      <w:sz w:val="24"/>
                      <w:szCs w:val="24"/>
                    </w:rPr>
                  </w:pPr>
                  <w:r>
                    <w:rPr>
                      <w:sz w:val="24"/>
                      <w:szCs w:val="24"/>
                    </w:rPr>
                    <w:t>MEASURABLE</w:t>
                  </w:r>
                </w:p>
              </w:tc>
              <w:tc>
                <w:tcPr>
                  <w:tcW w:w="3941" w:type="dxa"/>
                </w:tcPr>
                <w:p w:rsidR="00791729" w:rsidRDefault="00791729" w:rsidP="00A851DA">
                  <w:pPr>
                    <w:rPr>
                      <w:sz w:val="24"/>
                      <w:szCs w:val="24"/>
                    </w:rPr>
                  </w:pPr>
                  <w:r>
                    <w:rPr>
                      <w:sz w:val="24"/>
                      <w:szCs w:val="24"/>
                    </w:rPr>
                    <w:t>How can we measure this?</w:t>
                  </w:r>
                </w:p>
                <w:p w:rsidR="0027488C" w:rsidRDefault="0027488C" w:rsidP="00A851DA">
                  <w:pPr>
                    <w:rPr>
                      <w:sz w:val="24"/>
                      <w:szCs w:val="24"/>
                    </w:rPr>
                  </w:pPr>
                  <w:r>
                    <w:rPr>
                      <w:sz w:val="24"/>
                      <w:szCs w:val="24"/>
                    </w:rPr>
                    <w:t>Total the number of absences over a 6/12 month period.</w:t>
                  </w:r>
                </w:p>
              </w:tc>
              <w:tc>
                <w:tcPr>
                  <w:tcW w:w="3194" w:type="dxa"/>
                </w:tcPr>
                <w:p w:rsidR="00791729" w:rsidRDefault="00791729" w:rsidP="00A851DA">
                  <w:pPr>
                    <w:rPr>
                      <w:sz w:val="24"/>
                      <w:szCs w:val="24"/>
                    </w:rPr>
                  </w:pPr>
                  <w:r>
                    <w:rPr>
                      <w:sz w:val="24"/>
                      <w:szCs w:val="24"/>
                    </w:rPr>
                    <w:t xml:space="preserve">Collate </w:t>
                  </w:r>
                  <w:r w:rsidR="0027488C">
                    <w:rPr>
                      <w:sz w:val="24"/>
                      <w:szCs w:val="24"/>
                    </w:rPr>
                    <w:t xml:space="preserve">and configure </w:t>
                  </w:r>
                  <w:r>
                    <w:rPr>
                      <w:sz w:val="24"/>
                      <w:szCs w:val="24"/>
                    </w:rPr>
                    <w:t>all sickness records of the computer store in question.</w:t>
                  </w:r>
                </w:p>
              </w:tc>
            </w:tr>
            <w:tr w:rsidR="00791729" w:rsidTr="00791729">
              <w:tc>
                <w:tcPr>
                  <w:tcW w:w="1881" w:type="dxa"/>
                </w:tcPr>
                <w:p w:rsidR="00791729" w:rsidRDefault="00791729" w:rsidP="00A851DA">
                  <w:pPr>
                    <w:rPr>
                      <w:sz w:val="24"/>
                      <w:szCs w:val="24"/>
                    </w:rPr>
                  </w:pPr>
                  <w:r>
                    <w:rPr>
                      <w:sz w:val="24"/>
                      <w:szCs w:val="24"/>
                    </w:rPr>
                    <w:t>ACTIONABLE</w:t>
                  </w:r>
                </w:p>
              </w:tc>
              <w:tc>
                <w:tcPr>
                  <w:tcW w:w="3941" w:type="dxa"/>
                </w:tcPr>
                <w:p w:rsidR="00791729" w:rsidRDefault="00791729" w:rsidP="00A851DA">
                  <w:pPr>
                    <w:rPr>
                      <w:sz w:val="24"/>
                      <w:szCs w:val="24"/>
                    </w:rPr>
                  </w:pPr>
                  <w:r>
                    <w:rPr>
                      <w:sz w:val="24"/>
                      <w:szCs w:val="24"/>
                    </w:rPr>
                    <w:t>Can we actually do this?</w:t>
                  </w:r>
                </w:p>
                <w:p w:rsidR="0027488C" w:rsidRDefault="0027488C" w:rsidP="00A851DA">
                  <w:pPr>
                    <w:rPr>
                      <w:sz w:val="24"/>
                      <w:szCs w:val="24"/>
                    </w:rPr>
                  </w:pPr>
                  <w:r>
                    <w:rPr>
                      <w:sz w:val="24"/>
                      <w:szCs w:val="24"/>
                    </w:rPr>
                    <w:t>Is the sickness policy available or is it in need of reviewing</w:t>
                  </w:r>
                  <w:r w:rsidR="00B75F42">
                    <w:rPr>
                      <w:sz w:val="24"/>
                      <w:szCs w:val="24"/>
                    </w:rPr>
                    <w:t>?  Is it following government legislative guidelines?</w:t>
                  </w:r>
                </w:p>
              </w:tc>
              <w:tc>
                <w:tcPr>
                  <w:tcW w:w="3194" w:type="dxa"/>
                </w:tcPr>
                <w:p w:rsidR="00791729" w:rsidRDefault="00791729" w:rsidP="0027488C">
                  <w:pPr>
                    <w:rPr>
                      <w:sz w:val="24"/>
                      <w:szCs w:val="24"/>
                    </w:rPr>
                  </w:pPr>
                  <w:r>
                    <w:rPr>
                      <w:sz w:val="24"/>
                      <w:szCs w:val="24"/>
                    </w:rPr>
                    <w:t>Can we change this? Offer medicals and discussions/forums on better working conditions.</w:t>
                  </w:r>
                  <w:r w:rsidR="0027488C">
                    <w:rPr>
                      <w:sz w:val="24"/>
                      <w:szCs w:val="24"/>
                    </w:rPr>
                    <w:t xml:space="preserve"> Inform staff of the appraisal and review process with notices and clarity of the process implementation.</w:t>
                  </w:r>
                </w:p>
              </w:tc>
            </w:tr>
            <w:tr w:rsidR="00791729" w:rsidTr="00791729">
              <w:tc>
                <w:tcPr>
                  <w:tcW w:w="1881" w:type="dxa"/>
                </w:tcPr>
                <w:p w:rsidR="00791729" w:rsidRDefault="00791729" w:rsidP="00A851DA">
                  <w:pPr>
                    <w:rPr>
                      <w:sz w:val="24"/>
                      <w:szCs w:val="24"/>
                    </w:rPr>
                  </w:pPr>
                  <w:r>
                    <w:rPr>
                      <w:sz w:val="24"/>
                      <w:szCs w:val="24"/>
                    </w:rPr>
                    <w:t>RELEVANT</w:t>
                  </w:r>
                </w:p>
              </w:tc>
              <w:tc>
                <w:tcPr>
                  <w:tcW w:w="3941" w:type="dxa"/>
                </w:tcPr>
                <w:p w:rsidR="00791729" w:rsidRDefault="00791729" w:rsidP="00A851DA">
                  <w:pPr>
                    <w:rPr>
                      <w:sz w:val="24"/>
                      <w:szCs w:val="24"/>
                    </w:rPr>
                  </w:pPr>
                  <w:r>
                    <w:rPr>
                      <w:sz w:val="24"/>
                      <w:szCs w:val="24"/>
                    </w:rPr>
                    <w:t>Is this relevant to the problems of staff morale and performance?</w:t>
                  </w:r>
                </w:p>
              </w:tc>
              <w:tc>
                <w:tcPr>
                  <w:tcW w:w="3194" w:type="dxa"/>
                </w:tcPr>
                <w:p w:rsidR="00791729" w:rsidRDefault="0027488C" w:rsidP="00A851DA">
                  <w:pPr>
                    <w:rPr>
                      <w:sz w:val="24"/>
                      <w:szCs w:val="24"/>
                    </w:rPr>
                  </w:pPr>
                  <w:r>
                    <w:rPr>
                      <w:sz w:val="24"/>
                      <w:szCs w:val="24"/>
                    </w:rPr>
                    <w:t>This will measure the level of morale and determine the changes which need to be made.</w:t>
                  </w:r>
                </w:p>
              </w:tc>
            </w:tr>
            <w:tr w:rsidR="00791729" w:rsidTr="00791729">
              <w:tc>
                <w:tcPr>
                  <w:tcW w:w="1881" w:type="dxa"/>
                </w:tcPr>
                <w:p w:rsidR="00791729" w:rsidRDefault="00791729" w:rsidP="00A851DA">
                  <w:pPr>
                    <w:rPr>
                      <w:sz w:val="24"/>
                      <w:szCs w:val="24"/>
                    </w:rPr>
                  </w:pPr>
                  <w:r>
                    <w:rPr>
                      <w:sz w:val="24"/>
                      <w:szCs w:val="24"/>
                    </w:rPr>
                    <w:t>TIMELY</w:t>
                  </w:r>
                </w:p>
              </w:tc>
              <w:tc>
                <w:tcPr>
                  <w:tcW w:w="3941" w:type="dxa"/>
                </w:tcPr>
                <w:p w:rsidR="00791729" w:rsidRDefault="00791729" w:rsidP="00A851DA">
                  <w:pPr>
                    <w:rPr>
                      <w:sz w:val="24"/>
                      <w:szCs w:val="24"/>
                    </w:rPr>
                  </w:pPr>
                  <w:r>
                    <w:rPr>
                      <w:sz w:val="24"/>
                      <w:szCs w:val="24"/>
                    </w:rPr>
                    <w:t>When can this be completed by?</w:t>
                  </w:r>
                </w:p>
              </w:tc>
              <w:tc>
                <w:tcPr>
                  <w:tcW w:w="3194" w:type="dxa"/>
                </w:tcPr>
                <w:p w:rsidR="00791729" w:rsidRDefault="0027488C" w:rsidP="00A851DA">
                  <w:pPr>
                    <w:rPr>
                      <w:sz w:val="24"/>
                      <w:szCs w:val="24"/>
                    </w:rPr>
                  </w:pPr>
                  <w:r>
                    <w:rPr>
                      <w:sz w:val="24"/>
                      <w:szCs w:val="24"/>
                    </w:rPr>
                    <w:t>6 weeks from formal notification.</w:t>
                  </w:r>
                </w:p>
              </w:tc>
            </w:tr>
          </w:tbl>
          <w:p w:rsidR="00C631DD" w:rsidRDefault="00C631DD" w:rsidP="00A851DA">
            <w:pPr>
              <w:rPr>
                <w:sz w:val="24"/>
                <w:szCs w:val="24"/>
              </w:rPr>
            </w:pPr>
          </w:p>
          <w:p w:rsidR="00323999" w:rsidRDefault="00323999" w:rsidP="00A851DA">
            <w:pPr>
              <w:rPr>
                <w:sz w:val="24"/>
                <w:szCs w:val="24"/>
              </w:rPr>
            </w:pPr>
          </w:p>
          <w:p w:rsidR="00323999" w:rsidRDefault="00323999" w:rsidP="00A851DA">
            <w:pPr>
              <w:rPr>
                <w:sz w:val="24"/>
                <w:szCs w:val="24"/>
              </w:rPr>
            </w:pPr>
          </w:p>
          <w:p w:rsidR="00323999" w:rsidRDefault="00323999" w:rsidP="00A851DA">
            <w:pPr>
              <w:rPr>
                <w:sz w:val="24"/>
                <w:szCs w:val="24"/>
              </w:rPr>
            </w:pPr>
          </w:p>
          <w:p w:rsidR="00323999" w:rsidRDefault="00323999" w:rsidP="00A851DA">
            <w:pPr>
              <w:rPr>
                <w:sz w:val="24"/>
                <w:szCs w:val="24"/>
              </w:rPr>
            </w:pPr>
          </w:p>
          <w:p w:rsidR="00323999" w:rsidRDefault="00B75F42" w:rsidP="00A851DA">
            <w:pPr>
              <w:rPr>
                <w:sz w:val="24"/>
                <w:szCs w:val="24"/>
              </w:rPr>
            </w:pPr>
            <w:r>
              <w:rPr>
                <w:sz w:val="24"/>
                <w:szCs w:val="24"/>
              </w:rPr>
              <w:t>I would remain positive and reflect this to each individual and feedback all statistics and evidence to John so he can have an overview of the store.</w:t>
            </w:r>
          </w:p>
          <w:p w:rsidR="00B75F42" w:rsidRDefault="00B75F42" w:rsidP="00A851DA">
            <w:pPr>
              <w:rPr>
                <w:sz w:val="24"/>
                <w:szCs w:val="24"/>
              </w:rPr>
            </w:pPr>
          </w:p>
          <w:p w:rsidR="00323999" w:rsidRDefault="00323999" w:rsidP="00A851DA">
            <w:pPr>
              <w:rPr>
                <w:sz w:val="24"/>
                <w:szCs w:val="24"/>
              </w:rPr>
            </w:pPr>
          </w:p>
          <w:p w:rsidR="00323999" w:rsidRPr="0088717B" w:rsidRDefault="00323999" w:rsidP="00A851DA">
            <w:pPr>
              <w:rPr>
                <w:sz w:val="24"/>
                <w:szCs w:val="24"/>
              </w:rPr>
            </w:pPr>
          </w:p>
        </w:tc>
      </w:tr>
      <w:tr w:rsidR="00C631DD" w:rsidTr="00CC2FB3">
        <w:tc>
          <w:tcPr>
            <w:tcW w:w="9242" w:type="dxa"/>
          </w:tcPr>
          <w:p w:rsidR="00C631DD" w:rsidRPr="00CC2FB3" w:rsidRDefault="00C631DD"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75F42" w:rsidP="00A851DA">
            <w:pPr>
              <w:rPr>
                <w:rFonts w:cs="Bliss-Regular"/>
                <w:color w:val="000000"/>
              </w:rPr>
            </w:pPr>
            <w:r>
              <w:rPr>
                <w:rFonts w:cs="Bliss-Regular"/>
                <w:color w:val="000000"/>
              </w:rPr>
              <w:t>Yvonne Misevic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75F42" w:rsidP="00A851DA">
            <w:pPr>
              <w:rPr>
                <w:rFonts w:cs="Bliss-Regular"/>
                <w:color w:val="000000"/>
              </w:rPr>
            </w:pPr>
            <w:r>
              <w:rPr>
                <w:rFonts w:cs="Bliss-Regular"/>
                <w:color w:val="000000"/>
              </w:rPr>
              <w:t>1 May 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54F5" w:rsidRDefault="002854F5" w:rsidP="00CB4D0A">
      <w:pPr>
        <w:spacing w:after="0" w:line="240" w:lineRule="auto"/>
      </w:pPr>
      <w:r>
        <w:separator/>
      </w:r>
    </w:p>
  </w:endnote>
  <w:endnote w:type="continuationSeparator" w:id="0">
    <w:p w:rsidR="002854F5" w:rsidRDefault="002854F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54F5" w:rsidRDefault="002854F5" w:rsidP="00CB4D0A">
      <w:pPr>
        <w:spacing w:after="0" w:line="240" w:lineRule="auto"/>
      </w:pPr>
      <w:r>
        <w:separator/>
      </w:r>
    </w:p>
  </w:footnote>
  <w:footnote w:type="continuationSeparator" w:id="0">
    <w:p w:rsidR="002854F5" w:rsidRDefault="002854F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CA4F90"/>
    <w:multiLevelType w:val="multilevel"/>
    <w:tmpl w:val="0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nsid w:val="150B7954"/>
    <w:multiLevelType w:val="hybridMultilevel"/>
    <w:tmpl w:val="A6164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D233C3"/>
    <w:multiLevelType w:val="hybridMultilevel"/>
    <w:tmpl w:val="F80CAD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1847C7C"/>
    <w:multiLevelType w:val="hybridMultilevel"/>
    <w:tmpl w:val="D3EE0F0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6FD80BA5"/>
    <w:multiLevelType w:val="hybridMultilevel"/>
    <w:tmpl w:val="B55C285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4"/>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fillcolor="none [3204]"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76635"/>
    <w:rsid w:val="000820E8"/>
    <w:rsid w:val="001175EE"/>
    <w:rsid w:val="00157CF6"/>
    <w:rsid w:val="00172DF3"/>
    <w:rsid w:val="00182416"/>
    <w:rsid w:val="00187EB4"/>
    <w:rsid w:val="001F0481"/>
    <w:rsid w:val="00200C92"/>
    <w:rsid w:val="0020451E"/>
    <w:rsid w:val="00206B9D"/>
    <w:rsid w:val="0023259C"/>
    <w:rsid w:val="0027488C"/>
    <w:rsid w:val="002854F5"/>
    <w:rsid w:val="002B0BD7"/>
    <w:rsid w:val="002B573D"/>
    <w:rsid w:val="002C5CB2"/>
    <w:rsid w:val="002F779F"/>
    <w:rsid w:val="00323999"/>
    <w:rsid w:val="00371885"/>
    <w:rsid w:val="003E2B87"/>
    <w:rsid w:val="00402786"/>
    <w:rsid w:val="00405895"/>
    <w:rsid w:val="004058DF"/>
    <w:rsid w:val="00443E6F"/>
    <w:rsid w:val="00480B2E"/>
    <w:rsid w:val="00486F1A"/>
    <w:rsid w:val="00490CB9"/>
    <w:rsid w:val="004A2CE2"/>
    <w:rsid w:val="004E1EE2"/>
    <w:rsid w:val="004E3CDA"/>
    <w:rsid w:val="004F4B4D"/>
    <w:rsid w:val="0050216D"/>
    <w:rsid w:val="00503D7E"/>
    <w:rsid w:val="0050778F"/>
    <w:rsid w:val="00527C11"/>
    <w:rsid w:val="00535F31"/>
    <w:rsid w:val="00574D64"/>
    <w:rsid w:val="00591365"/>
    <w:rsid w:val="005B31E4"/>
    <w:rsid w:val="006034F6"/>
    <w:rsid w:val="00606983"/>
    <w:rsid w:val="00607874"/>
    <w:rsid w:val="00607E77"/>
    <w:rsid w:val="00617BB3"/>
    <w:rsid w:val="00645CDD"/>
    <w:rsid w:val="006823A7"/>
    <w:rsid w:val="00687EE8"/>
    <w:rsid w:val="0070347F"/>
    <w:rsid w:val="0070678E"/>
    <w:rsid w:val="00791729"/>
    <w:rsid w:val="007E51A9"/>
    <w:rsid w:val="00831C11"/>
    <w:rsid w:val="0088717B"/>
    <w:rsid w:val="008A60B4"/>
    <w:rsid w:val="008B3C31"/>
    <w:rsid w:val="008B64FE"/>
    <w:rsid w:val="008C4C77"/>
    <w:rsid w:val="00935BF7"/>
    <w:rsid w:val="0095442C"/>
    <w:rsid w:val="00983942"/>
    <w:rsid w:val="009C37E0"/>
    <w:rsid w:val="009E41F4"/>
    <w:rsid w:val="00A1232D"/>
    <w:rsid w:val="00A14B66"/>
    <w:rsid w:val="00A65CF7"/>
    <w:rsid w:val="00A81AB4"/>
    <w:rsid w:val="00A851DA"/>
    <w:rsid w:val="00AC7D5B"/>
    <w:rsid w:val="00AE1481"/>
    <w:rsid w:val="00B0415E"/>
    <w:rsid w:val="00B04678"/>
    <w:rsid w:val="00B75F42"/>
    <w:rsid w:val="00BC1833"/>
    <w:rsid w:val="00BC46DF"/>
    <w:rsid w:val="00BD5799"/>
    <w:rsid w:val="00C03577"/>
    <w:rsid w:val="00C13880"/>
    <w:rsid w:val="00C53029"/>
    <w:rsid w:val="00C631DD"/>
    <w:rsid w:val="00C65FEA"/>
    <w:rsid w:val="00CA0AC2"/>
    <w:rsid w:val="00CA4585"/>
    <w:rsid w:val="00CB4D0A"/>
    <w:rsid w:val="00CC2FB3"/>
    <w:rsid w:val="00CC575A"/>
    <w:rsid w:val="00CF123B"/>
    <w:rsid w:val="00D039AC"/>
    <w:rsid w:val="00D427DE"/>
    <w:rsid w:val="00D5587D"/>
    <w:rsid w:val="00D707CC"/>
    <w:rsid w:val="00D821FE"/>
    <w:rsid w:val="00DB0793"/>
    <w:rsid w:val="00E00821"/>
    <w:rsid w:val="00E04DB4"/>
    <w:rsid w:val="00E30679"/>
    <w:rsid w:val="00E37552"/>
    <w:rsid w:val="00E4597D"/>
    <w:rsid w:val="00E54832"/>
    <w:rsid w:val="00E56A90"/>
    <w:rsid w:val="00E641CC"/>
    <w:rsid w:val="00E667F0"/>
    <w:rsid w:val="00E771CA"/>
    <w:rsid w:val="00EA30AB"/>
    <w:rsid w:val="00EB3925"/>
    <w:rsid w:val="00EB4759"/>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fillcolor="none [3204]" strokecolor="none"/>
    </o:shapedefaults>
    <o:shapelayout v:ext="edit">
      <o:idmap v:ext="edit" data="1"/>
      <o:rules v:ext="edit">
        <o:r id="V:Rule2" type="connector" idref="#_x0000_s1035"/>
        <o:r id="V:Rule4" type="connector" idref="#_x0000_s1036"/>
        <o:r id="V:Rule8" type="connector" idref="#_x0000_s1038"/>
        <o:r id="V:Rule10" type="connector" idref="#_x0000_s10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1C86E3-5B76-4224-8211-FFF267D7E4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8</Pages>
  <Words>2152</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Kris</cp:lastModifiedBy>
  <cp:revision>1</cp:revision>
  <dcterms:created xsi:type="dcterms:W3CDTF">2015-01-26T12:24:00Z</dcterms:created>
  <dcterms:modified xsi:type="dcterms:W3CDTF">2018-05-01T02:13:00Z</dcterms:modified>
</cp:coreProperties>
</file>