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8BAB1F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46C7F546" wp14:editId="0019530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D4A9904" w14:textId="77777777" w:rsidR="00607874" w:rsidRDefault="001D2D4A" w:rsidP="00A851DA">
      <w:pPr>
        <w:rPr>
          <w:lang w:val="en-US"/>
        </w:rPr>
      </w:pPr>
      <w:r>
        <w:rPr>
          <w:noProof/>
          <w:lang w:val="en-US" w:eastAsia="zh-TW"/>
        </w:rPr>
        <w:pict w14:anchorId="6692E9CA">
          <v:shapetype id="_x0000_t202" coordsize="21600,21600" o:spt="202" path="m,l,21600r21600,l21600,xe">
            <v:stroke joinstyle="miter"/>
            <v:path gradientshapeok="t" o:connecttype="rect"/>
          </v:shapetype>
          <v:shape id="_x0000_s1026" type="#_x0000_t202" alt="" style="position:absolute;margin-left:227.55pt;margin-top:7.85pt;width:245.2pt;height:36.75pt;z-index:251660288;mso-wrap-style:square;mso-wrap-edited:f;mso-width-percent:0;mso-height-percent:0;mso-width-percent:0;mso-height-percent:0;mso-width-relative:margin;mso-height-relative:margin;v-text-anchor:top" stroked="f">
            <v:textbox>
              <w:txbxContent>
                <w:p w14:paraId="152EA557"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989B832" w14:textId="77777777" w:rsidR="00405895" w:rsidRDefault="00405895"/>
              </w:txbxContent>
            </v:textbox>
          </v:shape>
        </w:pict>
      </w:r>
    </w:p>
    <w:p w14:paraId="01DCF617" w14:textId="77777777" w:rsidR="00607874" w:rsidRDefault="00607874" w:rsidP="00A851DA">
      <w:pPr>
        <w:rPr>
          <w:lang w:val="en-US"/>
        </w:rPr>
      </w:pPr>
    </w:p>
    <w:p w14:paraId="14D97659" w14:textId="77777777" w:rsidR="00607874" w:rsidRDefault="00607874" w:rsidP="00A851DA">
      <w:pPr>
        <w:rPr>
          <w:lang w:val="en-US"/>
        </w:rPr>
      </w:pPr>
    </w:p>
    <w:p w14:paraId="759DEB54"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C6D309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59F2C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3C44A90" w14:textId="0EB5BDAE" w:rsidR="00A851DA" w:rsidRPr="00B0415E" w:rsidRDefault="00F57C9F">
            <w:pPr>
              <w:pStyle w:val="Default"/>
              <w:rPr>
                <w:rFonts w:asciiTheme="minorHAnsi" w:hAnsiTheme="minorHAnsi"/>
              </w:rPr>
            </w:pPr>
            <w:r>
              <w:rPr>
                <w:rFonts w:asciiTheme="minorHAnsi" w:hAnsiTheme="minorHAnsi"/>
              </w:rPr>
              <w:t>Althea Cooper</w:t>
            </w:r>
          </w:p>
        </w:tc>
      </w:tr>
      <w:tr w:rsidR="00A851DA" w:rsidRPr="00B0415E" w14:paraId="42935E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EE904A"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2222287" w14:textId="18570776" w:rsidR="00A851DA" w:rsidRPr="00B0415E" w:rsidRDefault="004A0C31">
            <w:pPr>
              <w:pStyle w:val="Default"/>
              <w:rPr>
                <w:rFonts w:asciiTheme="minorHAnsi" w:hAnsiTheme="minorHAnsi"/>
              </w:rPr>
            </w:pPr>
            <w:r>
              <w:rPr>
                <w:rFonts w:asciiTheme="minorHAnsi" w:hAnsiTheme="minorHAnsi"/>
              </w:rPr>
              <w:t>20718</w:t>
            </w:r>
          </w:p>
        </w:tc>
      </w:tr>
      <w:tr w:rsidR="00A851DA" w:rsidRPr="00B0415E" w14:paraId="12C28B08"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B0413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6C1C580" w14:textId="4BEF5BEE" w:rsidR="00A851DA" w:rsidRPr="00F57C9F" w:rsidRDefault="004A0C31" w:rsidP="00F57C9F">
            <w:pPr>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Diploma in Event Management 4</w:t>
            </w:r>
            <w:bookmarkStart w:id="0" w:name="_GoBack"/>
            <w:bookmarkEnd w:id="0"/>
          </w:p>
        </w:tc>
      </w:tr>
      <w:tr w:rsidR="00A851DA" w:rsidRPr="00B0415E" w14:paraId="3C8B5B9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C5C68FA"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0342C12" w14:textId="74CD95DD" w:rsidR="00A851DA" w:rsidRPr="00B0415E" w:rsidRDefault="004A0C31">
            <w:r>
              <w:t>Assignment 4</w:t>
            </w:r>
          </w:p>
        </w:tc>
      </w:tr>
    </w:tbl>
    <w:p w14:paraId="4944D03F" w14:textId="77777777" w:rsidR="00CC2FB3" w:rsidRDefault="00CC2FB3" w:rsidP="00A851DA">
      <w:pPr>
        <w:rPr>
          <w:b/>
          <w:lang w:val="en-US"/>
        </w:rPr>
      </w:pPr>
    </w:p>
    <w:p w14:paraId="6FF5E36A" w14:textId="77777777" w:rsidR="00443E6F" w:rsidRDefault="00527C11" w:rsidP="00A851DA">
      <w:pPr>
        <w:rPr>
          <w:b/>
          <w:sz w:val="28"/>
          <w:lang w:val="en-US"/>
        </w:rPr>
      </w:pPr>
      <w:r w:rsidRPr="00443E6F">
        <w:rPr>
          <w:b/>
          <w:sz w:val="28"/>
          <w:lang w:val="en-US"/>
        </w:rPr>
        <w:t>Marking Criteria:</w:t>
      </w:r>
    </w:p>
    <w:p w14:paraId="4722543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B06966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76114101" w14:textId="77777777" w:rsidTr="00CC2FB3">
        <w:tc>
          <w:tcPr>
            <w:tcW w:w="9242" w:type="dxa"/>
          </w:tcPr>
          <w:p w14:paraId="16C3E87F" w14:textId="01108D74"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5AD764EC" w14:textId="77777777" w:rsidR="004A0C31" w:rsidRDefault="004A0C31" w:rsidP="004A0C31">
            <w:pPr>
              <w:rPr>
                <w:b/>
              </w:rPr>
            </w:pPr>
            <w:r>
              <w:rPr>
                <w:b/>
              </w:rPr>
              <w:br/>
            </w:r>
          </w:p>
          <w:p w14:paraId="1447A3A1" w14:textId="138E54FD" w:rsidR="004A0C31" w:rsidRPr="00116CB9" w:rsidRDefault="004A0C31" w:rsidP="004A0C31">
            <w:pPr>
              <w:pStyle w:val="NormalWeb"/>
              <w:spacing w:before="0" w:beforeAutospacing="0" w:after="0" w:afterAutospacing="0"/>
              <w:textAlignment w:val="baseline"/>
              <w:rPr>
                <w:rFonts w:ascii="Arial" w:hAnsi="Arial" w:cs="Arial"/>
                <w:color w:val="272C30"/>
              </w:rPr>
            </w:pPr>
            <w:r>
              <w:rPr>
                <w:rFonts w:ascii="Arial" w:hAnsi="Arial" w:cs="Arial"/>
                <w:b/>
              </w:rPr>
              <w:t xml:space="preserve">                                                                                                              </w:t>
            </w:r>
            <w:r w:rsidRPr="003B47B7">
              <w:rPr>
                <w:rFonts w:ascii="Arial" w:hAnsi="Arial" w:cs="Arial"/>
                <w:b/>
              </w:rPr>
              <w:t>Althea Cooper</w:t>
            </w:r>
            <w:r w:rsidRPr="003B47B7">
              <w:rPr>
                <w:rFonts w:ascii="Arial" w:hAnsi="Arial" w:cs="Arial"/>
                <w:b/>
              </w:rPr>
              <w:br/>
            </w:r>
            <w:r>
              <w:rPr>
                <w:rFonts w:ascii="Arial" w:hAnsi="Arial" w:cs="Arial"/>
                <w:b/>
              </w:rPr>
              <w:t xml:space="preserve">                                                                                                                             20718</w:t>
            </w:r>
            <w:r>
              <w:rPr>
                <w:rFonts w:ascii="Arial" w:hAnsi="Arial" w:cs="Arial"/>
                <w:b/>
              </w:rPr>
              <w:br/>
              <w:t xml:space="preserve">                                                                                                            Assignment 4.1</w:t>
            </w:r>
            <w:r>
              <w:rPr>
                <w:rFonts w:ascii="Arial" w:hAnsi="Arial" w:cs="Arial"/>
                <w:b/>
              </w:rPr>
              <w:br/>
              <w:t xml:space="preserve">                                                                                                                           Page 1</w:t>
            </w:r>
            <w:r>
              <w:rPr>
                <w:rFonts w:ascii="Arial" w:hAnsi="Arial" w:cs="Arial"/>
                <w:b/>
              </w:rPr>
              <w:br/>
            </w:r>
            <w:r>
              <w:rPr>
                <w:rFonts w:ascii="Arial" w:hAnsi="Arial" w:cs="Arial"/>
                <w:b/>
              </w:rPr>
              <w:br/>
            </w:r>
            <w:r>
              <w:rPr>
                <w:rFonts w:ascii="Arial" w:hAnsi="Arial" w:cs="Arial"/>
                <w:b/>
              </w:rPr>
              <w:br/>
            </w:r>
            <w:r>
              <w:rPr>
                <w:rFonts w:ascii="Arial" w:hAnsi="Arial" w:cs="Arial"/>
              </w:rPr>
              <w:t>It is important to apply feasibility study when making a budget for an event as this involves making an assessment of the practicality of the proposal. A detailed outline of every single resource is needed to make the event successful.</w:t>
            </w:r>
            <w:r>
              <w:rPr>
                <w:rFonts w:ascii="Arial" w:hAnsi="Arial" w:cs="Arial"/>
                <w:b/>
              </w:rPr>
              <w:br/>
            </w:r>
            <w:r w:rsidRPr="00032A88">
              <w:rPr>
                <w:rFonts w:ascii="Arial" w:hAnsi="Arial" w:cs="Arial"/>
              </w:rPr>
              <w:t xml:space="preserve">Activities will be </w:t>
            </w:r>
            <w:proofErr w:type="spellStart"/>
            <w:r w:rsidRPr="00032A88">
              <w:rPr>
                <w:rFonts w:ascii="Arial" w:hAnsi="Arial" w:cs="Arial"/>
              </w:rPr>
              <w:t>itemised</w:t>
            </w:r>
            <w:proofErr w:type="spellEnd"/>
            <w:r w:rsidRPr="00032A88">
              <w:rPr>
                <w:rFonts w:ascii="Arial" w:hAnsi="Arial" w:cs="Arial"/>
              </w:rPr>
              <w:t xml:space="preserve"> and a budget will be carried out.</w:t>
            </w:r>
            <w:r>
              <w:rPr>
                <w:rFonts w:ascii="Arial" w:hAnsi="Arial" w:cs="Arial"/>
              </w:rPr>
              <w:br/>
              <w:t xml:space="preserve">Examples of things to consider when doing this would be, the cost of staffing, equipment, suppliers etc. These should be assessed and compared against the financial budget. </w:t>
            </w:r>
            <w:r>
              <w:rPr>
                <w:rFonts w:ascii="Arial" w:hAnsi="Arial" w:cs="Arial"/>
              </w:rPr>
              <w:br/>
              <w:t xml:space="preserve">The size of the event, location or the dates you are wanting to hold the event on may make change to the budget, resulting a loss in profit, which is why it is important to think about these details before hand so you know that in the long run it will be worth your while. Whether the event is being funded </w:t>
            </w:r>
            <w:proofErr w:type="spellStart"/>
            <w:r>
              <w:rPr>
                <w:rFonts w:ascii="Arial" w:hAnsi="Arial" w:cs="Arial"/>
              </w:rPr>
              <w:t>publically</w:t>
            </w:r>
            <w:proofErr w:type="spellEnd"/>
            <w:r>
              <w:rPr>
                <w:rFonts w:ascii="Arial" w:hAnsi="Arial" w:cs="Arial"/>
              </w:rPr>
              <w:t xml:space="preserve"> or privately, all parties will want to make a healthy profit and to possibly attract others who may want to help fund the event also.</w:t>
            </w:r>
            <w:r>
              <w:rPr>
                <w:rFonts w:ascii="Arial" w:hAnsi="Arial" w:cs="Arial"/>
              </w:rPr>
              <w:br/>
            </w:r>
            <w:r>
              <w:rPr>
                <w:rFonts w:ascii="Arial" w:hAnsi="Arial" w:cs="Arial"/>
              </w:rPr>
              <w:br/>
            </w:r>
            <w:r>
              <w:rPr>
                <w:rFonts w:ascii="Arial" w:hAnsi="Arial" w:cs="Arial"/>
              </w:rPr>
              <w:br/>
            </w:r>
            <w:r>
              <w:rPr>
                <w:rFonts w:ascii="Arial" w:hAnsi="Arial" w:cs="Arial"/>
                <w:b/>
              </w:rPr>
              <w:t xml:space="preserve">                                                                                                              </w:t>
            </w:r>
            <w:r>
              <w:rPr>
                <w:rFonts w:ascii="Arial" w:hAnsi="Arial" w:cs="Arial"/>
                <w:b/>
              </w:rPr>
              <w:br/>
            </w:r>
            <w:r>
              <w:rPr>
                <w:rFonts w:ascii="Arial" w:hAnsi="Arial" w:cs="Arial"/>
                <w:b/>
              </w:rPr>
              <w:br/>
            </w:r>
            <w:r>
              <w:rPr>
                <w:rFonts w:ascii="Arial" w:hAnsi="Arial" w:cs="Arial"/>
                <w:b/>
              </w:rPr>
              <w:br/>
            </w:r>
            <w:r>
              <w:rPr>
                <w:rFonts w:ascii="Arial" w:hAnsi="Arial" w:cs="Arial"/>
                <w:b/>
              </w:rPr>
              <w:lastRenderedPageBreak/>
              <w:t xml:space="preserve">                                                                                                              </w:t>
            </w:r>
            <w:r>
              <w:rPr>
                <w:rFonts w:ascii="Arial" w:hAnsi="Arial" w:cs="Arial"/>
                <w:b/>
              </w:rPr>
              <w:t>Althea Cooper</w:t>
            </w:r>
            <w:r>
              <w:rPr>
                <w:rFonts w:ascii="Arial" w:hAnsi="Arial" w:cs="Arial"/>
                <w:b/>
              </w:rPr>
              <w:br/>
              <w:t xml:space="preserve">                                                                                                                             20718</w:t>
            </w:r>
            <w:r>
              <w:rPr>
                <w:rFonts w:ascii="Arial" w:hAnsi="Arial" w:cs="Arial"/>
                <w:b/>
              </w:rPr>
              <w:br/>
              <w:t xml:space="preserve">                                                                                                            Assignment 4.2</w:t>
            </w:r>
            <w:r>
              <w:rPr>
                <w:rFonts w:ascii="Arial" w:hAnsi="Arial" w:cs="Arial"/>
                <w:b/>
              </w:rPr>
              <w:br/>
              <w:t xml:space="preserve">                                                                                                                           Page 2</w:t>
            </w:r>
            <w:r>
              <w:rPr>
                <w:rFonts w:ascii="Arial" w:hAnsi="Arial" w:cs="Arial"/>
                <w:b/>
              </w:rPr>
              <w:br/>
            </w:r>
            <w:r>
              <w:rPr>
                <w:rFonts w:ascii="Arial" w:hAnsi="Arial" w:cs="Arial"/>
                <w:b/>
              </w:rPr>
              <w:br/>
            </w:r>
            <w:r>
              <w:rPr>
                <w:rFonts w:ascii="Arial" w:hAnsi="Arial" w:cs="Arial"/>
                <w:b/>
              </w:rPr>
              <w:br/>
            </w:r>
            <w:r>
              <w:rPr>
                <w:rFonts w:ascii="Arial" w:hAnsi="Arial" w:cs="Arial"/>
              </w:rPr>
              <w:t>When selecting a venue there should be a few main factors to be considered such as;</w:t>
            </w:r>
            <w:r>
              <w:rPr>
                <w:rFonts w:ascii="Arial" w:hAnsi="Arial" w:cs="Arial"/>
              </w:rPr>
              <w:br/>
            </w:r>
            <w:r>
              <w:rPr>
                <w:rFonts w:ascii="Arial" w:hAnsi="Arial" w:cs="Arial"/>
              </w:rPr>
              <w:br/>
            </w:r>
            <w:r w:rsidRPr="00116CB9">
              <w:rPr>
                <w:rStyle w:val="Strong"/>
                <w:rFonts w:ascii="Arial" w:hAnsi="Arial" w:cs="Arial"/>
                <w:color w:val="272C30"/>
                <w:u w:val="single"/>
                <w:bdr w:val="none" w:sz="0" w:space="0" w:color="auto" w:frame="1"/>
              </w:rPr>
              <w:t>Budget</w:t>
            </w:r>
            <w:r w:rsidRPr="00116CB9">
              <w:rPr>
                <w:rStyle w:val="apple-converted-space"/>
                <w:rFonts w:ascii="Arial" w:hAnsi="Arial" w:cs="Arial"/>
                <w:color w:val="272C30"/>
              </w:rPr>
              <w:t> </w:t>
            </w:r>
            <w:r>
              <w:rPr>
                <w:rFonts w:ascii="Arial" w:hAnsi="Arial" w:cs="Arial"/>
                <w:color w:val="272C30"/>
              </w:rPr>
              <w:t>The price of</w:t>
            </w:r>
            <w:r w:rsidRPr="00116CB9">
              <w:rPr>
                <w:rFonts w:ascii="Arial" w:hAnsi="Arial" w:cs="Arial"/>
                <w:color w:val="272C30"/>
              </w:rPr>
              <w:t xml:space="preserve"> renting out the venue must fit within your event budget.</w:t>
            </w:r>
            <w:r>
              <w:rPr>
                <w:rFonts w:ascii="Arial" w:hAnsi="Arial" w:cs="Arial"/>
                <w:color w:val="272C30"/>
              </w:rPr>
              <w:t xml:space="preserve"> Does this particular venue already have a built-in stage and equipment, or will this be an additional cost?</w:t>
            </w:r>
            <w:r>
              <w:rPr>
                <w:rFonts w:ascii="Arial" w:hAnsi="Arial" w:cs="Arial"/>
                <w:color w:val="272C30"/>
              </w:rPr>
              <w:br/>
            </w:r>
          </w:p>
          <w:p w14:paraId="1B5D0E90"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u w:val="single"/>
                <w:bdr w:val="none" w:sz="0" w:space="0" w:color="auto" w:frame="1"/>
              </w:rPr>
              <w:t>Space and Capacity</w:t>
            </w:r>
            <w:r w:rsidRPr="00116CB9">
              <w:rPr>
                <w:rFonts w:ascii="Arial" w:hAnsi="Arial" w:cs="Arial"/>
                <w:color w:val="272C30"/>
              </w:rPr>
              <w:t xml:space="preserve"> This would include </w:t>
            </w:r>
            <w:r>
              <w:rPr>
                <w:rFonts w:ascii="Arial" w:hAnsi="Arial" w:cs="Arial"/>
                <w:color w:val="272C30"/>
              </w:rPr>
              <w:t>things like space/room capacity. Will there be enough room for all of the equipment and the maximum capacity of guests.</w:t>
            </w:r>
            <w:r>
              <w:rPr>
                <w:rFonts w:ascii="Arial" w:hAnsi="Arial" w:cs="Arial"/>
                <w:color w:val="272C30"/>
              </w:rPr>
              <w:br/>
            </w:r>
            <w:r w:rsidRPr="00116CB9">
              <w:rPr>
                <w:rFonts w:ascii="Arial" w:hAnsi="Arial" w:cs="Arial"/>
                <w:color w:val="272C30"/>
              </w:rPr>
              <w:br/>
            </w:r>
            <w:r>
              <w:rPr>
                <w:rStyle w:val="Strong"/>
                <w:rFonts w:ascii="Arial" w:hAnsi="Arial" w:cs="Arial"/>
                <w:color w:val="272C30"/>
                <w:u w:val="single"/>
                <w:bdr w:val="none" w:sz="0" w:space="0" w:color="auto" w:frame="1"/>
              </w:rPr>
              <w:t>A</w:t>
            </w:r>
            <w:r w:rsidRPr="00116CB9">
              <w:rPr>
                <w:rStyle w:val="Strong"/>
                <w:rFonts w:ascii="Arial" w:hAnsi="Arial" w:cs="Arial"/>
                <w:color w:val="272C30"/>
                <w:u w:val="single"/>
                <w:bdr w:val="none" w:sz="0" w:space="0" w:color="auto" w:frame="1"/>
              </w:rPr>
              <w:t>vailability</w:t>
            </w:r>
            <w:r w:rsidRPr="00116CB9">
              <w:rPr>
                <w:rStyle w:val="apple-converted-space"/>
                <w:rFonts w:ascii="Arial" w:hAnsi="Arial" w:cs="Arial"/>
                <w:color w:val="272C30"/>
                <w:u w:val="single"/>
              </w:rPr>
              <w:t> </w:t>
            </w:r>
            <w:r>
              <w:rPr>
                <w:rFonts w:ascii="Arial" w:hAnsi="Arial" w:cs="Arial"/>
                <w:color w:val="272C30"/>
              </w:rPr>
              <w:t>You need to have</w:t>
            </w:r>
            <w:r w:rsidRPr="00116CB9">
              <w:rPr>
                <w:rFonts w:ascii="Arial" w:hAnsi="Arial" w:cs="Arial"/>
                <w:color w:val="272C30"/>
              </w:rPr>
              <w:t xml:space="preserve"> </w:t>
            </w:r>
            <w:r>
              <w:rPr>
                <w:rFonts w:ascii="Arial" w:hAnsi="Arial" w:cs="Arial"/>
                <w:color w:val="272C30"/>
              </w:rPr>
              <w:t xml:space="preserve">a </w:t>
            </w:r>
            <w:r w:rsidRPr="00116CB9">
              <w:rPr>
                <w:rFonts w:ascii="Arial" w:hAnsi="Arial" w:cs="Arial"/>
                <w:color w:val="272C30"/>
              </w:rPr>
              <w:t>day/</w:t>
            </w:r>
            <w:r>
              <w:rPr>
                <w:rFonts w:ascii="Arial" w:hAnsi="Arial" w:cs="Arial"/>
                <w:color w:val="272C30"/>
              </w:rPr>
              <w:t xml:space="preserve">time </w:t>
            </w:r>
            <w:r w:rsidRPr="00116CB9">
              <w:rPr>
                <w:rFonts w:ascii="Arial" w:hAnsi="Arial" w:cs="Arial"/>
                <w:color w:val="272C30"/>
              </w:rPr>
              <w:t>in mind before you start reviewing venues so you don’t immediately limit the number of venues you can consider.</w:t>
            </w:r>
            <w:r>
              <w:rPr>
                <w:rFonts w:ascii="Arial" w:hAnsi="Arial" w:cs="Arial"/>
                <w:color w:val="272C30"/>
              </w:rPr>
              <w:br/>
            </w:r>
          </w:p>
          <w:p w14:paraId="5C047131"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sidRPr="00116CB9">
              <w:rPr>
                <w:rStyle w:val="Strong"/>
                <w:rFonts w:ascii="Arial" w:hAnsi="Arial" w:cs="Arial"/>
                <w:color w:val="272C30"/>
                <w:u w:val="single"/>
                <w:bdr w:val="none" w:sz="0" w:space="0" w:color="auto" w:frame="1"/>
              </w:rPr>
              <w:t>Appropriateness for type of event and client goals</w:t>
            </w:r>
            <w:r>
              <w:rPr>
                <w:rFonts w:ascii="Arial" w:hAnsi="Arial" w:cs="Arial"/>
                <w:color w:val="272C30"/>
              </w:rPr>
              <w:t xml:space="preserve"> This </w:t>
            </w:r>
            <w:r w:rsidRPr="00116CB9">
              <w:rPr>
                <w:rFonts w:ascii="Arial" w:hAnsi="Arial" w:cs="Arial"/>
                <w:color w:val="272C30"/>
              </w:rPr>
              <w:t>requires you to know precisely the needs and goals of your client so you can match up a venue with those specifications.</w:t>
            </w:r>
            <w:r>
              <w:rPr>
                <w:rFonts w:ascii="Arial" w:hAnsi="Arial" w:cs="Arial"/>
                <w:color w:val="272C30"/>
              </w:rPr>
              <w:br/>
            </w:r>
          </w:p>
          <w:p w14:paraId="31775E8F" w14:textId="77777777" w:rsidR="004A0C31" w:rsidRPr="008F62A0" w:rsidRDefault="004A0C31" w:rsidP="004A0C31">
            <w:pPr>
              <w:rPr>
                <w:rFonts w:ascii="Times New Roman" w:eastAsia="Times New Roman" w:hAnsi="Times New Roman" w:cs="Times New Roman"/>
                <w:lang w:eastAsia="en-GB"/>
              </w:rPr>
            </w:pPr>
            <w:r w:rsidRPr="00116CB9">
              <w:rPr>
                <w:rStyle w:val="Strong"/>
                <w:rFonts w:ascii="Arial" w:hAnsi="Arial" w:cs="Arial"/>
                <w:color w:val="272C30"/>
                <w:u w:val="single"/>
                <w:bdr w:val="none" w:sz="0" w:space="0" w:color="auto" w:frame="1"/>
              </w:rPr>
              <w:t>S</w:t>
            </w:r>
            <w:r>
              <w:rPr>
                <w:rStyle w:val="Strong"/>
                <w:rFonts w:ascii="Arial" w:hAnsi="Arial" w:cs="Arial"/>
                <w:color w:val="272C30"/>
                <w:u w:val="single"/>
                <w:bdr w:val="none" w:sz="0" w:space="0" w:color="auto" w:frame="1"/>
              </w:rPr>
              <w:t>afety</w:t>
            </w:r>
            <w:r>
              <w:rPr>
                <w:rFonts w:ascii="Arial" w:hAnsi="Arial" w:cs="Arial"/>
                <w:color w:val="272C30"/>
              </w:rPr>
              <w:t xml:space="preserve"> T</w:t>
            </w:r>
            <w:r w:rsidRPr="00116CB9">
              <w:rPr>
                <w:rFonts w:ascii="Arial" w:hAnsi="Arial" w:cs="Arial"/>
                <w:color w:val="272C30"/>
              </w:rPr>
              <w:t>his includes not only a venue’s security personnel but also things like security doors and limiting venu</w:t>
            </w:r>
            <w:r>
              <w:rPr>
                <w:rFonts w:ascii="Arial" w:hAnsi="Arial" w:cs="Arial"/>
                <w:color w:val="272C30"/>
              </w:rPr>
              <w:t>e access to only staff/guests.</w:t>
            </w:r>
            <w:r>
              <w:rPr>
                <w:rFonts w:ascii="Arial" w:hAnsi="Arial" w:cs="Arial"/>
                <w:color w:val="272C30"/>
              </w:rPr>
              <w:br/>
            </w:r>
            <w:r>
              <w:rPr>
                <w:rStyle w:val="Strong"/>
                <w:rFonts w:ascii="Arial" w:hAnsi="Arial" w:cs="Arial"/>
                <w:color w:val="272C30"/>
                <w:bdr w:val="none" w:sz="0" w:space="0" w:color="auto" w:frame="1"/>
              </w:rPr>
              <w:br/>
            </w:r>
            <w:r w:rsidRPr="008F62A0">
              <w:rPr>
                <w:rFonts w:ascii="Arial" w:eastAsia="Times New Roman" w:hAnsi="Arial" w:cs="Arial"/>
                <w:b/>
                <w:bCs/>
                <w:color w:val="272C30"/>
                <w:u w:val="single"/>
                <w:bdr w:val="none" w:sz="0" w:space="0" w:color="auto" w:frame="1"/>
                <w:lang w:eastAsia="en-GB"/>
              </w:rPr>
              <w:t>Other groups using the venue at the same time as your event</w:t>
            </w:r>
            <w:r>
              <w:rPr>
                <w:rFonts w:ascii="Arial" w:eastAsia="Times New Roman" w:hAnsi="Arial" w:cs="Arial"/>
                <w:color w:val="272C30"/>
                <w:shd w:val="clear" w:color="auto" w:fill="FFFFFF"/>
                <w:lang w:eastAsia="en-GB"/>
              </w:rPr>
              <w:t xml:space="preserve"> M</w:t>
            </w:r>
            <w:r w:rsidRPr="008F62A0">
              <w:rPr>
                <w:rFonts w:ascii="Arial" w:eastAsia="Times New Roman" w:hAnsi="Arial" w:cs="Arial"/>
                <w:color w:val="272C30"/>
                <w:shd w:val="clear" w:color="auto" w:fill="FFFFFF"/>
                <w:lang w:eastAsia="en-GB"/>
              </w:rPr>
              <w:t>ake sure any simultaneous events at the venue (or even nearby) won’t conflict with or interrupt yours.</w:t>
            </w:r>
          </w:p>
          <w:p w14:paraId="4B737428"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p>
          <w:p w14:paraId="273C0510"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bdr w:val="none" w:sz="0" w:space="0" w:color="auto" w:frame="1"/>
              </w:rPr>
              <w:br/>
            </w:r>
            <w:r w:rsidRPr="008F62A0">
              <w:rPr>
                <w:rStyle w:val="Strong"/>
                <w:rFonts w:ascii="Arial" w:hAnsi="Arial" w:cs="Arial"/>
                <w:color w:val="272C30"/>
                <w:u w:val="single"/>
                <w:bdr w:val="none" w:sz="0" w:space="0" w:color="auto" w:frame="1"/>
              </w:rPr>
              <w:t>Travel</w:t>
            </w:r>
            <w:r>
              <w:rPr>
                <w:rStyle w:val="Strong"/>
                <w:rFonts w:ascii="Arial" w:hAnsi="Arial" w:cs="Arial"/>
                <w:color w:val="272C30"/>
                <w:bdr w:val="none" w:sz="0" w:space="0" w:color="auto" w:frame="1"/>
              </w:rPr>
              <w:t xml:space="preserve"> </w:t>
            </w:r>
            <w:r w:rsidRPr="008F62A0">
              <w:rPr>
                <w:rFonts w:ascii="Arial" w:hAnsi="Arial" w:cs="Arial"/>
                <w:color w:val="272C30"/>
              </w:rPr>
              <w:t>The</w:t>
            </w:r>
            <w:r w:rsidRPr="00116CB9">
              <w:rPr>
                <w:rFonts w:ascii="Arial" w:hAnsi="Arial" w:cs="Arial"/>
                <w:color w:val="272C30"/>
              </w:rPr>
              <w:t xml:space="preserve"> location of the venue needs to be conveni</w:t>
            </w:r>
            <w:r>
              <w:rPr>
                <w:rFonts w:ascii="Arial" w:hAnsi="Arial" w:cs="Arial"/>
                <w:color w:val="272C30"/>
              </w:rPr>
              <w:t>ently located for your guests</w:t>
            </w:r>
            <w:r w:rsidRPr="00116CB9">
              <w:rPr>
                <w:rFonts w:ascii="Arial" w:hAnsi="Arial" w:cs="Arial"/>
                <w:color w:val="272C30"/>
              </w:rPr>
              <w:t xml:space="preserve"> and within a reasonable distance so as not to require excessive trave</w:t>
            </w:r>
            <w:r>
              <w:rPr>
                <w:rFonts w:ascii="Arial" w:hAnsi="Arial" w:cs="Arial"/>
                <w:color w:val="272C30"/>
              </w:rPr>
              <w:t>l.</w:t>
            </w:r>
          </w:p>
          <w:p w14:paraId="449B0B2F"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bdr w:val="none" w:sz="0" w:space="0" w:color="auto" w:frame="1"/>
              </w:rPr>
              <w:br/>
            </w:r>
            <w:r>
              <w:rPr>
                <w:rStyle w:val="Strong"/>
                <w:rFonts w:ascii="Arial" w:hAnsi="Arial" w:cs="Arial"/>
                <w:color w:val="272C30"/>
                <w:u w:val="single"/>
                <w:bdr w:val="none" w:sz="0" w:space="0" w:color="auto" w:frame="1"/>
              </w:rPr>
              <w:t>Parking and t</w:t>
            </w:r>
            <w:r w:rsidRPr="00116CB9">
              <w:rPr>
                <w:rStyle w:val="Strong"/>
                <w:rFonts w:ascii="Arial" w:hAnsi="Arial" w:cs="Arial"/>
                <w:color w:val="272C30"/>
                <w:u w:val="single"/>
                <w:bdr w:val="none" w:sz="0" w:space="0" w:color="auto" w:frame="1"/>
              </w:rPr>
              <w:t>ransportation options</w:t>
            </w:r>
            <w:r w:rsidRPr="00116CB9">
              <w:rPr>
                <w:rFonts w:ascii="Arial" w:hAnsi="Arial" w:cs="Arial"/>
                <w:color w:val="272C30"/>
              </w:rPr>
              <w:t xml:space="preserve"> On-site or nearby parking options for your guests are important</w:t>
            </w:r>
            <w:r>
              <w:rPr>
                <w:rFonts w:ascii="Arial" w:hAnsi="Arial" w:cs="Arial"/>
                <w:color w:val="272C30"/>
              </w:rPr>
              <w:t>, costs included.</w:t>
            </w:r>
            <w:r w:rsidRPr="00116CB9">
              <w:rPr>
                <w:rFonts w:ascii="Arial" w:hAnsi="Arial" w:cs="Arial"/>
                <w:color w:val="272C30"/>
              </w:rPr>
              <w:t xml:space="preserve"> </w:t>
            </w:r>
            <w:r>
              <w:rPr>
                <w:rFonts w:ascii="Arial" w:hAnsi="Arial" w:cs="Arial"/>
                <w:color w:val="272C30"/>
              </w:rPr>
              <w:t xml:space="preserve">How close you are </w:t>
            </w:r>
            <w:r w:rsidRPr="00116CB9">
              <w:rPr>
                <w:rFonts w:ascii="Arial" w:hAnsi="Arial" w:cs="Arial"/>
                <w:color w:val="272C30"/>
              </w:rPr>
              <w:t>to airport</w:t>
            </w:r>
            <w:r>
              <w:rPr>
                <w:rFonts w:ascii="Arial" w:hAnsi="Arial" w:cs="Arial"/>
                <w:color w:val="272C30"/>
              </w:rPr>
              <w:t>s and public transport are</w:t>
            </w:r>
            <w:r w:rsidRPr="00116CB9">
              <w:rPr>
                <w:rFonts w:ascii="Arial" w:hAnsi="Arial" w:cs="Arial"/>
                <w:color w:val="272C30"/>
              </w:rPr>
              <w:t xml:space="preserve"> also important if you have many guests who aren’t driving their own car to the event.</w:t>
            </w:r>
            <w:r>
              <w:rPr>
                <w:rFonts w:ascii="Arial" w:hAnsi="Arial" w:cs="Arial"/>
                <w:color w:val="272C30"/>
              </w:rPr>
              <w:t xml:space="preserve"> Is there accessibility for deliveries and emergency services </w:t>
            </w:r>
            <w:proofErr w:type="gramStart"/>
            <w:r>
              <w:rPr>
                <w:rFonts w:ascii="Arial" w:hAnsi="Arial" w:cs="Arial"/>
                <w:color w:val="272C30"/>
              </w:rPr>
              <w:t>too.</w:t>
            </w:r>
            <w:proofErr w:type="gramEnd"/>
          </w:p>
          <w:p w14:paraId="0B08D1C9"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bdr w:val="none" w:sz="0" w:space="0" w:color="auto" w:frame="1"/>
              </w:rPr>
              <w:br/>
            </w:r>
            <w:r w:rsidRPr="00116CB9">
              <w:rPr>
                <w:rStyle w:val="Strong"/>
                <w:rFonts w:ascii="Arial" w:hAnsi="Arial" w:cs="Arial"/>
                <w:color w:val="272C30"/>
                <w:u w:val="single"/>
                <w:bdr w:val="none" w:sz="0" w:space="0" w:color="auto" w:frame="1"/>
              </w:rPr>
              <w:t>Accessi</w:t>
            </w:r>
            <w:r>
              <w:rPr>
                <w:rStyle w:val="Strong"/>
                <w:rFonts w:ascii="Arial" w:hAnsi="Arial" w:cs="Arial"/>
                <w:color w:val="272C30"/>
                <w:u w:val="single"/>
                <w:bdr w:val="none" w:sz="0" w:space="0" w:color="auto" w:frame="1"/>
              </w:rPr>
              <w:t>bility</w:t>
            </w:r>
            <w:r w:rsidRPr="00116CB9">
              <w:rPr>
                <w:rFonts w:ascii="Arial" w:hAnsi="Arial" w:cs="Arial"/>
                <w:color w:val="272C30"/>
              </w:rPr>
              <w:t xml:space="preserve"> This would include ramps, elevators and other amenities for those guests with physical disabilities as well as older guests who aren’t as mobile.</w:t>
            </w:r>
          </w:p>
          <w:p w14:paraId="6C64B8F9"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bdr w:val="none" w:sz="0" w:space="0" w:color="auto" w:frame="1"/>
              </w:rPr>
              <w:br/>
            </w:r>
            <w:r w:rsidRPr="00116CB9">
              <w:rPr>
                <w:rStyle w:val="Strong"/>
                <w:rFonts w:ascii="Arial" w:hAnsi="Arial" w:cs="Arial"/>
                <w:color w:val="272C30"/>
                <w:u w:val="single"/>
                <w:bdr w:val="none" w:sz="0" w:space="0" w:color="auto" w:frame="1"/>
              </w:rPr>
              <w:t>Reputation</w:t>
            </w:r>
            <w:r w:rsidRPr="00116CB9">
              <w:rPr>
                <w:rFonts w:ascii="Arial" w:hAnsi="Arial" w:cs="Arial"/>
                <w:color w:val="272C30"/>
              </w:rPr>
              <w:t xml:space="preserve"> </w:t>
            </w:r>
            <w:r>
              <w:rPr>
                <w:rFonts w:ascii="Arial" w:hAnsi="Arial" w:cs="Arial"/>
                <w:color w:val="272C30"/>
              </w:rPr>
              <w:t>The reputation of the venue also needs to be considered</w:t>
            </w:r>
            <w:r w:rsidRPr="00116CB9">
              <w:rPr>
                <w:rFonts w:ascii="Arial" w:hAnsi="Arial" w:cs="Arial"/>
                <w:color w:val="272C30"/>
              </w:rPr>
              <w:t xml:space="preserve">. </w:t>
            </w:r>
            <w:r>
              <w:rPr>
                <w:rFonts w:ascii="Arial" w:hAnsi="Arial" w:cs="Arial"/>
                <w:color w:val="272C30"/>
              </w:rPr>
              <w:t>You can</w:t>
            </w:r>
            <w:r w:rsidRPr="00116CB9">
              <w:rPr>
                <w:rFonts w:ascii="Arial" w:hAnsi="Arial" w:cs="Arial"/>
                <w:color w:val="272C30"/>
              </w:rPr>
              <w:t xml:space="preserve"> look at online reviews </w:t>
            </w:r>
            <w:r>
              <w:rPr>
                <w:rFonts w:ascii="Arial" w:hAnsi="Arial" w:cs="Arial"/>
                <w:color w:val="272C30"/>
              </w:rPr>
              <w:t>on sites such as</w:t>
            </w:r>
            <w:r>
              <w:rPr>
                <w:rStyle w:val="apple-converted-space"/>
                <w:rFonts w:ascii="Arial" w:hAnsi="Arial" w:cs="Arial"/>
                <w:color w:val="272C30"/>
              </w:rPr>
              <w:t xml:space="preserve"> Trip Advisor</w:t>
            </w:r>
            <w:r w:rsidRPr="00116CB9">
              <w:rPr>
                <w:rFonts w:ascii="Arial" w:hAnsi="Arial" w:cs="Arial"/>
                <w:color w:val="272C30"/>
              </w:rPr>
              <w:t xml:space="preserve"> </w:t>
            </w:r>
            <w:r>
              <w:rPr>
                <w:rFonts w:ascii="Arial" w:hAnsi="Arial" w:cs="Arial"/>
                <w:color w:val="272C30"/>
              </w:rPr>
              <w:t>to assess</w:t>
            </w:r>
            <w:r w:rsidRPr="00116CB9">
              <w:rPr>
                <w:rFonts w:ascii="Arial" w:hAnsi="Arial" w:cs="Arial"/>
                <w:color w:val="272C30"/>
              </w:rPr>
              <w:t xml:space="preserve"> a venue’s reputation and track record.</w:t>
            </w:r>
          </w:p>
          <w:p w14:paraId="6F19280F" w14:textId="77777777" w:rsidR="004A0C31" w:rsidRPr="00116CB9" w:rsidRDefault="004A0C31" w:rsidP="004A0C31">
            <w:pPr>
              <w:pStyle w:val="NormalWeb"/>
              <w:spacing w:before="0" w:beforeAutospacing="0" w:after="0" w:afterAutospacing="0"/>
              <w:textAlignment w:val="baseline"/>
              <w:rPr>
                <w:rFonts w:ascii="Arial" w:hAnsi="Arial" w:cs="Arial"/>
                <w:color w:val="272C30"/>
              </w:rPr>
            </w:pPr>
            <w:r>
              <w:rPr>
                <w:rStyle w:val="Strong"/>
                <w:rFonts w:ascii="Arial" w:hAnsi="Arial" w:cs="Arial"/>
                <w:color w:val="272C30"/>
                <w:bdr w:val="none" w:sz="0" w:space="0" w:color="auto" w:frame="1"/>
              </w:rPr>
              <w:br/>
            </w:r>
            <w:r>
              <w:rPr>
                <w:rStyle w:val="Strong"/>
                <w:rFonts w:ascii="Arial" w:hAnsi="Arial" w:cs="Arial"/>
                <w:color w:val="272C30"/>
                <w:u w:val="single"/>
                <w:bdr w:val="none" w:sz="0" w:space="0" w:color="auto" w:frame="1"/>
              </w:rPr>
              <w:t>Facilities</w:t>
            </w:r>
            <w:r>
              <w:rPr>
                <w:rStyle w:val="Strong"/>
                <w:rFonts w:ascii="Arial" w:hAnsi="Arial" w:cs="Arial"/>
                <w:color w:val="272C30"/>
                <w:bdr w:val="none" w:sz="0" w:space="0" w:color="auto" w:frame="1"/>
              </w:rPr>
              <w:t xml:space="preserve"> </w:t>
            </w:r>
            <w:r>
              <w:rPr>
                <w:rFonts w:ascii="Arial" w:hAnsi="Arial" w:cs="Arial"/>
                <w:color w:val="272C30"/>
              </w:rPr>
              <w:t>Toilets, waste management, power and water supply, do they have catering facilities or arrangements.</w:t>
            </w:r>
          </w:p>
          <w:p w14:paraId="3322AE2D" w14:textId="79640DD9" w:rsidR="004A0C31" w:rsidRPr="005C538D" w:rsidRDefault="004A0C31" w:rsidP="004A0C31">
            <w:pPr>
              <w:pStyle w:val="NormalWeb"/>
              <w:rPr>
                <w:rFonts w:ascii="Arial" w:hAnsi="Arial" w:cs="Arial"/>
                <w:color w:val="B00004"/>
              </w:rPr>
            </w:pPr>
            <w:r>
              <w:rPr>
                <w:rFonts w:ascii="Arial" w:hAnsi="Arial" w:cs="Arial"/>
              </w:rPr>
              <w:br/>
            </w:r>
            <w:r>
              <w:rPr>
                <w:rFonts w:ascii="Arial" w:hAnsi="Arial" w:cs="Arial"/>
                <w:b/>
              </w:rPr>
              <w:t xml:space="preserve">                                                                                                              </w:t>
            </w:r>
            <w:r>
              <w:rPr>
                <w:rFonts w:ascii="Arial" w:hAnsi="Arial" w:cs="Arial"/>
                <w:b/>
              </w:rPr>
              <w:br/>
            </w:r>
            <w:r>
              <w:rPr>
                <w:rFonts w:ascii="Arial" w:hAnsi="Arial" w:cs="Arial"/>
                <w:b/>
              </w:rPr>
              <w:lastRenderedPageBreak/>
              <w:t xml:space="preserve">                                                                                                              </w:t>
            </w:r>
            <w:r>
              <w:rPr>
                <w:rFonts w:ascii="Arial" w:hAnsi="Arial" w:cs="Arial"/>
                <w:b/>
              </w:rPr>
              <w:t>Althea Cooper</w:t>
            </w:r>
            <w:r>
              <w:rPr>
                <w:rFonts w:ascii="Arial" w:hAnsi="Arial" w:cs="Arial"/>
                <w:b/>
              </w:rPr>
              <w:br/>
              <w:t xml:space="preserve">                                                                                                                             20718</w:t>
            </w:r>
            <w:r>
              <w:rPr>
                <w:rFonts w:ascii="Arial" w:hAnsi="Arial" w:cs="Arial"/>
                <w:b/>
              </w:rPr>
              <w:br/>
              <w:t xml:space="preserve">                                                                                                            Assignment 4.3</w:t>
            </w:r>
            <w:r>
              <w:rPr>
                <w:rFonts w:ascii="Arial" w:hAnsi="Arial" w:cs="Arial"/>
                <w:b/>
              </w:rPr>
              <w:br/>
              <w:t xml:space="preserve">                                                                                                                           Page 3</w:t>
            </w:r>
            <w:r>
              <w:rPr>
                <w:rFonts w:ascii="Arial" w:hAnsi="Arial" w:cs="Arial"/>
                <w:b/>
              </w:rPr>
              <w:br/>
            </w:r>
            <w:r>
              <w:rPr>
                <w:rFonts w:ascii="Arial" w:hAnsi="Arial" w:cs="Arial"/>
                <w:b/>
              </w:rPr>
              <w:br/>
            </w:r>
            <w:r>
              <w:rPr>
                <w:rFonts w:ascii="Arial" w:hAnsi="Arial" w:cs="Arial"/>
                <w:b/>
              </w:rPr>
              <w:br/>
            </w:r>
            <w:r>
              <w:rPr>
                <w:rFonts w:ascii="Arial" w:hAnsi="Arial" w:cs="Arial"/>
              </w:rPr>
              <w:t xml:space="preserve">Catering safety is the same for all kinds of services from sandwich vans, ice cream vans to bars etc. Every aspect must be in accordance with the requirements of food and safety regulations and code of </w:t>
            </w:r>
            <w:proofErr w:type="spellStart"/>
            <w:r>
              <w:rPr>
                <w:rFonts w:ascii="Arial" w:hAnsi="Arial" w:cs="Arial"/>
              </w:rPr>
              <w:t>practise</w:t>
            </w:r>
            <w:proofErr w:type="spellEnd"/>
            <w:r>
              <w:rPr>
                <w:rFonts w:ascii="Arial" w:hAnsi="Arial" w:cs="Arial"/>
              </w:rPr>
              <w:t xml:space="preserve"> guidelines.</w:t>
            </w:r>
            <w:r>
              <w:rPr>
                <w:rFonts w:ascii="Arial" w:hAnsi="Arial" w:cs="Arial"/>
              </w:rPr>
              <w:br/>
              <w:t>Food must be prepared in a hygienic and safe manner and to ensure this happens there are some safety considerations to adhere to, mainly;</w:t>
            </w:r>
            <w:r>
              <w:rPr>
                <w:rFonts w:ascii="Arial" w:hAnsi="Arial" w:cs="Arial"/>
              </w:rPr>
              <w:br/>
              <w:t xml:space="preserve">Recording fridge temperatures regularly and keeping with in the correct temperatures </w:t>
            </w:r>
            <w:proofErr w:type="spellStart"/>
            <w:r>
              <w:rPr>
                <w:rFonts w:ascii="Arial" w:hAnsi="Arial" w:cs="Arial"/>
              </w:rPr>
              <w:t>ie</w:t>
            </w:r>
            <w:proofErr w:type="spellEnd"/>
            <w:r>
              <w:rPr>
                <w:rFonts w:ascii="Arial" w:hAnsi="Arial" w:cs="Arial"/>
              </w:rPr>
              <w:t>; fridges must be kept at or below 6</w:t>
            </w:r>
            <w:r w:rsidRPr="00135E98">
              <w:rPr>
                <w:rFonts w:ascii="Arial" w:eastAsia="Times New Roman" w:hAnsi="Arial" w:cs="Arial"/>
                <w:b/>
                <w:bCs/>
                <w:color w:val="222222"/>
              </w:rPr>
              <w:t>°</w:t>
            </w:r>
            <w:r>
              <w:rPr>
                <w:rFonts w:eastAsia="Times New Roman"/>
              </w:rPr>
              <w:t xml:space="preserve">. </w:t>
            </w:r>
            <w:r>
              <w:rPr>
                <w:rFonts w:ascii="Arial" w:hAnsi="Arial" w:cs="Arial"/>
              </w:rPr>
              <w:t>Freezers must be kept at between -18</w:t>
            </w:r>
            <w:r w:rsidRPr="00135E98">
              <w:rPr>
                <w:rFonts w:ascii="Arial" w:eastAsia="Times New Roman" w:hAnsi="Arial" w:cs="Arial"/>
                <w:b/>
                <w:bCs/>
                <w:color w:val="222222"/>
              </w:rPr>
              <w:t>°</w:t>
            </w:r>
            <w:r>
              <w:rPr>
                <w:rFonts w:ascii="Arial" w:hAnsi="Arial" w:cs="Arial"/>
              </w:rPr>
              <w:t xml:space="preserve"> and -21</w:t>
            </w:r>
            <w:r w:rsidRPr="00135E98">
              <w:rPr>
                <w:rFonts w:ascii="Arial" w:eastAsia="Times New Roman" w:hAnsi="Arial" w:cs="Arial"/>
                <w:b/>
                <w:bCs/>
                <w:color w:val="222222"/>
              </w:rPr>
              <w:t>°</w:t>
            </w:r>
            <w:r>
              <w:rPr>
                <w:rFonts w:ascii="Arial" w:hAnsi="Arial" w:cs="Arial"/>
              </w:rPr>
              <w:t xml:space="preserve"> this includes food service temperatures for hot held food to be above 62</w:t>
            </w:r>
            <w:r w:rsidRPr="00135E98">
              <w:rPr>
                <w:rFonts w:ascii="Arial" w:eastAsia="Times New Roman" w:hAnsi="Arial" w:cs="Arial"/>
                <w:b/>
                <w:bCs/>
                <w:color w:val="222222"/>
              </w:rPr>
              <w:t>°</w:t>
            </w:r>
            <w:r>
              <w:rPr>
                <w:rFonts w:ascii="Arial" w:hAnsi="Arial" w:cs="Arial"/>
              </w:rPr>
              <w:t xml:space="preserve"> as this is the minimum temperature to exterminate harmful bacteria. </w:t>
            </w:r>
            <w:r>
              <w:rPr>
                <w:rFonts w:ascii="Arial" w:hAnsi="Arial" w:cs="Arial"/>
              </w:rPr>
              <w:br/>
              <w:t>Before serving, food must be cooked to at least 72</w:t>
            </w:r>
            <w:r w:rsidRPr="00135E98">
              <w:rPr>
                <w:rFonts w:ascii="Arial" w:eastAsia="Times New Roman" w:hAnsi="Arial" w:cs="Arial"/>
                <w:b/>
                <w:bCs/>
                <w:color w:val="222222"/>
              </w:rPr>
              <w:t>°</w:t>
            </w:r>
            <w:r>
              <w:rPr>
                <w:rFonts w:ascii="Arial" w:hAnsi="Arial" w:cs="Arial"/>
              </w:rPr>
              <w:t xml:space="preserve"> and served at no lower than 65</w:t>
            </w:r>
            <w:r w:rsidRPr="00135E98">
              <w:rPr>
                <w:rFonts w:ascii="Arial" w:eastAsia="Times New Roman" w:hAnsi="Arial" w:cs="Arial"/>
                <w:b/>
                <w:bCs/>
                <w:color w:val="222222"/>
              </w:rPr>
              <w:t>°</w:t>
            </w:r>
            <w:r>
              <w:rPr>
                <w:rFonts w:ascii="Arial" w:hAnsi="Arial" w:cs="Arial"/>
              </w:rPr>
              <w:t xml:space="preserve"> to the customer.</w:t>
            </w:r>
            <w:r>
              <w:rPr>
                <w:rFonts w:ascii="Arial" w:hAnsi="Arial" w:cs="Arial"/>
              </w:rPr>
              <w:br/>
              <w:t>Remembering personal hygiene and hand washing techniques while serving. Also remembering to avoid cross contamination, by making sure raw and cooked foods are stored separately, making sure raw poultry and red meat products are stored in a separate service fridge all together.</w:t>
            </w:r>
            <w:r>
              <w:rPr>
                <w:rFonts w:ascii="Arial" w:hAnsi="Arial" w:cs="Arial"/>
              </w:rPr>
              <w:br/>
              <w:t>Facilities and personnel are of an adequate standard.</w:t>
            </w:r>
            <w:r>
              <w:rPr>
                <w:rFonts w:ascii="Arial" w:hAnsi="Arial" w:cs="Arial"/>
              </w:rPr>
              <w:br/>
            </w:r>
            <w:r>
              <w:rPr>
                <w:rFonts w:ascii="Arial" w:hAnsi="Arial" w:cs="Arial"/>
              </w:rPr>
              <w:br/>
            </w:r>
            <w:r>
              <w:rPr>
                <w:rFonts w:ascii="Arial" w:hAnsi="Arial" w:cs="Arial"/>
              </w:rPr>
              <w:br/>
            </w:r>
            <w:r>
              <w:rPr>
                <w:rFonts w:ascii="Arial" w:hAnsi="Arial" w:cs="Arial"/>
                <w:b/>
              </w:rPr>
              <w:t xml:space="preserve">                                                                                                  </w:t>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br/>
            </w:r>
            <w:r>
              <w:rPr>
                <w:rFonts w:ascii="Arial" w:hAnsi="Arial" w:cs="Arial"/>
                <w:b/>
              </w:rPr>
              <w:lastRenderedPageBreak/>
              <w:t xml:space="preserve">                                                                                                  </w:t>
            </w:r>
            <w:r>
              <w:rPr>
                <w:rFonts w:ascii="Arial" w:hAnsi="Arial" w:cs="Arial"/>
                <w:b/>
              </w:rPr>
              <w:t xml:space="preserve"> Althea Cooper</w:t>
            </w:r>
            <w:r>
              <w:rPr>
                <w:rFonts w:ascii="Arial" w:hAnsi="Arial" w:cs="Arial"/>
                <w:b/>
              </w:rPr>
              <w:br/>
              <w:t xml:space="preserve">                                                                                                                  20718</w:t>
            </w:r>
            <w:r>
              <w:rPr>
                <w:rFonts w:ascii="Arial" w:hAnsi="Arial" w:cs="Arial"/>
                <w:b/>
              </w:rPr>
              <w:br/>
              <w:t xml:space="preserve">                                                                                                 Assignment 4.4</w:t>
            </w:r>
            <w:r>
              <w:rPr>
                <w:rFonts w:ascii="Arial" w:hAnsi="Arial" w:cs="Arial"/>
                <w:b/>
              </w:rPr>
              <w:br/>
              <w:t xml:space="preserve">                                                                                                                Page 4</w:t>
            </w:r>
            <w:r>
              <w:rPr>
                <w:rFonts w:ascii="Arial" w:hAnsi="Arial" w:cs="Arial"/>
                <w:b/>
              </w:rPr>
              <w:br/>
            </w:r>
            <w:r>
              <w:rPr>
                <w:rFonts w:ascii="Arial" w:hAnsi="Arial" w:cs="Arial"/>
                <w:b/>
              </w:rPr>
              <w:br/>
            </w:r>
            <w:r>
              <w:rPr>
                <w:rFonts w:ascii="MS Mincho" w:eastAsia="MS Mincho" w:hAnsi="MS Mincho" w:cs="MS Mincho"/>
                <w:color w:val="B00004"/>
                <w:sz w:val="32"/>
                <w:szCs w:val="32"/>
              </w:rPr>
              <w:br/>
            </w:r>
            <w:r>
              <w:rPr>
                <w:rFonts w:ascii="Arial" w:eastAsia="MS Mincho" w:hAnsi="Arial" w:cs="Arial"/>
                <w:color w:val="000000" w:themeColor="text1"/>
              </w:rPr>
              <w:t xml:space="preserve">If the event were at a distance from the train station I don’t feel that extra arrangements would necessarily be required to facilitate the public as such, but I do feel that this would be dependent on the particular event itself </w:t>
            </w:r>
            <w:proofErr w:type="spellStart"/>
            <w:r>
              <w:rPr>
                <w:rFonts w:ascii="Arial" w:eastAsia="MS Mincho" w:hAnsi="Arial" w:cs="Arial"/>
                <w:color w:val="000000" w:themeColor="text1"/>
              </w:rPr>
              <w:t>ie</w:t>
            </w:r>
            <w:proofErr w:type="spellEnd"/>
            <w:r>
              <w:rPr>
                <w:rFonts w:ascii="Arial" w:eastAsia="MS Mincho" w:hAnsi="Arial" w:cs="Arial"/>
                <w:color w:val="000000" w:themeColor="text1"/>
              </w:rPr>
              <w:t>; I feel extra arrangements should be made if it were a wedding as it is a personal and special occasion or a huge event bringing in a high volume of guests such as a festival where you could provide regular coaches running to and from the nearest, main train station.</w:t>
            </w:r>
            <w:r>
              <w:rPr>
                <w:rFonts w:ascii="Arial" w:eastAsia="MS Mincho" w:hAnsi="Arial" w:cs="Arial"/>
                <w:color w:val="000000" w:themeColor="text1"/>
              </w:rPr>
              <w:br/>
              <w:t xml:space="preserve">In the event of an occasion where extra requirements would be needed of you, you could provide extra signage so guests would be able to navigate easier. </w:t>
            </w:r>
            <w:r>
              <w:rPr>
                <w:rFonts w:ascii="Arial" w:eastAsia="MS Mincho" w:hAnsi="Arial" w:cs="Arial"/>
                <w:color w:val="000000" w:themeColor="text1"/>
              </w:rPr>
              <w:br/>
              <w:t>You could provide numbers of reliable taxi companies in the area.</w:t>
            </w:r>
            <w:r>
              <w:rPr>
                <w:rFonts w:ascii="Arial" w:eastAsia="MS Mincho" w:hAnsi="Arial" w:cs="Arial"/>
                <w:color w:val="000000" w:themeColor="text1"/>
              </w:rPr>
              <w:br/>
              <w:t>Extra parking could be provided and managed.</w:t>
            </w:r>
            <w:r>
              <w:rPr>
                <w:rFonts w:ascii="Arial" w:eastAsia="MS Mincho" w:hAnsi="Arial" w:cs="Arial"/>
                <w:color w:val="000000" w:themeColor="text1"/>
              </w:rPr>
              <w:br/>
              <w:t>Alternate access routes could be made in heavily congested areas etc.</w:t>
            </w:r>
            <w:r>
              <w:rPr>
                <w:rFonts w:ascii="Arial" w:eastAsia="MS Mincho" w:hAnsi="Arial" w:cs="Arial"/>
                <w:color w:val="000000" w:themeColor="text1"/>
              </w:rPr>
              <w:br/>
            </w:r>
            <w:r>
              <w:rPr>
                <w:rFonts w:ascii="Arial" w:eastAsia="MS Mincho" w:hAnsi="Arial" w:cs="Arial"/>
                <w:color w:val="000000" w:themeColor="text1"/>
              </w:rPr>
              <w:br/>
            </w:r>
            <w:r>
              <w:rPr>
                <w:rFonts w:ascii="Arial" w:eastAsia="MS Mincho" w:hAnsi="Arial" w:cs="Arial"/>
                <w:color w:val="000000" w:themeColor="text1"/>
              </w:rPr>
              <w:br/>
            </w:r>
            <w:r>
              <w:rPr>
                <w:rFonts w:ascii="Arial" w:eastAsia="MS Mincho" w:hAnsi="Arial" w:cs="Arial"/>
                <w:b/>
                <w:color w:val="000000" w:themeColor="text1"/>
              </w:rPr>
              <w:t xml:space="preserve">                                                                                                   </w:t>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br/>
            </w:r>
            <w:r>
              <w:rPr>
                <w:rFonts w:ascii="Arial" w:eastAsia="MS Mincho" w:hAnsi="Arial" w:cs="Arial"/>
                <w:b/>
                <w:color w:val="000000" w:themeColor="text1"/>
              </w:rPr>
              <w:lastRenderedPageBreak/>
              <w:t xml:space="preserve">                                                                                                   </w:t>
            </w:r>
            <w:r w:rsidRPr="006D1E07">
              <w:rPr>
                <w:rFonts w:ascii="Arial" w:eastAsia="MS Mincho" w:hAnsi="Arial" w:cs="Arial"/>
                <w:b/>
                <w:color w:val="000000" w:themeColor="text1"/>
              </w:rPr>
              <w:t>Althea Cooper</w:t>
            </w:r>
            <w:r w:rsidRPr="006D1E07">
              <w:rPr>
                <w:rFonts w:ascii="Arial" w:eastAsia="MS Mincho" w:hAnsi="Arial" w:cs="Arial"/>
                <w:b/>
                <w:color w:val="000000" w:themeColor="text1"/>
              </w:rPr>
              <w:br/>
            </w:r>
            <w:r>
              <w:rPr>
                <w:rFonts w:ascii="Arial" w:eastAsia="MS Mincho" w:hAnsi="Arial" w:cs="Arial"/>
                <w:b/>
                <w:color w:val="000000" w:themeColor="text1"/>
              </w:rPr>
              <w:t xml:space="preserve">                                                                                                                  20718</w:t>
            </w:r>
            <w:r w:rsidRPr="006D1E07">
              <w:rPr>
                <w:rFonts w:ascii="Arial" w:eastAsia="MS Mincho" w:hAnsi="Arial" w:cs="Arial"/>
                <w:b/>
                <w:color w:val="000000" w:themeColor="text1"/>
              </w:rPr>
              <w:br/>
            </w:r>
            <w:r>
              <w:rPr>
                <w:rFonts w:ascii="Arial" w:eastAsia="MS Mincho" w:hAnsi="Arial" w:cs="Arial"/>
                <w:b/>
                <w:color w:val="000000" w:themeColor="text1"/>
              </w:rPr>
              <w:t xml:space="preserve">                                                                                                 </w:t>
            </w:r>
            <w:r w:rsidRPr="006D1E07">
              <w:rPr>
                <w:rFonts w:ascii="Arial" w:eastAsia="MS Mincho" w:hAnsi="Arial" w:cs="Arial"/>
                <w:b/>
                <w:color w:val="000000" w:themeColor="text1"/>
              </w:rPr>
              <w:t xml:space="preserve">Assignment </w:t>
            </w:r>
            <w:r>
              <w:rPr>
                <w:rFonts w:ascii="Arial" w:eastAsia="MS Mincho" w:hAnsi="Arial" w:cs="Arial"/>
                <w:b/>
                <w:color w:val="000000" w:themeColor="text1"/>
              </w:rPr>
              <w:t>4</w:t>
            </w:r>
            <w:r w:rsidRPr="006D1E07">
              <w:rPr>
                <w:rFonts w:ascii="Arial" w:eastAsia="MS Mincho" w:hAnsi="Arial" w:cs="Arial"/>
                <w:b/>
                <w:color w:val="000000" w:themeColor="text1"/>
              </w:rPr>
              <w:t>.5</w:t>
            </w:r>
            <w:r w:rsidRPr="006D1E07">
              <w:rPr>
                <w:rFonts w:ascii="Arial" w:eastAsia="MS Mincho" w:hAnsi="Arial" w:cs="Arial"/>
                <w:b/>
                <w:color w:val="000000" w:themeColor="text1"/>
              </w:rPr>
              <w:br/>
            </w:r>
            <w:r>
              <w:rPr>
                <w:rFonts w:ascii="Arial" w:eastAsia="MS Mincho" w:hAnsi="Arial" w:cs="Arial"/>
                <w:b/>
                <w:color w:val="000000" w:themeColor="text1"/>
              </w:rPr>
              <w:t xml:space="preserve">                                                                                                                </w:t>
            </w:r>
            <w:r w:rsidRPr="006D1E07">
              <w:rPr>
                <w:rFonts w:ascii="Arial" w:eastAsia="MS Mincho" w:hAnsi="Arial" w:cs="Arial"/>
                <w:b/>
                <w:color w:val="000000" w:themeColor="text1"/>
              </w:rPr>
              <w:t>Page 5</w:t>
            </w:r>
            <w:r>
              <w:rPr>
                <w:rFonts w:ascii="Arial" w:eastAsia="MS Mincho" w:hAnsi="Arial" w:cs="Arial"/>
                <w:color w:val="000000" w:themeColor="text1"/>
              </w:rPr>
              <w:br/>
            </w:r>
            <w:r>
              <w:rPr>
                <w:rFonts w:ascii="Arial" w:hAnsi="Arial" w:cs="Arial"/>
                <w:color w:val="000000" w:themeColor="text1"/>
              </w:rPr>
              <w:br/>
            </w:r>
            <w:r>
              <w:rPr>
                <w:rFonts w:ascii="Arial" w:hAnsi="Arial" w:cs="Arial"/>
                <w:color w:val="000000" w:themeColor="text1"/>
              </w:rPr>
              <w:br/>
              <w:t>Good ways of best managing a crowd can be with PA systems and video screens. Crowds could get a bit out of control, especially if there is alcohol involved and everyone is in high spirits. So there are a few ways to help manage a crowd, for example;</w:t>
            </w:r>
            <w:r>
              <w:rPr>
                <w:rFonts w:ascii="Arial" w:hAnsi="Arial" w:cs="Arial"/>
                <w:color w:val="000000" w:themeColor="text1"/>
              </w:rPr>
              <w:br/>
            </w:r>
            <w:r>
              <w:rPr>
                <w:rFonts w:ascii="Arial" w:hAnsi="Arial" w:cs="Arial"/>
                <w:color w:val="000000" w:themeColor="text1"/>
              </w:rPr>
              <w:br/>
            </w:r>
            <w:r>
              <w:rPr>
                <w:rFonts w:ascii="Arial" w:hAnsi="Arial" w:cs="Arial"/>
                <w:color w:val="000000"/>
              </w:rPr>
              <w:t xml:space="preserve">- </w:t>
            </w:r>
            <w:r w:rsidRPr="0037532F">
              <w:rPr>
                <w:rFonts w:ascii="Arial" w:hAnsi="Arial" w:cs="Arial"/>
                <w:color w:val="000000"/>
              </w:rPr>
              <w:t>Multiple-stage entertainment</w:t>
            </w:r>
            <w:r>
              <w:rPr>
                <w:rFonts w:ascii="Arial" w:hAnsi="Arial" w:cs="Arial"/>
                <w:color w:val="000000"/>
              </w:rPr>
              <w:br/>
              <w:t xml:space="preserve">- </w:t>
            </w:r>
            <w:r w:rsidRPr="0037532F">
              <w:rPr>
                <w:rFonts w:ascii="Arial" w:hAnsi="Arial" w:cs="Arial"/>
                <w:color w:val="000000"/>
              </w:rPr>
              <w:t>Provision of satellite stages, platforms and stage thrusts</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Sound and video towers</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Sight-line obstructions or restricted views</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Multiple-barrier systems and pen</w:t>
            </w:r>
            <w:r>
              <w:rPr>
                <w:rFonts w:ascii="Arial" w:hAnsi="Arial" w:cs="Arial"/>
                <w:color w:val="000000"/>
              </w:rPr>
              <w:t>s</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Location of facilities</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The psychological state of the audience</w:t>
            </w:r>
            <w:r w:rsidRPr="0037532F">
              <w:rPr>
                <w:rFonts w:ascii="Arial" w:hAnsi="Arial" w:cs="Arial"/>
                <w:color w:val="000000"/>
              </w:rPr>
              <w:br/>
            </w:r>
            <w:r>
              <w:rPr>
                <w:rFonts w:ascii="Arial" w:hAnsi="Arial" w:cs="Arial"/>
                <w:color w:val="000000"/>
              </w:rPr>
              <w:t xml:space="preserve">- </w:t>
            </w:r>
            <w:r w:rsidRPr="0037532F">
              <w:rPr>
                <w:rFonts w:ascii="Arial" w:hAnsi="Arial" w:cs="Arial"/>
                <w:color w:val="000000"/>
              </w:rPr>
              <w:t>Special effects</w:t>
            </w:r>
            <w:r>
              <w:rPr>
                <w:rFonts w:ascii="Arial" w:hAnsi="Arial" w:cs="Arial"/>
                <w:color w:val="000000"/>
              </w:rPr>
              <w:br/>
            </w:r>
            <w:r>
              <w:rPr>
                <w:rFonts w:ascii="Arial" w:hAnsi="Arial" w:cs="Arial"/>
              </w:rPr>
              <w:t>- Public Announcements. P</w:t>
            </w:r>
            <w:r w:rsidRPr="00BE3D86">
              <w:rPr>
                <w:rFonts w:ascii="Arial" w:hAnsi="Arial" w:cs="Arial"/>
              </w:rPr>
              <w:t>ublic announcement system</w:t>
            </w:r>
            <w:r>
              <w:rPr>
                <w:rFonts w:ascii="Arial" w:hAnsi="Arial" w:cs="Arial"/>
              </w:rPr>
              <w:t>s</w:t>
            </w:r>
            <w:r w:rsidRPr="00BE3D86">
              <w:rPr>
                <w:rFonts w:ascii="Arial" w:hAnsi="Arial" w:cs="Arial"/>
              </w:rPr>
              <w:t xml:space="preserve"> to update customer</w:t>
            </w:r>
            <w:r>
              <w:rPr>
                <w:rFonts w:ascii="Arial" w:hAnsi="Arial" w:cs="Arial"/>
              </w:rPr>
              <w:t>s on the status of things</w:t>
            </w:r>
            <w:r w:rsidRPr="00BE3D86">
              <w:rPr>
                <w:rFonts w:ascii="Arial" w:hAnsi="Arial" w:cs="Arial"/>
              </w:rPr>
              <w:t>, location of promotional items, the start time of special events, evacuations and other</w:t>
            </w:r>
            <w:r>
              <w:rPr>
                <w:rFonts w:ascii="Arial" w:hAnsi="Arial" w:cs="Arial"/>
              </w:rPr>
              <w:t xml:space="preserve"> important information.</w:t>
            </w:r>
            <w:r>
              <w:rPr>
                <w:rFonts w:ascii="Arial" w:hAnsi="Arial" w:cs="Arial"/>
                <w:sz w:val="22"/>
                <w:szCs w:val="22"/>
              </w:rPr>
              <w:br/>
            </w:r>
            <w:r>
              <w:rPr>
                <w:rFonts w:ascii="Arial" w:hAnsi="Arial" w:cs="Arial"/>
                <w:sz w:val="22"/>
                <w:szCs w:val="22"/>
              </w:rPr>
              <w:br/>
            </w:r>
            <w:r>
              <w:rPr>
                <w:rFonts w:ascii="Arial" w:hAnsi="Arial" w:cs="Arial"/>
                <w:color w:val="000000"/>
              </w:rPr>
              <w:t>If people are able to navigate with ease, see where they are going and feel comfortable in their experiences then they are less likely to become unmanageable.</w:t>
            </w:r>
            <w:r>
              <w:rPr>
                <w:rFonts w:ascii="Arial" w:hAnsi="Arial" w:cs="Arial"/>
                <w:color w:val="000000"/>
              </w:rPr>
              <w:br/>
            </w:r>
            <w:r>
              <w:rPr>
                <w:rFonts w:ascii="Arial" w:hAnsi="Arial" w:cs="Arial"/>
                <w:color w:val="000000"/>
              </w:rPr>
              <w:br/>
            </w:r>
            <w:r>
              <w:rPr>
                <w:rFonts w:ascii="Arial" w:hAnsi="Arial" w:cs="Arial"/>
                <w:color w:val="000000"/>
              </w:rPr>
              <w:br/>
            </w:r>
            <w:r>
              <w:rPr>
                <w:rFonts w:ascii="Arial" w:hAnsi="Arial" w:cs="Arial"/>
                <w:b/>
                <w:color w:val="000000"/>
              </w:rPr>
              <w:t xml:space="preserve">                                                                                                             </w:t>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br/>
            </w:r>
            <w:r>
              <w:rPr>
                <w:rFonts w:ascii="Arial" w:hAnsi="Arial" w:cs="Arial"/>
                <w:b/>
                <w:color w:val="000000"/>
              </w:rPr>
              <w:lastRenderedPageBreak/>
              <w:t xml:space="preserve">                                                                                                             </w:t>
            </w:r>
            <w:r>
              <w:rPr>
                <w:rFonts w:ascii="Arial" w:hAnsi="Arial" w:cs="Arial"/>
                <w:b/>
                <w:color w:val="000000"/>
              </w:rPr>
              <w:t xml:space="preserve"> </w:t>
            </w:r>
            <w:r w:rsidRPr="00BE3D86">
              <w:rPr>
                <w:rFonts w:ascii="Arial" w:hAnsi="Arial" w:cs="Arial"/>
                <w:b/>
                <w:color w:val="000000"/>
              </w:rPr>
              <w:t>Althea Cooper</w:t>
            </w:r>
            <w:r w:rsidRPr="00BE3D86">
              <w:rPr>
                <w:rFonts w:ascii="Arial" w:hAnsi="Arial" w:cs="Arial"/>
                <w:b/>
                <w:color w:val="000000"/>
              </w:rPr>
              <w:br/>
            </w:r>
            <w:r>
              <w:rPr>
                <w:rFonts w:ascii="Arial" w:hAnsi="Arial" w:cs="Arial"/>
                <w:b/>
                <w:color w:val="000000"/>
              </w:rPr>
              <w:t xml:space="preserve">                                                                                                                             20718</w:t>
            </w:r>
            <w:r w:rsidRPr="00BE3D86">
              <w:rPr>
                <w:rFonts w:ascii="Arial" w:hAnsi="Arial" w:cs="Arial"/>
                <w:b/>
                <w:color w:val="000000"/>
              </w:rPr>
              <w:br/>
            </w:r>
            <w:r>
              <w:rPr>
                <w:rFonts w:ascii="Arial" w:hAnsi="Arial" w:cs="Arial"/>
                <w:b/>
                <w:color w:val="000000"/>
              </w:rPr>
              <w:t xml:space="preserve">                                                                                               </w:t>
            </w:r>
            <w:r w:rsidRPr="00BE3D86">
              <w:rPr>
                <w:rFonts w:ascii="Arial" w:hAnsi="Arial" w:cs="Arial"/>
                <w:b/>
                <w:color w:val="000000"/>
              </w:rPr>
              <w:t xml:space="preserve">Assignment </w:t>
            </w:r>
            <w:r>
              <w:rPr>
                <w:rFonts w:ascii="Arial" w:hAnsi="Arial" w:cs="Arial"/>
                <w:b/>
                <w:color w:val="000000"/>
              </w:rPr>
              <w:t>4</w:t>
            </w:r>
            <w:r w:rsidRPr="00BE3D86">
              <w:rPr>
                <w:rFonts w:ascii="Arial" w:hAnsi="Arial" w:cs="Arial"/>
                <w:b/>
                <w:color w:val="000000"/>
              </w:rPr>
              <w:t xml:space="preserve"> (Activity)</w:t>
            </w:r>
            <w:r w:rsidRPr="00BE3D86">
              <w:rPr>
                <w:rFonts w:ascii="Arial" w:hAnsi="Arial" w:cs="Arial"/>
                <w:b/>
                <w:color w:val="000000"/>
              </w:rPr>
              <w:br/>
            </w:r>
            <w:r>
              <w:rPr>
                <w:rFonts w:ascii="Arial" w:hAnsi="Arial" w:cs="Arial"/>
                <w:b/>
                <w:color w:val="000000"/>
              </w:rPr>
              <w:t xml:space="preserve">                                                                                                                           </w:t>
            </w:r>
            <w:r w:rsidRPr="00BE3D86">
              <w:rPr>
                <w:rFonts w:ascii="Arial" w:hAnsi="Arial" w:cs="Arial"/>
                <w:b/>
                <w:color w:val="000000"/>
              </w:rPr>
              <w:t>Page 6</w:t>
            </w:r>
            <w:r>
              <w:rPr>
                <w:rFonts w:ascii="Arial" w:hAnsi="Arial" w:cs="Arial"/>
                <w:b/>
                <w:color w:val="000000"/>
              </w:rPr>
              <w:br/>
            </w:r>
            <w:r>
              <w:rPr>
                <w:rFonts w:ascii="Arial" w:hAnsi="Arial" w:cs="Arial"/>
                <w:b/>
                <w:color w:val="000000"/>
              </w:rPr>
              <w:br/>
            </w:r>
            <w:r>
              <w:rPr>
                <w:rFonts w:ascii="Arial" w:hAnsi="Arial" w:cs="Arial"/>
                <w:b/>
                <w:color w:val="000000"/>
              </w:rPr>
              <w:br/>
            </w:r>
            <w:r w:rsidRPr="005C538D">
              <w:rPr>
                <w:rFonts w:ascii="Arial" w:hAnsi="Arial" w:cs="Arial"/>
              </w:rPr>
              <w:t>My experience in this activity</w:t>
            </w:r>
            <w:r>
              <w:rPr>
                <w:rFonts w:ascii="Arial" w:hAnsi="Arial" w:cs="Arial"/>
              </w:rPr>
              <w:t xml:space="preserve"> was a pleasant one, as discussing the concept for a festival, in my opinion, is quite exciting especially as we are currently enjoying our Summer, so festivals and concerts are all the rage at the moment.</w:t>
            </w:r>
            <w:r>
              <w:rPr>
                <w:rFonts w:ascii="Arial" w:hAnsi="Arial" w:cs="Arial"/>
              </w:rPr>
              <w:br/>
              <w:t xml:space="preserve">Although I’ve not been to many festivals myself, I know a number of people that have, so throwing around </w:t>
            </w:r>
            <w:proofErr w:type="spellStart"/>
            <w:r>
              <w:rPr>
                <w:rFonts w:ascii="Arial" w:hAnsi="Arial" w:cs="Arial"/>
              </w:rPr>
              <w:t>iideas</w:t>
            </w:r>
            <w:proofErr w:type="spellEnd"/>
            <w:r>
              <w:rPr>
                <w:rFonts w:ascii="Arial" w:hAnsi="Arial" w:cs="Arial"/>
              </w:rPr>
              <w:t xml:space="preserve"> was interesting.</w:t>
            </w:r>
            <w:r>
              <w:rPr>
                <w:rFonts w:ascii="Arial" w:hAnsi="Arial" w:cs="Arial"/>
              </w:rPr>
              <w:br/>
              <w:t xml:space="preserve">I live in a fairly built-up community so there is usually a lot going on. Lots of different kinds of events to attract a wide range of audiences, even from a far, such as the Rambling Man Festival which is a </w:t>
            </w:r>
            <w:proofErr w:type="gramStart"/>
            <w:r>
              <w:rPr>
                <w:rFonts w:ascii="Arial" w:hAnsi="Arial" w:cs="Arial"/>
              </w:rPr>
              <w:t>rock based</w:t>
            </w:r>
            <w:proofErr w:type="gramEnd"/>
            <w:r>
              <w:rPr>
                <w:rFonts w:ascii="Arial" w:hAnsi="Arial" w:cs="Arial"/>
              </w:rPr>
              <w:t xml:space="preserve"> event attracting people from all over the world. </w:t>
            </w:r>
            <w:r>
              <w:rPr>
                <w:rFonts w:ascii="Arial" w:hAnsi="Arial" w:cs="Arial"/>
              </w:rPr>
              <w:br/>
              <w:t xml:space="preserve">Given that there are a number of Universities and Colleges in close proximity, along with a number of bars and clubs </w:t>
            </w:r>
            <w:proofErr w:type="spellStart"/>
            <w:r>
              <w:rPr>
                <w:rFonts w:ascii="Arial" w:hAnsi="Arial" w:cs="Arial"/>
              </w:rPr>
              <w:t>etc</w:t>
            </w:r>
            <w:proofErr w:type="spellEnd"/>
            <w:r>
              <w:rPr>
                <w:rFonts w:ascii="Arial" w:hAnsi="Arial" w:cs="Arial"/>
              </w:rPr>
              <w:t>, it would be fair to say that there are a fair few younger members in the community and actually, a lot of the events tend to be very similar and targeted to the same audience.</w:t>
            </w:r>
            <w:r>
              <w:rPr>
                <w:rFonts w:ascii="Arial" w:hAnsi="Arial" w:cs="Arial"/>
              </w:rPr>
              <w:br/>
              <w:t>Finding a concept that would attract a wide-cross section of the local community wasn’t as easy as we initially thought.</w:t>
            </w:r>
            <w:r>
              <w:rPr>
                <w:rFonts w:ascii="Arial" w:hAnsi="Arial" w:cs="Arial"/>
              </w:rPr>
              <w:br/>
              <w:t xml:space="preserve">The ideas that were discussed were, what kind of a festival did we want it to be; A music festival? And if so, what kind of music did we want to play that would attract a wider range of people. A food festival? An arts festival? A beer and cider festival or even a cultured or religious festival? </w:t>
            </w:r>
            <w:r>
              <w:rPr>
                <w:rFonts w:ascii="Arial" w:hAnsi="Arial" w:cs="Arial"/>
              </w:rPr>
              <w:br/>
              <w:t xml:space="preserve">In the end we decided, well why not all of them? If we wanted to attract the widest range of people, what better way than to cater to everyone that we possibly could, your foodies, different cultures and people with different religious beliefs, people who love to listen to a bit of music etc. </w:t>
            </w:r>
            <w:r>
              <w:rPr>
                <w:rFonts w:ascii="Arial" w:hAnsi="Arial" w:cs="Arial"/>
              </w:rPr>
              <w:br/>
              <w:t xml:space="preserve">So we decided that our theme would be ‘Tastes and sounds from around the world’. Different stools of the many foods from around the world, for example; Thai, Indian, German, British, Moroccan, Mexican, Jamaican </w:t>
            </w:r>
            <w:proofErr w:type="spellStart"/>
            <w:r>
              <w:rPr>
                <w:rFonts w:ascii="Arial" w:hAnsi="Arial" w:cs="Arial"/>
              </w:rPr>
              <w:t>etc</w:t>
            </w:r>
            <w:proofErr w:type="spellEnd"/>
            <w:r>
              <w:rPr>
                <w:rFonts w:ascii="Arial" w:hAnsi="Arial" w:cs="Arial"/>
              </w:rPr>
              <w:t xml:space="preserve"> and have music playing alongside dancers from different backgrounds, for example; Belly dancers, Dragon dancers, Bollywood. Steel drums, folk bands, </w:t>
            </w:r>
            <w:proofErr w:type="spellStart"/>
            <w:r>
              <w:rPr>
                <w:rFonts w:ascii="Arial" w:hAnsi="Arial" w:cs="Arial"/>
              </w:rPr>
              <w:t>Djs</w:t>
            </w:r>
            <w:proofErr w:type="spellEnd"/>
            <w:r>
              <w:rPr>
                <w:rFonts w:ascii="Arial" w:hAnsi="Arial" w:cs="Arial"/>
              </w:rPr>
              <w:t xml:space="preserve"> playing techno, rock, pop and so on. </w:t>
            </w:r>
            <w:r>
              <w:rPr>
                <w:rFonts w:ascii="Arial" w:hAnsi="Arial" w:cs="Arial"/>
              </w:rPr>
              <w:br/>
              <w:t xml:space="preserve">You could even have workshops for the kids, teaching them how to dance in the many different styles or playing the different instruments </w:t>
            </w:r>
            <w:proofErr w:type="spellStart"/>
            <w:r>
              <w:rPr>
                <w:rFonts w:ascii="Arial" w:hAnsi="Arial" w:cs="Arial"/>
              </w:rPr>
              <w:t>ie</w:t>
            </w:r>
            <w:proofErr w:type="spellEnd"/>
            <w:r>
              <w:rPr>
                <w:rFonts w:ascii="Arial" w:hAnsi="Arial" w:cs="Arial"/>
              </w:rPr>
              <w:t xml:space="preserve">; Chinas Pipa or </w:t>
            </w:r>
            <w:proofErr w:type="spellStart"/>
            <w:r>
              <w:rPr>
                <w:rFonts w:ascii="Arial" w:hAnsi="Arial" w:cs="Arial"/>
              </w:rPr>
              <w:t>Scotlands</w:t>
            </w:r>
            <w:proofErr w:type="spellEnd"/>
            <w:r>
              <w:rPr>
                <w:rFonts w:ascii="Arial" w:hAnsi="Arial" w:cs="Arial"/>
              </w:rPr>
              <w:t xml:space="preserve"> bagpipes.</w:t>
            </w:r>
            <w:r>
              <w:rPr>
                <w:rFonts w:ascii="Arial" w:hAnsi="Arial" w:cs="Arial"/>
              </w:rPr>
              <w:br/>
              <w:t xml:space="preserve">Obviously there would be drinks stools among them to appeal to the audience that like a drink too and these would also be following the theme of ‘around the world’ </w:t>
            </w:r>
            <w:proofErr w:type="spellStart"/>
            <w:r>
              <w:rPr>
                <w:rFonts w:ascii="Arial" w:hAnsi="Arial" w:cs="Arial"/>
              </w:rPr>
              <w:t>ie</w:t>
            </w:r>
            <w:proofErr w:type="spellEnd"/>
            <w:r>
              <w:rPr>
                <w:rFonts w:ascii="Arial" w:hAnsi="Arial" w:cs="Arial"/>
              </w:rPr>
              <w:t xml:space="preserve">; </w:t>
            </w:r>
            <w:proofErr w:type="spellStart"/>
            <w:r>
              <w:rPr>
                <w:rFonts w:ascii="Arial" w:hAnsi="Arial" w:cs="Arial"/>
              </w:rPr>
              <w:t>Spains</w:t>
            </w:r>
            <w:proofErr w:type="spellEnd"/>
            <w:r>
              <w:rPr>
                <w:rFonts w:ascii="Arial" w:hAnsi="Arial" w:cs="Arial"/>
              </w:rPr>
              <w:t xml:space="preserve"> sangria, </w:t>
            </w:r>
            <w:proofErr w:type="spellStart"/>
            <w:r>
              <w:rPr>
                <w:rFonts w:ascii="Arial" w:hAnsi="Arial" w:cs="Arial"/>
              </w:rPr>
              <w:t>Englands</w:t>
            </w:r>
            <w:proofErr w:type="spellEnd"/>
            <w:r>
              <w:rPr>
                <w:rFonts w:ascii="Arial" w:hAnsi="Arial" w:cs="Arial"/>
              </w:rPr>
              <w:t xml:space="preserve"> ale, Chinese green tea etc.</w:t>
            </w:r>
          </w:p>
          <w:p w14:paraId="74BB2122" w14:textId="5480CF62" w:rsidR="00CC2FB3" w:rsidRDefault="00CC2FB3" w:rsidP="00A851DA">
            <w:pPr>
              <w:rPr>
                <w:b/>
              </w:rPr>
            </w:pPr>
          </w:p>
          <w:p w14:paraId="70BBF775" w14:textId="77777777" w:rsidR="00CC2FB3" w:rsidRDefault="00CC2FB3" w:rsidP="000D17B4">
            <w:pPr>
              <w:rPr>
                <w:b/>
              </w:rPr>
            </w:pPr>
          </w:p>
        </w:tc>
      </w:tr>
    </w:tbl>
    <w:p w14:paraId="0EF7CD29"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38652D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325F89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2BED947"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EA24E8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3AAC9A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A06481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6765ABDE" w14:textId="77777777" w:rsidTr="004D1626">
        <w:trPr>
          <w:trHeight w:val="215"/>
        </w:trPr>
        <w:tc>
          <w:tcPr>
            <w:tcW w:w="2310" w:type="dxa"/>
            <w:shd w:val="clear" w:color="auto" w:fill="D9D9D9" w:themeFill="background1" w:themeFillShade="D9"/>
          </w:tcPr>
          <w:p w14:paraId="0E082D9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6ACAADA9" w14:textId="602D1FDA" w:rsidR="00405895" w:rsidRPr="00B0415E" w:rsidRDefault="004D1626" w:rsidP="00A851DA">
            <w:pPr>
              <w:rPr>
                <w:rFonts w:cs="Bliss-Regular"/>
                <w:color w:val="000000"/>
              </w:rPr>
            </w:pPr>
            <w:r>
              <w:rPr>
                <w:rFonts w:cs="Bliss-Regular"/>
                <w:color w:val="000000"/>
              </w:rPr>
              <w:t>Althea Cooper</w:t>
            </w:r>
          </w:p>
        </w:tc>
        <w:tc>
          <w:tcPr>
            <w:tcW w:w="1276" w:type="dxa"/>
            <w:shd w:val="clear" w:color="auto" w:fill="D9D9D9" w:themeFill="background1" w:themeFillShade="D9"/>
          </w:tcPr>
          <w:p w14:paraId="7C750D2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8571A6" w14:textId="5F8673D9" w:rsidR="00405895" w:rsidRPr="00B0415E" w:rsidRDefault="004A0C31" w:rsidP="00A851DA">
            <w:pPr>
              <w:rPr>
                <w:rFonts w:cs="Bliss-Regular"/>
                <w:color w:val="000000"/>
              </w:rPr>
            </w:pPr>
            <w:r>
              <w:rPr>
                <w:rFonts w:cs="Bliss-Regular"/>
                <w:color w:val="000000"/>
              </w:rPr>
              <w:t>07/03/2020</w:t>
            </w:r>
          </w:p>
        </w:tc>
      </w:tr>
    </w:tbl>
    <w:p w14:paraId="427F5730" w14:textId="77777777" w:rsidR="00A851DA" w:rsidRPr="00B0415E" w:rsidRDefault="00A851DA" w:rsidP="00A851DA">
      <w:pPr>
        <w:rPr>
          <w:rFonts w:cs="Bliss-Regular"/>
          <w:color w:val="000000"/>
          <w:lang w:val="en-US"/>
        </w:rPr>
      </w:pPr>
    </w:p>
    <w:p w14:paraId="2A40A9BA" w14:textId="77777777" w:rsidR="00A851DA" w:rsidRPr="00B0415E" w:rsidRDefault="00A851DA" w:rsidP="00A851DA">
      <w:pPr>
        <w:rPr>
          <w:rFonts w:cs="Bliss-Regular"/>
          <w:color w:val="000000"/>
          <w:lang w:val="en-US"/>
        </w:rPr>
      </w:pPr>
    </w:p>
    <w:p w14:paraId="0DBBFD8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674952C9" w14:textId="77777777" w:rsidTr="00B0415E">
        <w:trPr>
          <w:trHeight w:val="249"/>
        </w:trPr>
        <w:tc>
          <w:tcPr>
            <w:tcW w:w="4621" w:type="dxa"/>
            <w:shd w:val="clear" w:color="auto" w:fill="D9D9D9" w:themeFill="background1" w:themeFillShade="D9"/>
          </w:tcPr>
          <w:p w14:paraId="7FF98C96" w14:textId="77777777" w:rsidR="00503D7E" w:rsidRPr="00B0415E" w:rsidRDefault="00503D7E" w:rsidP="00503D7E">
            <w:pPr>
              <w:rPr>
                <w:b/>
                <w:color w:val="002060"/>
              </w:rPr>
            </w:pPr>
            <w:r w:rsidRPr="00B0415E">
              <w:rPr>
                <w:b/>
                <w:color w:val="002060"/>
              </w:rPr>
              <w:t>Total Marks</w:t>
            </w:r>
          </w:p>
        </w:tc>
        <w:tc>
          <w:tcPr>
            <w:tcW w:w="4621" w:type="dxa"/>
          </w:tcPr>
          <w:p w14:paraId="23935C51" w14:textId="77777777" w:rsidR="00503D7E" w:rsidRPr="00B0415E" w:rsidRDefault="00503D7E" w:rsidP="00503D7E">
            <w:pPr>
              <w:rPr>
                <w:rFonts w:cs="Times New Roman"/>
                <w:szCs w:val="32"/>
              </w:rPr>
            </w:pPr>
          </w:p>
        </w:tc>
      </w:tr>
      <w:tr w:rsidR="00503D7E" w:rsidRPr="00B0415E" w14:paraId="4A776D1A" w14:textId="77777777" w:rsidTr="00B0415E">
        <w:tc>
          <w:tcPr>
            <w:tcW w:w="4621" w:type="dxa"/>
            <w:shd w:val="clear" w:color="auto" w:fill="D9D9D9" w:themeFill="background1" w:themeFillShade="D9"/>
          </w:tcPr>
          <w:p w14:paraId="02F9CE2D" w14:textId="77777777" w:rsidR="00503D7E" w:rsidRPr="00B0415E" w:rsidRDefault="00503D7E" w:rsidP="00503D7E">
            <w:pPr>
              <w:rPr>
                <w:b/>
                <w:color w:val="002060"/>
              </w:rPr>
            </w:pPr>
            <w:r w:rsidRPr="00B0415E">
              <w:rPr>
                <w:b/>
                <w:color w:val="002060"/>
              </w:rPr>
              <w:t>Marks Obtained</w:t>
            </w:r>
          </w:p>
        </w:tc>
        <w:tc>
          <w:tcPr>
            <w:tcW w:w="4621" w:type="dxa"/>
          </w:tcPr>
          <w:p w14:paraId="44675011" w14:textId="77777777" w:rsidR="00503D7E" w:rsidRPr="00B0415E" w:rsidRDefault="00503D7E" w:rsidP="00503D7E">
            <w:pPr>
              <w:rPr>
                <w:rFonts w:cs="Times New Roman"/>
                <w:szCs w:val="32"/>
              </w:rPr>
            </w:pPr>
          </w:p>
        </w:tc>
      </w:tr>
      <w:tr w:rsidR="00503D7E" w:rsidRPr="00B0415E" w14:paraId="49F95DFB" w14:textId="77777777" w:rsidTr="00B0415E">
        <w:tc>
          <w:tcPr>
            <w:tcW w:w="4621" w:type="dxa"/>
            <w:shd w:val="clear" w:color="auto" w:fill="D9D9D9" w:themeFill="background1" w:themeFillShade="D9"/>
          </w:tcPr>
          <w:p w14:paraId="62A14F84" w14:textId="77777777" w:rsidR="00503D7E" w:rsidRPr="00B0415E" w:rsidRDefault="00B0415E" w:rsidP="00503D7E">
            <w:pPr>
              <w:rPr>
                <w:b/>
                <w:color w:val="002060"/>
              </w:rPr>
            </w:pPr>
            <w:r w:rsidRPr="00B0415E">
              <w:rPr>
                <w:b/>
                <w:color w:val="002060"/>
              </w:rPr>
              <w:t>Percentage / Grade</w:t>
            </w:r>
          </w:p>
        </w:tc>
        <w:tc>
          <w:tcPr>
            <w:tcW w:w="4621" w:type="dxa"/>
          </w:tcPr>
          <w:p w14:paraId="61746952" w14:textId="77777777" w:rsidR="00503D7E" w:rsidRPr="00B0415E" w:rsidRDefault="00503D7E" w:rsidP="00503D7E">
            <w:pPr>
              <w:rPr>
                <w:rFonts w:cs="Times New Roman"/>
                <w:szCs w:val="32"/>
              </w:rPr>
            </w:pPr>
          </w:p>
        </w:tc>
      </w:tr>
    </w:tbl>
    <w:p w14:paraId="7E97554C" w14:textId="77777777" w:rsidR="00A851DA" w:rsidRDefault="00A851DA" w:rsidP="00503D7E">
      <w:pPr>
        <w:rPr>
          <w:rFonts w:cs="Times New Roman"/>
          <w:sz w:val="24"/>
          <w:szCs w:val="32"/>
        </w:rPr>
      </w:pPr>
    </w:p>
    <w:p w14:paraId="0EB05320" w14:textId="77777777" w:rsidR="00607874" w:rsidRDefault="00607874" w:rsidP="00503D7E">
      <w:pPr>
        <w:rPr>
          <w:rFonts w:cs="Times New Roman"/>
          <w:sz w:val="24"/>
          <w:szCs w:val="32"/>
        </w:rPr>
      </w:pPr>
    </w:p>
    <w:p w14:paraId="1D71B8AF" w14:textId="77777777" w:rsidR="00607874" w:rsidRDefault="00607874" w:rsidP="00503D7E">
      <w:pPr>
        <w:rPr>
          <w:rFonts w:cs="Times New Roman"/>
          <w:sz w:val="24"/>
          <w:szCs w:val="32"/>
        </w:rPr>
      </w:pPr>
    </w:p>
    <w:p w14:paraId="2EC6E50C" w14:textId="77777777" w:rsidR="00607874" w:rsidRDefault="00607874" w:rsidP="00503D7E">
      <w:pPr>
        <w:rPr>
          <w:rFonts w:cs="Times New Roman"/>
          <w:sz w:val="24"/>
          <w:szCs w:val="32"/>
        </w:rPr>
      </w:pPr>
    </w:p>
    <w:p w14:paraId="1F4DBE2D" w14:textId="77777777" w:rsidR="00607874" w:rsidRDefault="00607874" w:rsidP="00503D7E">
      <w:pPr>
        <w:rPr>
          <w:rFonts w:cs="Times New Roman"/>
          <w:sz w:val="24"/>
          <w:szCs w:val="32"/>
        </w:rPr>
      </w:pPr>
    </w:p>
    <w:p w14:paraId="04857C66" w14:textId="77777777" w:rsidR="00607874" w:rsidRDefault="00607874" w:rsidP="00503D7E">
      <w:pPr>
        <w:rPr>
          <w:rFonts w:cs="Times New Roman"/>
          <w:sz w:val="24"/>
          <w:szCs w:val="32"/>
        </w:rPr>
      </w:pPr>
    </w:p>
    <w:p w14:paraId="10020370" w14:textId="77777777" w:rsidR="00607874" w:rsidRDefault="00607874" w:rsidP="00503D7E">
      <w:pPr>
        <w:rPr>
          <w:rFonts w:cs="Times New Roman"/>
          <w:sz w:val="24"/>
          <w:szCs w:val="32"/>
        </w:rPr>
      </w:pPr>
    </w:p>
    <w:p w14:paraId="384AA3DF" w14:textId="77777777" w:rsidR="00607874" w:rsidRDefault="00607874" w:rsidP="00503D7E">
      <w:pPr>
        <w:rPr>
          <w:rFonts w:cs="Times New Roman"/>
          <w:sz w:val="24"/>
          <w:szCs w:val="32"/>
        </w:rPr>
      </w:pPr>
    </w:p>
    <w:p w14:paraId="227D8718" w14:textId="77777777" w:rsidR="00EA30AB" w:rsidRDefault="00EA30AB" w:rsidP="00503D7E">
      <w:pPr>
        <w:rPr>
          <w:rFonts w:cs="Times New Roman"/>
          <w:sz w:val="24"/>
          <w:szCs w:val="32"/>
        </w:rPr>
      </w:pPr>
    </w:p>
    <w:p w14:paraId="44B45878" w14:textId="77777777" w:rsidR="00EA30AB" w:rsidRDefault="00EA30AB" w:rsidP="00503D7E">
      <w:pPr>
        <w:rPr>
          <w:rFonts w:cs="Times New Roman"/>
          <w:sz w:val="24"/>
          <w:szCs w:val="32"/>
        </w:rPr>
      </w:pPr>
    </w:p>
    <w:p w14:paraId="55B2C8A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A13214" w14:textId="77777777" w:rsidR="001D2D4A" w:rsidRDefault="001D2D4A" w:rsidP="00CB4D0A">
      <w:pPr>
        <w:spacing w:after="0" w:line="240" w:lineRule="auto"/>
      </w:pPr>
      <w:r>
        <w:separator/>
      </w:r>
    </w:p>
  </w:endnote>
  <w:endnote w:type="continuationSeparator" w:id="0">
    <w:p w14:paraId="0B51EB2C" w14:textId="77777777" w:rsidR="001D2D4A" w:rsidRDefault="001D2D4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D5D81" w14:textId="77777777" w:rsidR="001D2D4A" w:rsidRDefault="001D2D4A" w:rsidP="00CB4D0A">
      <w:pPr>
        <w:spacing w:after="0" w:line="240" w:lineRule="auto"/>
      </w:pPr>
      <w:r>
        <w:separator/>
      </w:r>
    </w:p>
  </w:footnote>
  <w:footnote w:type="continuationSeparator" w:id="0">
    <w:p w14:paraId="57CD5A7F" w14:textId="77777777" w:rsidR="001D2D4A" w:rsidRDefault="001D2D4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0D17B4"/>
    <w:rsid w:val="001175EE"/>
    <w:rsid w:val="00157CF6"/>
    <w:rsid w:val="00182416"/>
    <w:rsid w:val="00187EB4"/>
    <w:rsid w:val="001D2D4A"/>
    <w:rsid w:val="001F0481"/>
    <w:rsid w:val="00200C92"/>
    <w:rsid w:val="0020451E"/>
    <w:rsid w:val="00206B9D"/>
    <w:rsid w:val="00211E67"/>
    <w:rsid w:val="0023259C"/>
    <w:rsid w:val="002B0BD7"/>
    <w:rsid w:val="002B573D"/>
    <w:rsid w:val="002C5CB2"/>
    <w:rsid w:val="002F779F"/>
    <w:rsid w:val="00371885"/>
    <w:rsid w:val="003E2B87"/>
    <w:rsid w:val="00402786"/>
    <w:rsid w:val="00405895"/>
    <w:rsid w:val="004058DF"/>
    <w:rsid w:val="00443E6F"/>
    <w:rsid w:val="00486F1A"/>
    <w:rsid w:val="00490CB9"/>
    <w:rsid w:val="004A0C31"/>
    <w:rsid w:val="004A2CE2"/>
    <w:rsid w:val="004D1626"/>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5637C"/>
    <w:rsid w:val="00983942"/>
    <w:rsid w:val="009C37E0"/>
    <w:rsid w:val="009E41F4"/>
    <w:rsid w:val="00A14B66"/>
    <w:rsid w:val="00A65CF7"/>
    <w:rsid w:val="00A81AB4"/>
    <w:rsid w:val="00A851DA"/>
    <w:rsid w:val="00AC7D5B"/>
    <w:rsid w:val="00AE1481"/>
    <w:rsid w:val="00B0415E"/>
    <w:rsid w:val="00B04678"/>
    <w:rsid w:val="00B5113D"/>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7C9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2B773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4A0C31"/>
    <w:pPr>
      <w:spacing w:before="100" w:beforeAutospacing="1" w:after="100" w:afterAutospacing="1" w:line="240" w:lineRule="auto"/>
    </w:pPr>
    <w:rPr>
      <w:rFonts w:ascii="Times New Roman" w:hAnsi="Times New Roman" w:cs="Times New Roman"/>
      <w:sz w:val="24"/>
      <w:szCs w:val="24"/>
      <w:lang w:eastAsia="en-GB"/>
    </w:rPr>
  </w:style>
  <w:style w:type="character" w:styleId="Strong">
    <w:name w:val="Strong"/>
    <w:basedOn w:val="DefaultParagraphFont"/>
    <w:uiPriority w:val="22"/>
    <w:qFormat/>
    <w:rsid w:val="004A0C31"/>
    <w:rPr>
      <w:b/>
      <w:bCs/>
    </w:rPr>
  </w:style>
  <w:style w:type="character" w:customStyle="1" w:styleId="apple-converted-space">
    <w:name w:val="apple-converted-space"/>
    <w:basedOn w:val="DefaultParagraphFont"/>
    <w:rsid w:val="004A0C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3662305">
      <w:bodyDiv w:val="1"/>
      <w:marLeft w:val="0"/>
      <w:marRight w:val="0"/>
      <w:marTop w:val="0"/>
      <w:marBottom w:val="0"/>
      <w:divBdr>
        <w:top w:val="none" w:sz="0" w:space="0" w:color="auto"/>
        <w:left w:val="none" w:sz="0" w:space="0" w:color="auto"/>
        <w:bottom w:val="none" w:sz="0" w:space="0" w:color="auto"/>
        <w:right w:val="none" w:sz="0" w:space="0" w:color="auto"/>
      </w:divBdr>
    </w:div>
    <w:div w:id="108989064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0A6084-EFC5-FA41-BEC9-5F7FE4D3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1882</Words>
  <Characters>10733</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kai stokes</cp:lastModifiedBy>
  <cp:revision>2</cp:revision>
  <dcterms:created xsi:type="dcterms:W3CDTF">2020-03-07T13:05:00Z</dcterms:created>
  <dcterms:modified xsi:type="dcterms:W3CDTF">2020-03-07T13:05:00Z</dcterms:modified>
</cp:coreProperties>
</file>