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descr="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29"/>
        <w:gridCol w:w="6487"/>
      </w:tblGrid>
      <w:tr>
        <w:tblPrEx>
          <w:shd w:val="clear" w:color="auto" w:fill="ced7e7"/>
        </w:tblPrEx>
        <w:trPr>
          <w:trHeight w:val="290" w:hRule="atLeast"/>
        </w:trPr>
        <w:tc>
          <w:tcPr>
            <w:tcW w:type="dxa" w:w="2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4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single" w:color="000000"/>
                <w:vertAlign w:val="baseline"/>
                <w:rtl w:val="0"/>
              </w:rPr>
              <w:t>Andrea Smith</w:t>
            </w:r>
          </w:p>
        </w:tc>
      </w:tr>
      <w:tr>
        <w:tblPrEx>
          <w:shd w:val="clear" w:color="auto" w:fill="ced7e7"/>
        </w:tblPrEx>
        <w:trPr>
          <w:trHeight w:val="290" w:hRule="atLeast"/>
        </w:trPr>
        <w:tc>
          <w:tcPr>
            <w:tcW w:type="dxa" w:w="2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4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19463</w:t>
            </w:r>
          </w:p>
        </w:tc>
      </w:tr>
      <w:tr>
        <w:tblPrEx>
          <w:shd w:val="clear" w:color="auto" w:fill="ced7e7"/>
        </w:tblPrEx>
        <w:trPr>
          <w:trHeight w:val="290" w:hRule="atLeast"/>
        </w:trPr>
        <w:tc>
          <w:tcPr>
            <w:tcW w:type="dxa" w:w="2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4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 xml:space="preserve">Travel and Tourism </w:t>
            </w:r>
          </w:p>
        </w:tc>
      </w:tr>
      <w:tr>
        <w:tblPrEx>
          <w:shd w:val="clear" w:color="auto" w:fill="ced7e7"/>
        </w:tblPrEx>
        <w:trPr>
          <w:trHeight w:val="250" w:hRule="atLeast"/>
        </w:trPr>
        <w:tc>
          <w:tcPr>
            <w:tcW w:type="dxa" w:w="2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4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16"/>
      </w:tblGrid>
      <w:tr>
        <w:tblPrEx>
          <w:shd w:val="clear" w:color="auto" w:fill="ced7e7"/>
        </w:tblPrEx>
        <w:trPr>
          <w:trHeight w:val="2931"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4"/>
                <w:szCs w:val="24"/>
              </w:rPr>
            </w:pPr>
            <w:r>
              <w:rPr>
                <w:rFonts w:ascii="Arial" w:hAnsi="Arial"/>
                <w:sz w:val="24"/>
                <w:szCs w:val="24"/>
                <w:rtl w:val="0"/>
                <w:lang w:val="en-US"/>
              </w:rPr>
              <w:t>Please insert your completed assignment ( in word format)  here:</w:t>
            </w:r>
          </w:p>
          <w:p>
            <w:pPr>
              <w:pStyle w:val="Body"/>
              <w:spacing w:after="0" w:line="240" w:lineRule="auto"/>
              <w:rPr>
                <w:b w:val="1"/>
                <w:bCs w:val="1"/>
                <w:lang w:val="en-US"/>
              </w:rPr>
            </w:pPr>
          </w:p>
          <w:p>
            <w:pPr>
              <w:pStyle w:val="Body"/>
              <w:spacing w:after="0" w:line="240" w:lineRule="auto"/>
              <w:rPr>
                <w:b w:val="1"/>
                <w:bCs w:val="1"/>
                <w:lang w:val="en-US"/>
              </w:rPr>
            </w:pPr>
            <w:r>
              <w:rPr>
                <w:b w:val="1"/>
                <w:bCs w:val="1"/>
                <w:rtl w:val="0"/>
                <w:lang w:val="en-US"/>
              </w:rPr>
              <w:t>Please find assessment below as will not fit in this box.</w:t>
            </w: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01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269"/>
        <w:gridCol w:w="3910"/>
        <w:gridCol w:w="1256"/>
        <w:gridCol w:w="1575"/>
      </w:tblGrid>
      <w:tr>
        <w:tblPrEx>
          <w:shd w:val="clear" w:color="auto" w:fill="ced7e7"/>
        </w:tblPrEx>
        <w:trPr>
          <w:trHeight w:val="1980" w:hRule="atLeast"/>
        </w:trPr>
        <w:tc>
          <w:tcPr>
            <w:tcW w:type="dxa" w:w="22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39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drawing>
                <wp:inline distT="0" distB="0" distL="0" distR="0">
                  <wp:extent cx="2483102" cy="1248846"/>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F4D6EC2E-1DC4-4976-93EC-9D0A89C78473-L0-001.jpeg"/>
                          <pic:cNvPicPr>
                            <a:picLocks noChangeAspect="1"/>
                          </pic:cNvPicPr>
                        </pic:nvPicPr>
                        <pic:blipFill>
                          <a:blip r:embed="rId5">
                            <a:extLst/>
                          </a:blip>
                          <a:stretch>
                            <a:fillRect/>
                          </a:stretch>
                        </pic:blipFill>
                        <pic:spPr>
                          <a:xfrm>
                            <a:off x="0" y="0"/>
                            <a:ext cx="2483102" cy="1248846"/>
                          </a:xfrm>
                          <a:prstGeom prst="rect">
                            <a:avLst/>
                          </a:prstGeom>
                          <a:ln w="12700" cap="flat">
                            <a:noFill/>
                            <a:miter lim="400000"/>
                          </a:ln>
                          <a:effectLst/>
                        </pic:spPr>
                      </pic:pic>
                    </a:graphicData>
                  </a:graphic>
                </wp:inline>
              </w:drawing>
            </w:r>
          </w:p>
        </w:tc>
        <w:tc>
          <w:tcPr>
            <w:tcW w:type="dxa" w:w="12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5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9/4/2018</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523"/>
        <w:gridCol w:w="4493"/>
      </w:tblGrid>
      <w:tr>
        <w:tblPrEx>
          <w:shd w:val="clear" w:color="auto" w:fill="ced7e7"/>
        </w:tblPrEx>
        <w:trPr>
          <w:trHeight w:val="250" w:hRule="atLeast"/>
        </w:trPr>
        <w:tc>
          <w:tcPr>
            <w:tcW w:type="dxa" w:w="45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4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5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4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5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4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Title"/>
        <w:jc w:val="left"/>
      </w:pPr>
      <w:r>
        <w:rPr>
          <w:rtl w:val="0"/>
          <w:lang w:val="en-US"/>
        </w:rPr>
        <w:t>Travel and Tourism - Assessment     #2</w:t>
      </w:r>
    </w:p>
    <w:p>
      <w:pPr>
        <w:pStyle w:val="Body"/>
        <w:bidi w:val="0"/>
        <w:spacing w:after="0" w:line="240" w:lineRule="auto"/>
        <w:ind w:left="0" w:right="0" w:firstLine="0"/>
        <w:jc w:val="left"/>
        <w:rPr>
          <w:rFonts w:ascii="Helvetica Neue" w:cs="Helvetica Neue" w:hAnsi="Helvetica Neue" w:eastAsia="Helvetica Neue"/>
          <w:rtl w:val="0"/>
        </w:rPr>
      </w:pPr>
    </w:p>
    <w:p>
      <w:pPr>
        <w:pStyle w:val="Body"/>
        <w:bidi w:val="0"/>
        <w:spacing w:after="0" w:line="240" w:lineRule="auto"/>
        <w:ind w:left="0" w:right="0" w:firstLine="0"/>
        <w:jc w:val="left"/>
        <w:rPr>
          <w:rFonts w:ascii="Helvetica Neue" w:cs="Helvetica Neue" w:hAnsi="Helvetica Neue" w:eastAsia="Helvetica Neue"/>
          <w:rtl w:val="0"/>
        </w:rPr>
      </w:pPr>
    </w:p>
    <w:p>
      <w:pPr>
        <w:pStyle w:val="Heading 2"/>
        <w:numPr>
          <w:ilvl w:val="0"/>
          <w:numId w:val="2"/>
        </w:numPr>
        <w:jc w:val="left"/>
        <w:rPr>
          <w:lang w:val="en-US"/>
        </w:rPr>
      </w:pPr>
      <w:r>
        <w:rPr>
          <w:rtl w:val="0"/>
          <w:lang w:val="en-US"/>
        </w:rPr>
        <w:t>Give brief answers for the following questions</w:t>
      </w:r>
    </w:p>
    <w:p>
      <w:pPr>
        <w:pStyle w:val="Body"/>
        <w:bidi w:val="0"/>
        <w:spacing w:after="0" w:line="240" w:lineRule="auto"/>
        <w:ind w:left="0" w:right="0" w:firstLine="0"/>
        <w:jc w:val="left"/>
        <w:rPr>
          <w:rFonts w:ascii="Helvetica Neue" w:cs="Helvetica Neue" w:hAnsi="Helvetica Neue" w:eastAsia="Helvetica Neue"/>
          <w:rtl w:val="0"/>
        </w:rPr>
      </w:pPr>
    </w:p>
    <w:p>
      <w:pPr>
        <w:pStyle w:val="Body"/>
        <w:bidi w:val="0"/>
        <w:spacing w:after="0" w:line="240" w:lineRule="auto"/>
        <w:ind w:left="0" w:right="0" w:firstLine="0"/>
        <w:jc w:val="left"/>
        <w:rPr>
          <w:rFonts w:ascii="Helvetica Neue" w:cs="Helvetica Neue" w:hAnsi="Helvetica Neue" w:eastAsia="Helvetica Neue"/>
          <w:rtl w:val="0"/>
        </w:rPr>
      </w:pPr>
    </w:p>
    <w:p>
      <w:pPr>
        <w:pStyle w:val="Body"/>
        <w:bidi w:val="0"/>
        <w:spacing w:after="0" w:line="240" w:lineRule="auto"/>
        <w:ind w:left="0" w:right="0" w:firstLine="0"/>
        <w:jc w:val="left"/>
        <w:rPr>
          <w:rFonts w:ascii="Helvetica Neue" w:cs="Helvetica Neue" w:hAnsi="Helvetica Neue" w:eastAsia="Helvetica Neue"/>
          <w:rtl w:val="0"/>
        </w:rPr>
      </w:pPr>
    </w:p>
    <w:p>
      <w:pPr>
        <w:pStyle w:val="Body"/>
        <w:numPr>
          <w:ilvl w:val="0"/>
          <w:numId w:val="4"/>
        </w:numPr>
        <w:bidi w:val="0"/>
        <w:spacing w:after="0" w:line="240" w:lineRule="auto"/>
        <w:ind w:right="0"/>
        <w:jc w:val="left"/>
        <w:rPr>
          <w:rFonts w:ascii="Helvetica Neue" w:hAnsi="Helvetica Neue"/>
          <w:rtl w:val="0"/>
          <w:lang w:val="en-US"/>
        </w:rPr>
      </w:pPr>
      <w:r>
        <w:rPr>
          <w:rFonts w:ascii="Helvetica Neue" w:hAnsi="Helvetica Neue"/>
          <w:rtl w:val="0"/>
          <w:lang w:val="en-US"/>
        </w:rPr>
        <w:t xml:space="preserve">  What are tangible and intangible services in the tourism industry? Give at least two           </w:t>
      </w:r>
    </w:p>
    <w:p>
      <w:pPr>
        <w:pStyle w:val="Body"/>
        <w:rPr>
          <w:sz w:val="22"/>
          <w:szCs w:val="22"/>
        </w:rPr>
      </w:pPr>
      <w:r>
        <w:rPr>
          <w:sz w:val="24"/>
          <w:szCs w:val="24"/>
          <w:rtl w:val="0"/>
          <w:lang w:val="en-US"/>
        </w:rPr>
        <w:t xml:space="preserve">       </w:t>
      </w:r>
      <w:r>
        <w:rPr>
          <w:sz w:val="22"/>
          <w:szCs w:val="22"/>
          <w:rtl w:val="0"/>
          <w:lang w:val="en-US"/>
        </w:rPr>
        <w:t>examples for each.</w:t>
      </w:r>
    </w:p>
    <w:p>
      <w:pPr>
        <w:pStyle w:val="Body"/>
        <w:rPr>
          <w:sz w:val="22"/>
          <w:szCs w:val="22"/>
        </w:rPr>
      </w:pPr>
      <w:r>
        <w:rPr>
          <w:sz w:val="22"/>
          <w:szCs w:val="22"/>
          <w:rtl w:val="0"/>
          <w:lang w:val="en-US"/>
        </w:rPr>
        <w:t xml:space="preserve">By definition intangible means that the product has a value but has no physical appearance, tangible actually means has a physical appearance and can be seen or touched.A good example of intangible products could range from the commentary of </w:t>
      </w:r>
      <w:r>
        <w:rPr>
          <w:sz w:val="22"/>
          <w:szCs w:val="22"/>
          <w:rtl w:val="0"/>
          <w:lang w:val="en-US"/>
        </w:rPr>
        <w:t>a</w:t>
      </w:r>
      <w:r>
        <w:rPr>
          <w:sz w:val="22"/>
          <w:szCs w:val="22"/>
          <w:rtl w:val="0"/>
          <w:lang w:val="en-US"/>
        </w:rPr>
        <w:t xml:space="preserve"> tour guide would give right through to a ticket to go on the actual tour is a service that has no physical presence</w:t>
      </w:r>
      <w:r>
        <w:rPr>
          <w:sz w:val="22"/>
          <w:szCs w:val="22"/>
          <w:rtl w:val="0"/>
          <w:lang w:val="en-US"/>
        </w:rPr>
        <w:t xml:space="preserve">. </w:t>
      </w:r>
      <w:r>
        <w:rPr>
          <w:sz w:val="22"/>
          <w:szCs w:val="22"/>
          <w:rtl w:val="0"/>
          <w:lang w:val="en-US"/>
        </w:rPr>
        <w:t xml:space="preserve">A tangible product is a physical presence </w:t>
      </w:r>
      <w:r>
        <w:rPr>
          <w:sz w:val="22"/>
          <w:szCs w:val="22"/>
          <w:rtl w:val="0"/>
          <w:lang w:val="en-US"/>
        </w:rPr>
        <w:t xml:space="preserve">such as a </w:t>
      </w:r>
      <w:r>
        <w:rPr>
          <w:sz w:val="22"/>
          <w:szCs w:val="22"/>
          <w:rtl w:val="0"/>
          <w:lang w:val="en-US"/>
        </w:rPr>
        <w:t>castle or hotel which can be seen</w:t>
      </w:r>
      <w:r>
        <w:rPr>
          <w:sz w:val="22"/>
          <w:szCs w:val="22"/>
          <w:rtl w:val="0"/>
          <w:lang w:val="en-US"/>
        </w:rPr>
        <w:t xml:space="preserve">, </w:t>
      </w:r>
      <w:r>
        <w:rPr>
          <w:sz w:val="22"/>
          <w:szCs w:val="22"/>
          <w:rtl w:val="0"/>
          <w:lang w:val="en-US"/>
        </w:rPr>
        <w:t>touched</w:t>
      </w:r>
      <w:r>
        <w:rPr>
          <w:sz w:val="22"/>
          <w:szCs w:val="22"/>
          <w:rtl w:val="0"/>
          <w:lang w:val="en-US"/>
        </w:rPr>
        <w:t xml:space="preserve"> or has a physical appearance. </w:t>
      </w:r>
      <w:r>
        <w:rPr>
          <w:sz w:val="22"/>
          <w:szCs w:val="22"/>
          <w:rtl w:val="0"/>
          <w:lang w:val="en-US"/>
        </w:rPr>
        <w:t xml:space="preserve">A holiday booked in Egypt </w:t>
      </w:r>
      <w:r>
        <w:rPr>
          <w:sz w:val="22"/>
          <w:szCs w:val="22"/>
          <w:rtl w:val="0"/>
          <w:lang w:val="en-US"/>
        </w:rPr>
        <w:t xml:space="preserve">has </w:t>
      </w:r>
      <w:r>
        <w:rPr>
          <w:sz w:val="22"/>
          <w:szCs w:val="22"/>
          <w:rtl w:val="0"/>
          <w:lang w:val="en-US"/>
        </w:rPr>
        <w:t xml:space="preserve">the tangible products of the pyramids but a tour of the pyramids would actually be </w:t>
      </w:r>
      <w:r>
        <w:rPr>
          <w:sz w:val="22"/>
          <w:szCs w:val="22"/>
          <w:rtl w:val="0"/>
          <w:lang w:val="en-US"/>
        </w:rPr>
        <w:t>an intangible</w:t>
      </w:r>
      <w:r>
        <w:rPr>
          <w:sz w:val="22"/>
          <w:szCs w:val="22"/>
          <w:rtl w:val="0"/>
          <w:lang w:val="fr-FR"/>
        </w:rPr>
        <w:t xml:space="preserve"> product</w:t>
      </w:r>
      <w:r>
        <w:rPr>
          <w:sz w:val="22"/>
          <w:szCs w:val="22"/>
          <w:rtl w:val="0"/>
          <w:lang w:val="en-US"/>
        </w:rPr>
        <w:t xml:space="preserve">, much like a coach tour would have the intangible products like the tour and ticket, whereas the tangible part would be the buildings on the tour that the tourists wish to visit. </w:t>
      </w:r>
    </w:p>
    <w:p>
      <w:pPr>
        <w:pStyle w:val="Body"/>
        <w:rPr>
          <w:sz w:val="22"/>
          <w:szCs w:val="22"/>
        </w:rPr>
      </w:pPr>
    </w:p>
    <w:p>
      <w:pPr>
        <w:pStyle w:val="Body"/>
        <w:rPr>
          <w:sz w:val="22"/>
          <w:szCs w:val="22"/>
        </w:rPr>
      </w:pPr>
      <w:r>
        <w:rPr>
          <w:sz w:val="22"/>
          <w:szCs w:val="22"/>
          <w:rtl w:val="0"/>
          <w:lang w:val="en-US"/>
        </w:rPr>
        <w:t xml:space="preserve">ii.     What are tourism products? </w:t>
      </w:r>
    </w:p>
    <w:p>
      <w:pPr>
        <w:pStyle w:val="Body"/>
        <w:rPr>
          <w:sz w:val="22"/>
          <w:szCs w:val="22"/>
        </w:rPr>
      </w:pPr>
    </w:p>
    <w:p>
      <w:pPr>
        <w:pStyle w:val="Body"/>
      </w:pPr>
      <w:r>
        <w:rPr>
          <w:sz w:val="22"/>
          <w:szCs w:val="22"/>
          <w:rtl w:val="0"/>
          <w:lang w:val="en-US"/>
        </w:rPr>
        <w:t xml:space="preserve">A product is defined by something in the market for consumption or use by consumers. </w:t>
      </w:r>
      <w:r>
        <w:rPr>
          <w:rtl w:val="0"/>
          <w:lang w:val="en-US"/>
        </w:rPr>
        <w:t>Tourism products can consist of elements and characteristics. Food, accommodation, attraction(s), amenities, accessibility and pricing all make up these elements.</w:t>
      </w:r>
    </w:p>
    <w:p>
      <w:pPr>
        <w:pStyle w:val="Body"/>
        <w:rPr>
          <w:sz w:val="22"/>
          <w:szCs w:val="22"/>
        </w:rPr>
      </w:pPr>
      <w:r>
        <w:rPr>
          <w:sz w:val="22"/>
          <w:szCs w:val="22"/>
          <w:rtl w:val="0"/>
          <w:lang w:val="en-US"/>
        </w:rPr>
        <w:t>Characteristics can include intangible products, stable demand</w:t>
      </w:r>
      <w:r>
        <w:rPr>
          <w:sz w:val="22"/>
          <w:szCs w:val="22"/>
          <w:rtl w:val="0"/>
          <w:lang w:val="en-US"/>
        </w:rPr>
        <w:t xml:space="preserve">, absence of ownership and </w:t>
      </w:r>
      <w:r>
        <w:rPr>
          <w:sz w:val="22"/>
          <w:szCs w:val="22"/>
          <w:rtl w:val="0"/>
          <w:lang w:val="en-US"/>
        </w:rPr>
        <w:t>risk. It can be the satisfaction (both psychological and physical) provided to tourists during the route to any destinatio</w:t>
      </w:r>
      <w:r>
        <w:rPr>
          <w:sz w:val="22"/>
          <w:szCs w:val="22"/>
          <w:rtl w:val="0"/>
          <w:lang w:val="en-US"/>
        </w:rPr>
        <w:t>n. It can also be the actual marketing of the particular trip and whether the appeal, model and price reaches the right audience.</w:t>
      </w:r>
    </w:p>
    <w:p>
      <w:pPr>
        <w:pStyle w:val="Body"/>
        <w:rPr>
          <w:sz w:val="22"/>
          <w:szCs w:val="22"/>
        </w:rPr>
      </w:pPr>
    </w:p>
    <w:p>
      <w:pPr>
        <w:pStyle w:val="Body"/>
        <w:rPr>
          <w:sz w:val="22"/>
          <w:szCs w:val="22"/>
        </w:rPr>
      </w:pPr>
      <w:r>
        <w:rPr>
          <w:sz w:val="22"/>
          <w:szCs w:val="22"/>
          <w:rtl w:val="0"/>
          <w:lang w:val="en-US"/>
        </w:rPr>
        <w:t>iii.        Define tourism infrastructure and superstructure.</w:t>
      </w:r>
    </w:p>
    <w:p>
      <w:pPr>
        <w:pStyle w:val="Body"/>
        <w:rPr>
          <w:sz w:val="22"/>
          <w:szCs w:val="22"/>
        </w:rPr>
      </w:pPr>
    </w:p>
    <w:p>
      <w:pPr>
        <w:pStyle w:val="Body"/>
        <w:rPr>
          <w:sz w:val="22"/>
          <w:szCs w:val="22"/>
        </w:rPr>
      </w:pPr>
      <w:r>
        <w:rPr>
          <w:sz w:val="22"/>
          <w:szCs w:val="22"/>
          <w:rtl w:val="0"/>
          <w:lang w:val="en-US"/>
        </w:rPr>
        <w:t>An example of a superstructure could be a hotel, villa or any building where needs are met (sleep, shopping, eating or tourist attractions).</w:t>
      </w:r>
    </w:p>
    <w:p>
      <w:pPr>
        <w:pStyle w:val="Body"/>
        <w:rPr>
          <w:sz w:val="22"/>
          <w:szCs w:val="22"/>
        </w:rPr>
      </w:pPr>
      <w:r>
        <w:rPr>
          <w:sz w:val="22"/>
          <w:szCs w:val="22"/>
          <w:rtl w:val="0"/>
          <w:lang w:val="en-US"/>
        </w:rPr>
        <w:t>The infrastructure is what supports the superstructure such as roads, sewerage, electricity and an airport or ferry port. It is relevant in the tourist industry that both can exist, some countries superstructure may not be as advanced (such as the dirt road) but they will still have an access point and water facilities.</w:t>
      </w:r>
      <w:r>
        <w:rPr>
          <w:sz w:val="22"/>
          <w:szCs w:val="22"/>
          <w:rtl w:val="0"/>
          <w:lang w:val="en-US"/>
        </w:rPr>
        <w:t xml:space="preserve"> Regardless of the destination, there will be an infrastructure with a superstructure to support it. </w:t>
      </w:r>
    </w:p>
    <w:p>
      <w:pPr>
        <w:pStyle w:val="Body"/>
        <w:rPr>
          <w:sz w:val="22"/>
          <w:szCs w:val="22"/>
        </w:rPr>
      </w:pPr>
    </w:p>
    <w:p>
      <w:pPr>
        <w:pStyle w:val="Body"/>
        <w:rPr>
          <w:sz w:val="22"/>
          <w:szCs w:val="22"/>
        </w:rPr>
      </w:pPr>
      <w:r>
        <w:rPr>
          <w:sz w:val="22"/>
          <w:szCs w:val="22"/>
          <w:rtl w:val="0"/>
          <w:lang w:val="en-US"/>
        </w:rPr>
        <w:t xml:space="preserve">iv.       Why does demand for tourism fluctuate? </w:t>
      </w:r>
    </w:p>
    <w:p>
      <w:pPr>
        <w:pStyle w:val="Body"/>
        <w:rPr>
          <w:sz w:val="22"/>
          <w:szCs w:val="22"/>
        </w:rPr>
      </w:pPr>
    </w:p>
    <w:p>
      <w:pPr>
        <w:pStyle w:val="Body"/>
        <w:rPr>
          <w:sz w:val="22"/>
          <w:szCs w:val="22"/>
        </w:rPr>
      </w:pPr>
      <w:r>
        <w:rPr>
          <w:sz w:val="22"/>
          <w:szCs w:val="22"/>
          <w:rtl w:val="0"/>
          <w:lang w:val="en-US"/>
        </w:rPr>
        <w:t>Fluctuation in tourism services can be for a number of reasons. Good example example is finance, in 2009, Tourism had the lowest amount of travellers (9.7 million international tourists), this followed the credit crunch of 2008.  By 2011, travellers had gone up to 13.1 million, a sign that expenditure had increased</w:t>
      </w:r>
      <w:r>
        <w:rPr>
          <w:sz w:val="22"/>
          <w:szCs w:val="22"/>
          <w:rtl w:val="0"/>
          <w:lang w:val="en-US"/>
        </w:rPr>
        <w:t xml:space="preserve"> and tourism was again an affordable luxury.</w:t>
      </w:r>
    </w:p>
    <w:p>
      <w:pPr>
        <w:pStyle w:val="Body"/>
        <w:rPr>
          <w:sz w:val="22"/>
          <w:szCs w:val="22"/>
        </w:rPr>
      </w:pPr>
      <w:r>
        <w:rPr>
          <w:sz w:val="22"/>
          <w:szCs w:val="22"/>
          <w:rtl w:val="0"/>
          <w:lang w:val="en-US"/>
        </w:rPr>
        <w:t xml:space="preserve">Another good example is natural disasters and terrorism as this can deter visitors, and travel agents will offer alternative arrangements to the affected place. </w:t>
      </w:r>
      <w:r>
        <w:rPr>
          <w:sz w:val="22"/>
          <w:szCs w:val="22"/>
          <w:rtl w:val="0"/>
          <w:lang w:val="en-US"/>
        </w:rPr>
        <w:t>For example, after the Japan earthquakes - the tourism board of Japan decided to offer free flights to bring tourism back to the area.</w:t>
      </w:r>
    </w:p>
    <w:p>
      <w:pPr>
        <w:pStyle w:val="Body"/>
        <w:rPr>
          <w:sz w:val="22"/>
          <w:szCs w:val="22"/>
        </w:rPr>
      </w:pPr>
    </w:p>
    <w:p>
      <w:pPr>
        <w:pStyle w:val="Body"/>
        <w:rPr>
          <w:sz w:val="22"/>
          <w:szCs w:val="22"/>
        </w:rPr>
      </w:pPr>
      <w:r>
        <w:rPr>
          <w:sz w:val="22"/>
          <w:szCs w:val="22"/>
          <w:rtl w:val="0"/>
          <w:lang w:val="en-US"/>
        </w:rPr>
        <w:t xml:space="preserve">v.         What is the cluster concept in tourism? </w:t>
      </w:r>
    </w:p>
    <w:p>
      <w:pPr>
        <w:pStyle w:val="Body"/>
        <w:rPr>
          <w:sz w:val="22"/>
          <w:szCs w:val="22"/>
        </w:rPr>
      </w:pPr>
    </w:p>
    <w:p>
      <w:pPr>
        <w:pStyle w:val="Body"/>
        <w:rPr>
          <w:sz w:val="22"/>
          <w:szCs w:val="22"/>
        </w:rPr>
      </w:pPr>
      <w:r>
        <w:rPr>
          <w:sz w:val="22"/>
          <w:szCs w:val="22"/>
          <w:rtl w:val="0"/>
          <w:lang w:val="en-US"/>
        </w:rPr>
        <w:t>The cluster complex is a variety of facilities services and attractions in close proximity to each other. It consists of the main product and optional or marginal product, core products can consist of restaurants, tourist  attractions and accommodation whereas the marginal products add to this by providing other tourist attractions such as amusements, leisure, shopping, historical monuments and venues. A good example will be places like the Canary Islands, Rhodes in Greece or even as far away as Korea.</w:t>
      </w:r>
      <w:r>
        <w:rPr>
          <w:sz w:val="22"/>
          <w:szCs w:val="22"/>
          <w:rtl w:val="0"/>
          <w:lang w:val="en-US"/>
        </w:rPr>
        <w:t xml:space="preserve"> It also provides a safe area which can be away from non tourist areas that are dangerous or unfamiliar, providing a haven for visitors. </w:t>
      </w:r>
    </w:p>
    <w:p>
      <w:pPr>
        <w:pStyle w:val="Body"/>
        <w:rPr>
          <w:sz w:val="22"/>
          <w:szCs w:val="22"/>
        </w:rPr>
      </w:pPr>
    </w:p>
    <w:p>
      <w:pPr>
        <w:pStyle w:val="Body"/>
        <w:rPr>
          <w:sz w:val="22"/>
          <w:szCs w:val="22"/>
        </w:rPr>
      </w:pPr>
      <w:r>
        <w:rPr>
          <w:sz w:val="22"/>
          <w:szCs w:val="22"/>
          <w:rtl w:val="0"/>
          <w:lang w:val="en-US"/>
        </w:rPr>
        <w:t xml:space="preserve">vi.       What are resort complexes? </w:t>
      </w:r>
    </w:p>
    <w:p>
      <w:pPr>
        <w:pStyle w:val="Body"/>
        <w:rPr>
          <w:sz w:val="22"/>
          <w:szCs w:val="22"/>
        </w:rPr>
      </w:pPr>
    </w:p>
    <w:p>
      <w:pPr>
        <w:pStyle w:val="Body"/>
        <w:rPr>
          <w:sz w:val="22"/>
          <w:szCs w:val="22"/>
        </w:rPr>
      </w:pPr>
      <w:r>
        <w:rPr>
          <w:sz w:val="22"/>
          <w:szCs w:val="22"/>
          <w:rtl w:val="0"/>
          <w:lang w:val="en-US"/>
        </w:rPr>
        <w:t xml:space="preserve">A resort complex is an isolated area that has all of the travellers needs in one place. Normally a hotel is the central feature of resort with the likes of restaurants, entertainment, shopping and sport all available nearby. Resorts can be owned in whole or operated by </w:t>
      </w:r>
      <w:r>
        <w:rPr>
          <w:sz w:val="22"/>
          <w:szCs w:val="22"/>
          <w:rtl w:val="0"/>
          <w:lang w:val="en-US"/>
        </w:rPr>
        <w:t xml:space="preserve">a </w:t>
      </w:r>
      <w:r>
        <w:rPr>
          <w:sz w:val="22"/>
          <w:szCs w:val="22"/>
          <w:rtl w:val="0"/>
          <w:lang w:val="en-US"/>
        </w:rPr>
        <w:t>single company, however, they can also consist of timeshares or privately owned properties.</w:t>
      </w:r>
      <w:r>
        <w:rPr>
          <w:sz w:val="22"/>
          <w:szCs w:val="22"/>
          <w:rtl w:val="0"/>
          <w:lang w:val="en-US"/>
        </w:rPr>
        <w:t xml:space="preserve"> All inclusive resorts are often offered at a fixed price which will include most items, or at least food, drink, accommodation and entertainment. Some resorts are even designed for a specific traveller in mind, such as an adult only holiday, and others closer to home, like Butlins, are more catered to a family unit.</w:t>
      </w:r>
    </w:p>
    <w:p>
      <w:pPr>
        <w:pStyle w:val="Body"/>
        <w:rPr>
          <w:sz w:val="22"/>
          <w:szCs w:val="22"/>
        </w:rPr>
      </w:pPr>
    </w:p>
    <w:p>
      <w:pPr>
        <w:pStyle w:val="Body"/>
        <w:rPr>
          <w:sz w:val="22"/>
          <w:szCs w:val="22"/>
        </w:rPr>
      </w:pPr>
    </w:p>
    <w:p>
      <w:pPr>
        <w:pStyle w:val="Body"/>
        <w:rPr>
          <w:sz w:val="22"/>
          <w:szCs w:val="22"/>
        </w:rPr>
      </w:pPr>
      <w:r>
        <w:rPr>
          <w:sz w:val="22"/>
          <w:szCs w:val="22"/>
          <w:rtl w:val="0"/>
          <w:lang w:val="en-US"/>
        </w:rPr>
        <w:t>2.     Outline the factors on which the success of a destination depends.</w:t>
      </w:r>
    </w:p>
    <w:p>
      <w:pPr>
        <w:pStyle w:val="Body"/>
        <w:rPr>
          <w:sz w:val="22"/>
          <w:szCs w:val="22"/>
        </w:rPr>
      </w:pPr>
    </w:p>
    <w:p>
      <w:pPr>
        <w:pStyle w:val="Body"/>
        <w:numPr>
          <w:ilvl w:val="0"/>
          <w:numId w:val="6"/>
        </w:numPr>
        <w:rPr>
          <w:sz w:val="22"/>
          <w:szCs w:val="22"/>
        </w:rPr>
      </w:pPr>
      <w:r>
        <w:rPr>
          <w:sz w:val="22"/>
          <w:szCs w:val="22"/>
          <w:rtl w:val="0"/>
          <w:lang w:val="en-US"/>
        </w:rPr>
        <w:t>Marketing- A destination needs to be appealing to a traveller, this can be through photographs, reviews, blogs or social media.</w:t>
      </w:r>
      <w:r>
        <w:rPr>
          <w:sz w:val="22"/>
          <w:szCs w:val="22"/>
          <w:rtl w:val="0"/>
          <w:lang w:val="en-US"/>
        </w:rPr>
        <w:t xml:space="preserve"> Reviews and photos done via social media can have both a positive or negative effect on the destination as this has a far greater audience than just the travel agent market or hotel review online. </w:t>
      </w:r>
    </w:p>
    <w:p>
      <w:pPr>
        <w:pStyle w:val="Body"/>
        <w:numPr>
          <w:ilvl w:val="0"/>
          <w:numId w:val="6"/>
        </w:numPr>
        <w:rPr>
          <w:sz w:val="22"/>
          <w:szCs w:val="22"/>
        </w:rPr>
      </w:pPr>
      <w:r>
        <w:rPr>
          <w:sz w:val="22"/>
          <w:szCs w:val="22"/>
          <w:rtl w:val="0"/>
          <w:lang w:val="en-US"/>
        </w:rPr>
        <w:t>Accessibility - The destination needs to be easily accessible either by plane, boat or car. This can also be a factor of the travellers who have limited mobility therefore accessibility needs to be even more so easier than normal.</w:t>
      </w:r>
      <w:r>
        <w:rPr>
          <w:sz w:val="22"/>
          <w:szCs w:val="22"/>
          <w:rtl w:val="0"/>
          <w:lang w:val="en-US"/>
        </w:rPr>
        <w:t xml:space="preserve"> Method of travel also needs to be considered, a place that can be reached by one or two ways may be more appealing than one which needs transfers or internal flights.</w:t>
      </w:r>
    </w:p>
    <w:p>
      <w:pPr>
        <w:pStyle w:val="Body"/>
        <w:numPr>
          <w:ilvl w:val="0"/>
          <w:numId w:val="6"/>
        </w:numPr>
        <w:rPr>
          <w:sz w:val="22"/>
          <w:szCs w:val="22"/>
        </w:rPr>
      </w:pPr>
      <w:r>
        <w:rPr>
          <w:sz w:val="22"/>
          <w:szCs w:val="22"/>
          <w:rtl w:val="0"/>
          <w:lang w:val="en-US"/>
        </w:rPr>
        <w:t>Cost- The funds a Traveler has can vary from person to person, for example, a family who have a set budget will not be able to afford a seven star hotel in Dubai but may be able to afford a resort in Spain.</w:t>
      </w:r>
      <w:r>
        <w:rPr>
          <w:sz w:val="22"/>
          <w:szCs w:val="22"/>
          <w:rtl w:val="0"/>
          <w:lang w:val="en-US"/>
        </w:rPr>
        <w:t xml:space="preserve"> This will allow smaller resorts an advantage to working class families, and the mire upmarket more appealing to the upper class tourist.</w:t>
      </w:r>
    </w:p>
    <w:p>
      <w:pPr>
        <w:pStyle w:val="Body"/>
        <w:numPr>
          <w:ilvl w:val="0"/>
          <w:numId w:val="6"/>
        </w:numPr>
        <w:rPr>
          <w:sz w:val="22"/>
          <w:szCs w:val="22"/>
        </w:rPr>
      </w:pPr>
      <w:r>
        <w:rPr>
          <w:sz w:val="22"/>
          <w:szCs w:val="22"/>
          <w:rtl w:val="0"/>
          <w:lang w:val="en-US"/>
        </w:rPr>
        <w:t>Facilities and services- A Traveler will want activities suitable to their needs. A young family would not be interested in going to a resort for mainly couples. You may get travellers who want to do watersports but if the resort is landlocked they would not promote this sport but may promote surrounding views of mountains which would appeal to ramblers.</w:t>
      </w:r>
    </w:p>
    <w:p>
      <w:pPr>
        <w:pStyle w:val="Body"/>
        <w:rPr>
          <w:sz w:val="22"/>
          <w:szCs w:val="22"/>
        </w:rPr>
      </w:pPr>
    </w:p>
    <w:p>
      <w:pPr>
        <w:pStyle w:val="Body"/>
        <w:rPr>
          <w:sz w:val="22"/>
          <w:szCs w:val="22"/>
        </w:rPr>
      </w:pPr>
      <w:r>
        <w:rPr>
          <w:sz w:val="22"/>
          <w:szCs w:val="22"/>
          <w:rtl w:val="0"/>
          <w:lang w:val="en-US"/>
        </w:rPr>
        <w:t xml:space="preserve">3.      What is the importance of image of a destination in the tourism industry? And what is the link between price and image? </w:t>
      </w:r>
    </w:p>
    <w:p>
      <w:pPr>
        <w:pStyle w:val="Body"/>
        <w:rPr>
          <w:sz w:val="22"/>
          <w:szCs w:val="22"/>
        </w:rPr>
      </w:pPr>
    </w:p>
    <w:p>
      <w:pPr>
        <w:pStyle w:val="Body"/>
        <w:rPr>
          <w:sz w:val="22"/>
          <w:szCs w:val="22"/>
        </w:rPr>
      </w:pPr>
      <w:r>
        <w:rPr>
          <w:sz w:val="22"/>
          <w:szCs w:val="22"/>
          <w:rtl w:val="0"/>
          <w:lang w:val="en-US"/>
        </w:rPr>
        <w:t>The image of a destination is relevant to the success of the destination. A good image will appeal to tourists and increase revenue, whereas a bad image will deter visitors</w:t>
      </w:r>
      <w:r>
        <w:rPr>
          <w:sz w:val="22"/>
          <w:szCs w:val="22"/>
          <w:rtl w:val="0"/>
          <w:lang w:val="en-US"/>
        </w:rPr>
        <w:t xml:space="preserve">, </w:t>
      </w:r>
      <w:r>
        <w:rPr>
          <w:sz w:val="22"/>
          <w:szCs w:val="22"/>
          <w:rtl w:val="0"/>
          <w:lang w:val="en-US"/>
        </w:rPr>
        <w:t xml:space="preserve">affect income and potentially lead to closure. </w:t>
      </w:r>
      <w:r>
        <w:rPr>
          <w:sz w:val="22"/>
          <w:szCs w:val="22"/>
          <w:rtl w:val="0"/>
          <w:lang w:val="en-US"/>
        </w:rPr>
        <w:t xml:space="preserve">This could not only affect the destination but could also have a far reaching affect for the country. </w:t>
      </w:r>
      <w:r>
        <w:rPr>
          <w:sz w:val="22"/>
          <w:szCs w:val="22"/>
          <w:rtl w:val="0"/>
          <w:lang w:val="en-US"/>
        </w:rPr>
        <w:t xml:space="preserve">Travel and tourism companies also need to segment the market, this is when the market is divided into groups with similar interests and characteristics, each group making up a segment. </w:t>
      </w:r>
    </w:p>
    <w:p>
      <w:pPr>
        <w:pStyle w:val="Body"/>
        <w:rPr>
          <w:sz w:val="22"/>
          <w:szCs w:val="22"/>
        </w:rPr>
      </w:pPr>
      <w:r>
        <w:rPr>
          <w:sz w:val="22"/>
          <w:szCs w:val="22"/>
          <w:rtl w:val="0"/>
          <w:lang w:val="en-US"/>
        </w:rPr>
        <w:t>The link is that the image needs to be relevant to the price. The destination needs to be good value for the given cost and can determine future visits, however, if the place is deemed too expensive</w:t>
      </w:r>
      <w:r>
        <w:rPr>
          <w:sz w:val="22"/>
          <w:szCs w:val="22"/>
          <w:rtl w:val="0"/>
          <w:lang w:val="en-US"/>
        </w:rPr>
        <w:t>,</w:t>
      </w:r>
      <w:r>
        <w:rPr>
          <w:sz w:val="22"/>
          <w:szCs w:val="22"/>
          <w:rtl w:val="0"/>
          <w:lang w:val="en-US"/>
        </w:rPr>
        <w:t xml:space="preserve"> tourists will avoid spending more money than needed.</w:t>
      </w:r>
      <w:r>
        <w:rPr>
          <w:sz w:val="22"/>
          <w:szCs w:val="22"/>
          <w:rtl w:val="0"/>
          <w:lang w:val="en-US"/>
        </w:rPr>
        <w:t xml:space="preserve"> A family who have saved for a holiday over two or three years will not be interested in staying in a seven star hotel as they will know that they will not be able to afford the luxury. However, if their budget can allow them to stay in a more luxurious destination, they will want to see images to help cement their decision.</w:t>
      </w:r>
    </w:p>
    <w:p>
      <w:pPr>
        <w:pStyle w:val="Body"/>
        <w:rPr>
          <w:sz w:val="22"/>
          <w:szCs w:val="22"/>
        </w:rPr>
      </w:pPr>
      <w:r>
        <w:rPr>
          <w:sz w:val="22"/>
          <w:szCs w:val="22"/>
          <w:rtl w:val="0"/>
          <w:lang w:val="en-US"/>
        </w:rPr>
        <w:t>Orlando is a good example of this - the on-site hotels at the theme parks are substantially more than those in the surrounding areas. The on-site hotels offer additional facilities that offsite do not. This can see by pictures of hotels both on and off site, the difference in quality, offers as well as price but both will appeal to visitors who are willing to pay that extra and to those who do not down to the inability to afford to stay onsite.</w:t>
      </w:r>
    </w:p>
    <w:p>
      <w:pPr>
        <w:pStyle w:val="Body"/>
        <w:rPr>
          <w:sz w:val="22"/>
          <w:szCs w:val="22"/>
        </w:rPr>
      </w:pPr>
    </w:p>
    <w:p>
      <w:pPr>
        <w:pStyle w:val="Body"/>
        <w:rPr>
          <w:sz w:val="22"/>
          <w:szCs w:val="22"/>
        </w:rPr>
      </w:pPr>
    </w:p>
    <w:p>
      <w:pPr>
        <w:pStyle w:val="Body"/>
        <w:rPr>
          <w:sz w:val="22"/>
          <w:szCs w:val="22"/>
        </w:rPr>
      </w:pPr>
      <w:r>
        <w:rPr>
          <w:sz w:val="22"/>
          <w:szCs w:val="22"/>
          <w:rtl w:val="0"/>
          <w:lang w:val="en-US"/>
        </w:rPr>
        <w:t>Plan a visit for a group of tourists for an area with which you are familiar. Suggest why the activities and visits you plan would appeal to the group. Give as much information as possible about the activities and visits.</w:t>
      </w:r>
    </w:p>
    <w:p>
      <w:pPr>
        <w:pStyle w:val="Body"/>
        <w:rPr>
          <w:sz w:val="22"/>
          <w:szCs w:val="22"/>
        </w:rPr>
      </w:pPr>
    </w:p>
    <w:p>
      <w:pPr>
        <w:pStyle w:val="Body"/>
      </w:pPr>
      <w:r>
        <w:rPr>
          <w:sz w:val="22"/>
          <w:szCs w:val="22"/>
          <w:rtl w:val="0"/>
          <w:lang w:val="en-US"/>
        </w:rPr>
        <w:t>The place I would choose for a group of tourists is my home town of Chester. There are a number of reasons for this, Chester has a Roman history, one activity would be to walk along the Roman walls, visit the amphitheatre and the museum where there are genuine Roman artefacts. There is also a part of the Museum which takes the visitors through a house where each room represents a different era - this would be an ideal activity for those who like history and architecture. Chester is home to the U.K.</w:t>
      </w:r>
      <w:r>
        <w:rPr>
          <w:sz w:val="22"/>
          <w:szCs w:val="22"/>
          <w:rtl w:val="0"/>
        </w:rPr>
        <w:t>’</w:t>
      </w:r>
      <w:r>
        <w:rPr>
          <w:sz w:val="22"/>
          <w:szCs w:val="22"/>
          <w:rtl w:val="0"/>
          <w:lang w:val="en-US"/>
        </w:rPr>
        <w:t xml:space="preserve">s oldest racecourse so I would plan a visit here for any sport fans within the group and it would also be a day of fun for other visitors as well as bars and restaurants in the area. The visitor centre will be another activity- within the centre tourists can make their own candle, giving them a special souvenir of their trip. The visitor centre is also located in the city centre where a number of shops can be found, most set in houses built in the 1800s and on the same street is the Northgate clock which is the second most photographed clock in the UK after Big Ben, a great photo opportunity for those who have interests in photography. In regards to architecture, there is also a cathedral dating back to 1541, which is one of the most popular attractions in the city. Chester is also not far from Alton Towers for the younger members of the group - this is the number one theme park for the United Kingdom and consists of roller coaster rides and botanical gardens. </w:t>
      </w:r>
      <w:r>
        <w:rPr>
          <w:sz w:val="22"/>
          <w:szCs w:val="22"/>
          <w:rtl w:val="0"/>
          <w:lang w:val="en-US"/>
        </w:rPr>
        <w:t xml:space="preserve">This choice can hopefully encompass all different interests within the group and for those who are not into architecture or history, seeing these different sights is interesting and beautiful. </w:t>
      </w:r>
    </w:p>
    <w:sectPr>
      <w:headerReference w:type="default" r:id="rId6"/>
      <w:footerReference w:type="default" r:id="rId7"/>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524" w:hanging="5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884" w:hanging="5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244" w:hanging="5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604" w:hanging="5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964" w:hanging="5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324" w:hanging="5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684" w:hanging="5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3044" w:hanging="5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404" w:hanging="524"/>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lowerRoman"/>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Numbered.0"/>
  </w:abstractNum>
  <w:abstractNum w:abstractNumId="5">
    <w:multiLevelType w:val="hybridMultilevel"/>
    <w:styleLink w:val="Numbered.0"/>
    <w:lvl w:ilvl="0">
      <w:start w:val="1"/>
      <w:numFmt w:val="decimal"/>
      <w:suff w:val="tab"/>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Title">
    <w:name w:val="Title"/>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60"/>
      <w:szCs w:val="60"/>
      <w:u w:val="none"/>
      <w:vertAlign w:val="baseline"/>
      <w:lang w:val="en-US"/>
    </w:r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vertAlign w:val="baseline"/>
      <w:lang w:val="en-US"/>
    </w:rPr>
  </w:style>
  <w:style w:type="numbering" w:styleId="Numbered">
    <w:name w:val="Numbered"/>
    <w:pPr>
      <w:numPr>
        <w:numId w:val="1"/>
      </w:numPr>
    </w:pPr>
  </w:style>
  <w:style w:type="numbering" w:styleId="Lettered">
    <w:name w:val="Lettered"/>
    <w:pPr>
      <w:numPr>
        <w:numId w:val="3"/>
      </w:numPr>
    </w:pPr>
  </w:style>
  <w:style w:type="numbering" w:styleId="Numbered.0">
    <w:name w:val="Numbered.0"/>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