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499" w:rsidRPr="00476323" w:rsidRDefault="005A2499" w:rsidP="005A2499">
      <w:pPr>
        <w:rPr>
          <w:b/>
          <w:sz w:val="36"/>
          <w:szCs w:val="36"/>
          <w:lang w:val="en-US"/>
        </w:rPr>
      </w:pPr>
      <w:r w:rsidRPr="00BA204B">
        <w:rPr>
          <w:b/>
          <w:sz w:val="36"/>
          <w:szCs w:val="36"/>
          <w:lang w:val="en-US"/>
        </w:rPr>
        <w:t>Fraud</w:t>
      </w:r>
    </w:p>
    <w:p w:rsidR="00AC0C5A" w:rsidRDefault="005A2499">
      <w:pPr>
        <w:rPr>
          <w:sz w:val="36"/>
          <w:szCs w:val="36"/>
          <w:lang w:val="en-US"/>
        </w:rPr>
      </w:pPr>
      <w:r>
        <w:rPr>
          <w:sz w:val="36"/>
          <w:szCs w:val="36"/>
          <w:lang w:val="en-US"/>
        </w:rPr>
        <w:t xml:space="preserve">The term </w:t>
      </w:r>
      <w:r w:rsidR="00AC0C5A">
        <w:rPr>
          <w:sz w:val="36"/>
          <w:szCs w:val="36"/>
          <w:lang w:val="en-US"/>
        </w:rPr>
        <w:t xml:space="preserve">fraud can be defined as an act whereby a person with criminal intention tries to gain unfair advantage over the other person. </w:t>
      </w:r>
      <w:r w:rsidR="00CC5AD1">
        <w:rPr>
          <w:sz w:val="36"/>
          <w:szCs w:val="36"/>
          <w:lang w:val="en-US"/>
        </w:rPr>
        <w:t>Such an advantage usually results</w:t>
      </w:r>
      <w:r w:rsidR="00AC0C5A">
        <w:rPr>
          <w:sz w:val="36"/>
          <w:szCs w:val="36"/>
          <w:lang w:val="en-US"/>
        </w:rPr>
        <w:t xml:space="preserve"> in financial or personal gain, and comes</w:t>
      </w:r>
      <w:bookmarkStart w:id="0" w:name="_GoBack"/>
      <w:bookmarkEnd w:id="0"/>
      <w:r w:rsidR="00AC0C5A">
        <w:rPr>
          <w:sz w:val="36"/>
          <w:szCs w:val="36"/>
          <w:lang w:val="en-US"/>
        </w:rPr>
        <w:t xml:space="preserve"> in the form of deception, swindle, double- dealing, embezzlement etc.</w:t>
      </w:r>
    </w:p>
    <w:p w:rsidR="00E5794E" w:rsidRDefault="00E5794E">
      <w:pPr>
        <w:rPr>
          <w:sz w:val="36"/>
          <w:szCs w:val="36"/>
          <w:lang w:val="en-US"/>
        </w:rPr>
      </w:pPr>
    </w:p>
    <w:p w:rsidR="00E5794E" w:rsidRPr="00BA204B" w:rsidRDefault="00E5794E">
      <w:pPr>
        <w:rPr>
          <w:b/>
          <w:sz w:val="36"/>
          <w:szCs w:val="36"/>
          <w:lang w:val="en-US"/>
        </w:rPr>
      </w:pPr>
      <w:r w:rsidRPr="00BA204B">
        <w:rPr>
          <w:b/>
          <w:sz w:val="36"/>
          <w:szCs w:val="36"/>
          <w:lang w:val="en-US"/>
        </w:rPr>
        <w:t>Skills required by a Forensic Accountant.</w:t>
      </w:r>
    </w:p>
    <w:p w:rsidR="00E5794E" w:rsidRDefault="00E5794E">
      <w:pPr>
        <w:rPr>
          <w:sz w:val="36"/>
          <w:szCs w:val="36"/>
          <w:lang w:val="en-US"/>
        </w:rPr>
      </w:pPr>
      <w:r>
        <w:rPr>
          <w:sz w:val="36"/>
          <w:szCs w:val="36"/>
          <w:lang w:val="en-US"/>
        </w:rPr>
        <w:t>For a forensic accountant to achieve perfection in his field, he needs to possess certain core value skills.</w:t>
      </w:r>
      <w:r w:rsidR="005F7EF6">
        <w:rPr>
          <w:sz w:val="36"/>
          <w:szCs w:val="36"/>
          <w:lang w:val="en-US"/>
        </w:rPr>
        <w:t xml:space="preserve"> He /She must have a very good communication skill that will aid in his/her reporting, narrating, explaining and interviewing process. A forensic accountant must have agility and adaptability that will enable him think quickly in order to reach decisions, problem-solving and be comfortable with change.</w:t>
      </w:r>
      <w:r w:rsidR="006A583D">
        <w:rPr>
          <w:sz w:val="36"/>
          <w:szCs w:val="36"/>
          <w:lang w:val="en-US"/>
        </w:rPr>
        <w:t xml:space="preserve"> He needs a reasonable knowledge of investigation to be able to investigate any case that comes to his attention. The ability to gather and preserve information/evidence is another key skill required by a forensic accountant. He also needs a good presentation skill to be able to communicate fluently</w:t>
      </w:r>
      <w:r w:rsidR="00C45028">
        <w:rPr>
          <w:sz w:val="36"/>
          <w:szCs w:val="36"/>
          <w:lang w:val="en-US"/>
        </w:rPr>
        <w:t>, analyze and interpret financial</w:t>
      </w:r>
      <w:r w:rsidR="006A583D">
        <w:rPr>
          <w:sz w:val="36"/>
          <w:szCs w:val="36"/>
          <w:lang w:val="en-US"/>
        </w:rPr>
        <w:t xml:space="preserve"> accounting figures</w:t>
      </w:r>
      <w:r w:rsidR="00C45028">
        <w:rPr>
          <w:sz w:val="36"/>
          <w:szCs w:val="36"/>
          <w:lang w:val="en-US"/>
        </w:rPr>
        <w:t xml:space="preserve"> by applying positive criminal mind</w:t>
      </w:r>
      <w:r w:rsidR="006A583D">
        <w:rPr>
          <w:sz w:val="36"/>
          <w:szCs w:val="36"/>
          <w:lang w:val="en-US"/>
        </w:rPr>
        <w:t>. He should have eyes for details so as to interpret the bigger picture that is embedded in trivial.</w:t>
      </w:r>
      <w:r w:rsidR="00A3747B">
        <w:rPr>
          <w:sz w:val="36"/>
          <w:szCs w:val="36"/>
          <w:lang w:val="en-US"/>
        </w:rPr>
        <w:t xml:space="preserve"> He should have a mindset to be able to identify fraud with his vast amount of experience and equip </w:t>
      </w:r>
      <w:r w:rsidR="00414C85">
        <w:rPr>
          <w:sz w:val="36"/>
          <w:szCs w:val="36"/>
          <w:lang w:val="en-US"/>
        </w:rPr>
        <w:t>them</w:t>
      </w:r>
      <w:r w:rsidR="00A3747B">
        <w:rPr>
          <w:sz w:val="36"/>
          <w:szCs w:val="36"/>
          <w:lang w:val="en-US"/>
        </w:rPr>
        <w:t xml:space="preserve"> with </w:t>
      </w:r>
      <w:r w:rsidR="00A3747B">
        <w:rPr>
          <w:sz w:val="36"/>
          <w:szCs w:val="36"/>
          <w:lang w:val="en-US"/>
        </w:rPr>
        <w:lastRenderedPageBreak/>
        <w:t>understanding relevant laws and regulations of the industry, and around the case(s) under investigation.</w:t>
      </w:r>
    </w:p>
    <w:p w:rsidR="00D17199" w:rsidRDefault="00D17199">
      <w:pPr>
        <w:rPr>
          <w:b/>
          <w:sz w:val="36"/>
          <w:szCs w:val="36"/>
          <w:lang w:val="en-US"/>
        </w:rPr>
      </w:pPr>
    </w:p>
    <w:p w:rsidR="00227332" w:rsidRDefault="00227332">
      <w:pPr>
        <w:rPr>
          <w:sz w:val="36"/>
          <w:szCs w:val="36"/>
          <w:lang w:val="en-US"/>
        </w:rPr>
      </w:pPr>
      <w:proofErr w:type="gramStart"/>
      <w:r w:rsidRPr="00D17199">
        <w:rPr>
          <w:b/>
          <w:sz w:val="36"/>
          <w:szCs w:val="36"/>
          <w:lang w:val="en-US"/>
        </w:rPr>
        <w:t>Qualities of a Forensic Accountant</w:t>
      </w:r>
      <w:r>
        <w:rPr>
          <w:sz w:val="36"/>
          <w:szCs w:val="36"/>
          <w:lang w:val="en-US"/>
        </w:rPr>
        <w:t>.</w:t>
      </w:r>
      <w:proofErr w:type="gramEnd"/>
    </w:p>
    <w:p w:rsidR="00227332" w:rsidRDefault="00227332">
      <w:pPr>
        <w:rPr>
          <w:sz w:val="36"/>
          <w:szCs w:val="36"/>
          <w:lang w:val="en-US"/>
        </w:rPr>
      </w:pPr>
      <w:r>
        <w:rPr>
          <w:sz w:val="36"/>
          <w:szCs w:val="36"/>
          <w:lang w:val="en-US"/>
        </w:rPr>
        <w:t>A forensic accountant needs to be analytical, detail oriental, persistence and inquisitive.</w:t>
      </w:r>
    </w:p>
    <w:p w:rsidR="00227332" w:rsidRDefault="00227332" w:rsidP="00227332">
      <w:pPr>
        <w:pStyle w:val="ListParagraph"/>
        <w:numPr>
          <w:ilvl w:val="0"/>
          <w:numId w:val="1"/>
        </w:numPr>
        <w:rPr>
          <w:sz w:val="36"/>
          <w:szCs w:val="36"/>
          <w:lang w:val="en-US"/>
        </w:rPr>
      </w:pPr>
      <w:r>
        <w:rPr>
          <w:sz w:val="36"/>
          <w:szCs w:val="36"/>
          <w:lang w:val="en-US"/>
        </w:rPr>
        <w:t>To analyze the</w:t>
      </w:r>
      <w:r w:rsidR="00762C2E">
        <w:rPr>
          <w:sz w:val="36"/>
          <w:szCs w:val="36"/>
          <w:lang w:val="en-US"/>
        </w:rPr>
        <w:t xml:space="preserve"> validity of transaction and if</w:t>
      </w:r>
      <w:r>
        <w:rPr>
          <w:sz w:val="36"/>
          <w:szCs w:val="36"/>
          <w:lang w:val="en-US"/>
        </w:rPr>
        <w:t xml:space="preserve"> they are recorded</w:t>
      </w:r>
      <w:r w:rsidR="00762C2E">
        <w:rPr>
          <w:sz w:val="36"/>
          <w:szCs w:val="36"/>
          <w:lang w:val="en-US"/>
        </w:rPr>
        <w:t xml:space="preserve"> correctly and where they come from. </w:t>
      </w:r>
    </w:p>
    <w:p w:rsidR="00762C2E" w:rsidRDefault="00762C2E" w:rsidP="00227332">
      <w:pPr>
        <w:pStyle w:val="ListParagraph"/>
        <w:numPr>
          <w:ilvl w:val="0"/>
          <w:numId w:val="1"/>
        </w:numPr>
        <w:rPr>
          <w:sz w:val="36"/>
          <w:szCs w:val="36"/>
          <w:lang w:val="en-US"/>
        </w:rPr>
      </w:pPr>
      <w:r>
        <w:rPr>
          <w:sz w:val="36"/>
          <w:szCs w:val="36"/>
          <w:lang w:val="en-US"/>
        </w:rPr>
        <w:t>Making sure that numbers from supporting documents match with that on the financial reports to avoid inconsistency.</w:t>
      </w:r>
    </w:p>
    <w:p w:rsidR="00762C2E" w:rsidRDefault="00762C2E" w:rsidP="00227332">
      <w:pPr>
        <w:pStyle w:val="ListParagraph"/>
        <w:numPr>
          <w:ilvl w:val="0"/>
          <w:numId w:val="1"/>
        </w:numPr>
        <w:rPr>
          <w:sz w:val="36"/>
          <w:szCs w:val="36"/>
          <w:lang w:val="en-US"/>
        </w:rPr>
      </w:pPr>
      <w:r>
        <w:rPr>
          <w:sz w:val="36"/>
          <w:szCs w:val="36"/>
          <w:lang w:val="en-US"/>
        </w:rPr>
        <w:t>By continuing to request the source of</w:t>
      </w:r>
      <w:r w:rsidR="00A64D1F">
        <w:rPr>
          <w:sz w:val="36"/>
          <w:szCs w:val="36"/>
          <w:lang w:val="en-US"/>
        </w:rPr>
        <w:t xml:space="preserve"> the</w:t>
      </w:r>
      <w:r>
        <w:rPr>
          <w:sz w:val="36"/>
          <w:szCs w:val="36"/>
          <w:lang w:val="en-US"/>
        </w:rPr>
        <w:t xml:space="preserve"> documentation of the reported data</w:t>
      </w:r>
      <w:r w:rsidR="00A64D1F">
        <w:rPr>
          <w:sz w:val="36"/>
          <w:szCs w:val="36"/>
          <w:lang w:val="en-US"/>
        </w:rPr>
        <w:t xml:space="preserve"> so as to make reference to the supporting document in order to validate the numbers presented.</w:t>
      </w:r>
    </w:p>
    <w:p w:rsidR="00A64D1F" w:rsidRDefault="00A64D1F" w:rsidP="00227332">
      <w:pPr>
        <w:pStyle w:val="ListParagraph"/>
        <w:numPr>
          <w:ilvl w:val="0"/>
          <w:numId w:val="1"/>
        </w:numPr>
        <w:rPr>
          <w:sz w:val="36"/>
          <w:szCs w:val="36"/>
          <w:lang w:val="en-US"/>
        </w:rPr>
      </w:pPr>
      <w:r>
        <w:rPr>
          <w:sz w:val="36"/>
          <w:szCs w:val="36"/>
          <w:lang w:val="en-US"/>
        </w:rPr>
        <w:t>Digging deep allows the forensic accountant to learn and gather more information on the job at hand and achieve on a quicker solution.</w:t>
      </w:r>
    </w:p>
    <w:p w:rsidR="005F00D5" w:rsidRDefault="005F00D5" w:rsidP="005F00D5">
      <w:pPr>
        <w:rPr>
          <w:sz w:val="36"/>
          <w:szCs w:val="36"/>
          <w:lang w:val="en-US"/>
        </w:rPr>
      </w:pPr>
    </w:p>
    <w:p w:rsidR="00D17199" w:rsidRDefault="00D17199" w:rsidP="005F00D5">
      <w:pPr>
        <w:rPr>
          <w:b/>
          <w:sz w:val="36"/>
          <w:szCs w:val="36"/>
          <w:lang w:val="en-US"/>
        </w:rPr>
      </w:pPr>
    </w:p>
    <w:p w:rsidR="00D17199" w:rsidRDefault="00D17199" w:rsidP="005F00D5">
      <w:pPr>
        <w:rPr>
          <w:b/>
          <w:sz w:val="36"/>
          <w:szCs w:val="36"/>
          <w:lang w:val="en-US"/>
        </w:rPr>
      </w:pPr>
    </w:p>
    <w:p w:rsidR="00D17199" w:rsidRDefault="00D17199" w:rsidP="005F00D5">
      <w:pPr>
        <w:rPr>
          <w:b/>
          <w:sz w:val="36"/>
          <w:szCs w:val="36"/>
          <w:lang w:val="en-US"/>
        </w:rPr>
      </w:pPr>
    </w:p>
    <w:p w:rsidR="00D17199" w:rsidRDefault="00D17199" w:rsidP="005F00D5">
      <w:pPr>
        <w:rPr>
          <w:b/>
          <w:sz w:val="36"/>
          <w:szCs w:val="36"/>
          <w:lang w:val="en-US"/>
        </w:rPr>
      </w:pPr>
    </w:p>
    <w:p w:rsidR="005F00D5" w:rsidRDefault="005F00D5" w:rsidP="005F00D5">
      <w:pPr>
        <w:rPr>
          <w:sz w:val="36"/>
          <w:szCs w:val="36"/>
          <w:lang w:val="en-US"/>
        </w:rPr>
      </w:pPr>
      <w:proofErr w:type="gramStart"/>
      <w:r w:rsidRPr="00D17199">
        <w:rPr>
          <w:b/>
          <w:sz w:val="36"/>
          <w:szCs w:val="36"/>
          <w:lang w:val="en-US"/>
        </w:rPr>
        <w:lastRenderedPageBreak/>
        <w:t>Steps in fraud investigation</w:t>
      </w:r>
      <w:r>
        <w:rPr>
          <w:sz w:val="36"/>
          <w:szCs w:val="36"/>
          <w:lang w:val="en-US"/>
        </w:rPr>
        <w:t>.</w:t>
      </w:r>
      <w:proofErr w:type="gramEnd"/>
    </w:p>
    <w:p w:rsidR="005F00D5" w:rsidRDefault="005F00D5" w:rsidP="005F00D5">
      <w:pPr>
        <w:pStyle w:val="ListParagraph"/>
        <w:numPr>
          <w:ilvl w:val="0"/>
          <w:numId w:val="4"/>
        </w:numPr>
        <w:rPr>
          <w:sz w:val="36"/>
          <w:szCs w:val="36"/>
          <w:lang w:val="en-US"/>
        </w:rPr>
      </w:pPr>
      <w:r w:rsidRPr="005F00D5">
        <w:rPr>
          <w:sz w:val="36"/>
          <w:szCs w:val="36"/>
          <w:lang w:val="en-US"/>
        </w:rPr>
        <w:t>Accepting investigation</w:t>
      </w:r>
      <w:r>
        <w:rPr>
          <w:sz w:val="36"/>
          <w:szCs w:val="36"/>
          <w:lang w:val="en-US"/>
        </w:rPr>
        <w:t>. By accepting, the lead forensic accountant will make sure that all investigators participating in this investigation, have the required or perquisite skills and experience to participate and carry out the task involve, and at the same time try as much as possible to avoid ethical is</w:t>
      </w:r>
      <w:r w:rsidR="00AF6AA7">
        <w:rPr>
          <w:sz w:val="36"/>
          <w:szCs w:val="36"/>
          <w:lang w:val="en-US"/>
        </w:rPr>
        <w:t>s</w:t>
      </w:r>
      <w:r>
        <w:rPr>
          <w:sz w:val="36"/>
          <w:szCs w:val="36"/>
          <w:lang w:val="en-US"/>
        </w:rPr>
        <w:t>ues</w:t>
      </w:r>
      <w:r w:rsidR="00AF6AA7">
        <w:rPr>
          <w:sz w:val="36"/>
          <w:szCs w:val="36"/>
          <w:lang w:val="en-US"/>
        </w:rPr>
        <w:t>.</w:t>
      </w:r>
    </w:p>
    <w:p w:rsidR="00AF6AA7" w:rsidRDefault="00AF6AA7" w:rsidP="005F00D5">
      <w:pPr>
        <w:pStyle w:val="ListParagraph"/>
        <w:numPr>
          <w:ilvl w:val="0"/>
          <w:numId w:val="4"/>
        </w:numPr>
        <w:rPr>
          <w:sz w:val="36"/>
          <w:szCs w:val="36"/>
          <w:lang w:val="en-US"/>
        </w:rPr>
      </w:pPr>
      <w:r>
        <w:rPr>
          <w:sz w:val="36"/>
          <w:szCs w:val="36"/>
          <w:lang w:val="en-US"/>
        </w:rPr>
        <w:t>Planning the investigation. This is one of the most important aspects of the investigation process. The investigators build a hypothesis as to what type of fraud was committed and what category of fraud occurred, the sort of people involved, the loss as a result of the occurred fraud. The gathering process and the</w:t>
      </w:r>
      <w:r w:rsidR="00AF4812">
        <w:rPr>
          <w:sz w:val="36"/>
          <w:szCs w:val="36"/>
          <w:lang w:val="en-US"/>
        </w:rPr>
        <w:t xml:space="preserve"> techniques to be used in order to obtain a confession, and ensure its admissibility in the court of law, and</w:t>
      </w:r>
      <w:r>
        <w:rPr>
          <w:sz w:val="36"/>
          <w:szCs w:val="36"/>
          <w:lang w:val="en-US"/>
        </w:rPr>
        <w:t xml:space="preserve"> preventative measures to avoid future occurrence.</w:t>
      </w:r>
    </w:p>
    <w:p w:rsidR="005F494E" w:rsidRDefault="005F494E" w:rsidP="005F00D5">
      <w:pPr>
        <w:pStyle w:val="ListParagraph"/>
        <w:numPr>
          <w:ilvl w:val="0"/>
          <w:numId w:val="4"/>
        </w:numPr>
        <w:rPr>
          <w:sz w:val="36"/>
          <w:szCs w:val="36"/>
          <w:lang w:val="en-US"/>
        </w:rPr>
      </w:pPr>
      <w:r>
        <w:rPr>
          <w:sz w:val="36"/>
          <w:szCs w:val="36"/>
          <w:lang w:val="en-US"/>
        </w:rPr>
        <w:t xml:space="preserve">The gathering </w:t>
      </w:r>
      <w:r w:rsidR="00AF4812">
        <w:rPr>
          <w:sz w:val="36"/>
          <w:szCs w:val="36"/>
          <w:lang w:val="en-US"/>
        </w:rPr>
        <w:t>process (</w:t>
      </w:r>
      <w:r>
        <w:rPr>
          <w:sz w:val="36"/>
          <w:szCs w:val="36"/>
          <w:lang w:val="en-US"/>
        </w:rPr>
        <w:t>Witnesses and Evidence)</w:t>
      </w:r>
      <w:r w:rsidR="00AF4812">
        <w:rPr>
          <w:sz w:val="36"/>
          <w:szCs w:val="36"/>
          <w:lang w:val="en-US"/>
        </w:rPr>
        <w:t>. This is another major part of an investigation that must be followed according to a strict laid down plan (procedures) on how evidence are collected, protected and preserved in confident.</w:t>
      </w:r>
      <w:r w:rsidR="007A331E">
        <w:rPr>
          <w:sz w:val="36"/>
          <w:szCs w:val="36"/>
          <w:lang w:val="en-US"/>
        </w:rPr>
        <w:t xml:space="preserve"> The evidence </w:t>
      </w:r>
      <w:r w:rsidR="00757DBF">
        <w:rPr>
          <w:sz w:val="36"/>
          <w:szCs w:val="36"/>
          <w:lang w:val="en-US"/>
        </w:rPr>
        <w:t>gathering takes</w:t>
      </w:r>
      <w:r w:rsidR="007A331E">
        <w:rPr>
          <w:sz w:val="36"/>
          <w:szCs w:val="36"/>
          <w:lang w:val="en-US"/>
        </w:rPr>
        <w:t xml:space="preserve"> different forms, it maybe by taking statements from witness</w:t>
      </w:r>
      <w:r w:rsidR="00757DBF">
        <w:rPr>
          <w:sz w:val="36"/>
          <w:szCs w:val="36"/>
          <w:lang w:val="en-US"/>
        </w:rPr>
        <w:t>, looking</w:t>
      </w:r>
      <w:r w:rsidR="007A331E">
        <w:rPr>
          <w:sz w:val="36"/>
          <w:szCs w:val="36"/>
          <w:lang w:val="en-US"/>
        </w:rPr>
        <w:t xml:space="preserve"> through documents and data, real evidence such as sample construction or reconstruction of a crime scene or by demonstrative evidence- photos, charts and graphs.</w:t>
      </w:r>
    </w:p>
    <w:p w:rsidR="00757DBF" w:rsidRDefault="00933660" w:rsidP="005F00D5">
      <w:pPr>
        <w:pStyle w:val="ListParagraph"/>
        <w:numPr>
          <w:ilvl w:val="0"/>
          <w:numId w:val="4"/>
        </w:numPr>
        <w:rPr>
          <w:sz w:val="36"/>
          <w:szCs w:val="36"/>
          <w:lang w:val="en-US"/>
        </w:rPr>
      </w:pPr>
      <w:r>
        <w:rPr>
          <w:sz w:val="36"/>
          <w:szCs w:val="36"/>
          <w:lang w:val="en-US"/>
        </w:rPr>
        <w:lastRenderedPageBreak/>
        <w:t>Reports. Investigative reports must be clearly worded and credible, bearing in mind it can lead to criminal or civil conviction. It must be factual and indisputable, and stand up to scrutiny. Research, asking the right question and understanding what is being investigated must be vital. His expertise must come into play at this point by being reliable, credible, relevant</w:t>
      </w:r>
      <w:r w:rsidR="004E5F48">
        <w:rPr>
          <w:sz w:val="36"/>
          <w:szCs w:val="36"/>
          <w:lang w:val="en-US"/>
        </w:rPr>
        <w:t xml:space="preserve"> and stating facts.</w:t>
      </w:r>
    </w:p>
    <w:p w:rsidR="004E5F48" w:rsidRDefault="004E5F48" w:rsidP="004E5F48">
      <w:pPr>
        <w:pStyle w:val="ListParagraph"/>
        <w:rPr>
          <w:sz w:val="36"/>
          <w:szCs w:val="36"/>
          <w:lang w:val="en-US"/>
        </w:rPr>
      </w:pPr>
    </w:p>
    <w:p w:rsidR="004E5F48" w:rsidRPr="00D17199" w:rsidRDefault="004E5F48" w:rsidP="004E5F48">
      <w:pPr>
        <w:pStyle w:val="ListParagraph"/>
        <w:rPr>
          <w:b/>
          <w:sz w:val="36"/>
          <w:szCs w:val="36"/>
          <w:lang w:val="en-US"/>
        </w:rPr>
      </w:pPr>
      <w:proofErr w:type="gramStart"/>
      <w:r w:rsidRPr="00D17199">
        <w:rPr>
          <w:b/>
          <w:sz w:val="36"/>
          <w:szCs w:val="36"/>
          <w:lang w:val="en-US"/>
        </w:rPr>
        <w:t>Question 5.</w:t>
      </w:r>
      <w:proofErr w:type="gramEnd"/>
    </w:p>
    <w:p w:rsidR="004E5F48" w:rsidRDefault="004E5F48" w:rsidP="004E5F48">
      <w:pPr>
        <w:pStyle w:val="ListParagraph"/>
        <w:rPr>
          <w:sz w:val="36"/>
          <w:szCs w:val="36"/>
          <w:lang w:val="en-US"/>
        </w:rPr>
      </w:pPr>
    </w:p>
    <w:p w:rsidR="004E5F48" w:rsidRPr="005F00D5" w:rsidRDefault="009B5EFB" w:rsidP="004E5F48">
      <w:pPr>
        <w:pStyle w:val="ListParagraph"/>
        <w:rPr>
          <w:sz w:val="36"/>
          <w:szCs w:val="36"/>
          <w:lang w:val="en-US"/>
        </w:rPr>
      </w:pPr>
      <w:r>
        <w:rPr>
          <w:sz w:val="36"/>
          <w:szCs w:val="36"/>
          <w:lang w:val="en-US"/>
        </w:rPr>
        <w:t xml:space="preserve">Financial audit can be differentiated from other forms of audits solely based on what it is set out to do, in that it evaluates a </w:t>
      </w:r>
      <w:r w:rsidR="009E141F">
        <w:rPr>
          <w:sz w:val="36"/>
          <w:szCs w:val="36"/>
          <w:lang w:val="en-US"/>
        </w:rPr>
        <w:t>company’s</w:t>
      </w:r>
      <w:r>
        <w:rPr>
          <w:sz w:val="36"/>
          <w:szCs w:val="36"/>
          <w:lang w:val="en-US"/>
        </w:rPr>
        <w:t xml:space="preserve"> financial rep</w:t>
      </w:r>
      <w:r w:rsidR="009E141F">
        <w:rPr>
          <w:sz w:val="36"/>
          <w:szCs w:val="36"/>
          <w:lang w:val="en-US"/>
        </w:rPr>
        <w:t xml:space="preserve">orts and processes by giving assurance that the financial statements are accurate and in order. While forensic accounting, fraud audit and investigating audit focuses on fraudulent activities within an organization by analyzing financial documents to search for illegal activities </w:t>
      </w:r>
      <w:proofErr w:type="spellStart"/>
      <w:r w:rsidR="009E141F">
        <w:rPr>
          <w:sz w:val="36"/>
          <w:szCs w:val="36"/>
          <w:lang w:val="en-US"/>
        </w:rPr>
        <w:t>eg</w:t>
      </w:r>
      <w:proofErr w:type="spellEnd"/>
      <w:r w:rsidR="009E141F">
        <w:rPr>
          <w:sz w:val="36"/>
          <w:szCs w:val="36"/>
          <w:lang w:val="en-US"/>
        </w:rPr>
        <w:t xml:space="preserve"> white collar crime, litigation support, money laundering etc. They are more concerned with material misstatement to financial statements</w:t>
      </w:r>
      <w:r w:rsidR="0003245D">
        <w:rPr>
          <w:sz w:val="36"/>
          <w:szCs w:val="36"/>
          <w:lang w:val="en-US"/>
        </w:rPr>
        <w:t>.</w:t>
      </w:r>
    </w:p>
    <w:p w:rsidR="00227332" w:rsidRDefault="00227332">
      <w:pPr>
        <w:rPr>
          <w:sz w:val="36"/>
          <w:szCs w:val="36"/>
          <w:lang w:val="en-US"/>
        </w:rPr>
      </w:pPr>
    </w:p>
    <w:p w:rsidR="00D17199" w:rsidRDefault="00D17199">
      <w:pPr>
        <w:rPr>
          <w:b/>
          <w:sz w:val="36"/>
          <w:szCs w:val="36"/>
          <w:lang w:val="en-US"/>
        </w:rPr>
      </w:pPr>
    </w:p>
    <w:p w:rsidR="00D17199" w:rsidRDefault="00D17199">
      <w:pPr>
        <w:rPr>
          <w:b/>
          <w:sz w:val="36"/>
          <w:szCs w:val="36"/>
          <w:lang w:val="en-US"/>
        </w:rPr>
      </w:pPr>
    </w:p>
    <w:p w:rsidR="00D17199" w:rsidRDefault="00D17199">
      <w:pPr>
        <w:rPr>
          <w:b/>
          <w:sz w:val="36"/>
          <w:szCs w:val="36"/>
          <w:lang w:val="en-US"/>
        </w:rPr>
      </w:pPr>
    </w:p>
    <w:p w:rsidR="00227332" w:rsidRPr="00D17199" w:rsidRDefault="00565DD9">
      <w:pPr>
        <w:rPr>
          <w:b/>
          <w:sz w:val="36"/>
          <w:szCs w:val="36"/>
          <w:lang w:val="en-US"/>
        </w:rPr>
      </w:pPr>
      <w:r w:rsidRPr="00D17199">
        <w:rPr>
          <w:b/>
          <w:sz w:val="36"/>
          <w:szCs w:val="36"/>
          <w:lang w:val="en-US"/>
        </w:rPr>
        <w:lastRenderedPageBreak/>
        <w:t>Answer to Case study.</w:t>
      </w:r>
    </w:p>
    <w:p w:rsidR="00565DD9" w:rsidRDefault="00565DD9" w:rsidP="00565DD9">
      <w:pPr>
        <w:pStyle w:val="ListParagraph"/>
        <w:numPr>
          <w:ilvl w:val="0"/>
          <w:numId w:val="5"/>
        </w:numPr>
        <w:rPr>
          <w:sz w:val="36"/>
          <w:szCs w:val="36"/>
          <w:lang w:val="en-US"/>
        </w:rPr>
      </w:pPr>
      <w:r>
        <w:rPr>
          <w:sz w:val="36"/>
          <w:szCs w:val="36"/>
          <w:lang w:val="en-US"/>
        </w:rPr>
        <w:t>The investigation can be started by having a clear guideline on what is required to be investigated, whom to interview</w:t>
      </w:r>
      <w:r w:rsidR="00246E65">
        <w:rPr>
          <w:sz w:val="36"/>
          <w:szCs w:val="36"/>
          <w:lang w:val="en-US"/>
        </w:rPr>
        <w:t xml:space="preserve"> (suspects and witnesses and</w:t>
      </w:r>
      <w:r>
        <w:rPr>
          <w:sz w:val="36"/>
          <w:szCs w:val="36"/>
          <w:lang w:val="en-US"/>
        </w:rPr>
        <w:t xml:space="preserve"> what to ask through conducting interviews</w:t>
      </w:r>
      <w:r w:rsidR="00246E65">
        <w:rPr>
          <w:sz w:val="36"/>
          <w:szCs w:val="36"/>
          <w:lang w:val="en-US"/>
        </w:rPr>
        <w:t xml:space="preserve"> and gathering of information and</w:t>
      </w:r>
      <w:r>
        <w:rPr>
          <w:sz w:val="36"/>
          <w:szCs w:val="36"/>
          <w:lang w:val="en-US"/>
        </w:rPr>
        <w:t xml:space="preserve"> how the findings should be reported.</w:t>
      </w:r>
    </w:p>
    <w:p w:rsidR="00565DD9" w:rsidRDefault="00246E65" w:rsidP="00565DD9">
      <w:pPr>
        <w:pStyle w:val="ListParagraph"/>
        <w:numPr>
          <w:ilvl w:val="0"/>
          <w:numId w:val="5"/>
        </w:numPr>
        <w:rPr>
          <w:sz w:val="36"/>
          <w:szCs w:val="36"/>
          <w:lang w:val="en-US"/>
        </w:rPr>
      </w:pPr>
      <w:r>
        <w:rPr>
          <w:sz w:val="36"/>
          <w:szCs w:val="36"/>
          <w:lang w:val="en-US"/>
        </w:rPr>
        <w:t>Required documents are cheque book, record of mileage expenses book, board credit car statements, submitted bills (meals, weekend entertainment receipts and car repairs bills</w:t>
      </w:r>
      <w:r w:rsidR="00313F18">
        <w:rPr>
          <w:sz w:val="36"/>
          <w:szCs w:val="36"/>
          <w:lang w:val="en-US"/>
        </w:rPr>
        <w:t>.</w:t>
      </w:r>
    </w:p>
    <w:p w:rsidR="00313F18" w:rsidRDefault="00313F18" w:rsidP="00565DD9">
      <w:pPr>
        <w:pStyle w:val="ListParagraph"/>
        <w:numPr>
          <w:ilvl w:val="0"/>
          <w:numId w:val="5"/>
        </w:numPr>
        <w:rPr>
          <w:sz w:val="36"/>
          <w:szCs w:val="36"/>
          <w:lang w:val="en-US"/>
        </w:rPr>
      </w:pPr>
      <w:r>
        <w:rPr>
          <w:sz w:val="36"/>
          <w:szCs w:val="36"/>
          <w:lang w:val="en-US"/>
        </w:rPr>
        <w:t>A forensic accountant will be chosen based on his expertise and experience on the job, and this should depend on his skill and areas of specialization. He must be a credible, suitable and competence in giving evidence.</w:t>
      </w:r>
    </w:p>
    <w:p w:rsidR="00313F18" w:rsidRPr="00565DD9" w:rsidRDefault="00313F18" w:rsidP="00565DD9">
      <w:pPr>
        <w:pStyle w:val="ListParagraph"/>
        <w:numPr>
          <w:ilvl w:val="0"/>
          <w:numId w:val="5"/>
        </w:numPr>
        <w:rPr>
          <w:sz w:val="36"/>
          <w:szCs w:val="36"/>
          <w:lang w:val="en-US"/>
        </w:rPr>
      </w:pPr>
      <w:r>
        <w:rPr>
          <w:sz w:val="36"/>
          <w:szCs w:val="36"/>
          <w:lang w:val="en-US"/>
        </w:rPr>
        <w:t>The administrator should be interviewed at the stag of gathering evidence in the investigation.</w:t>
      </w:r>
    </w:p>
    <w:sectPr w:rsidR="00313F18" w:rsidRPr="00565D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97162"/>
    <w:multiLevelType w:val="hybridMultilevel"/>
    <w:tmpl w:val="433817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1F5B93"/>
    <w:multiLevelType w:val="hybridMultilevel"/>
    <w:tmpl w:val="C1D8091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78A5EF1"/>
    <w:multiLevelType w:val="hybridMultilevel"/>
    <w:tmpl w:val="0CD00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16B3700"/>
    <w:multiLevelType w:val="hybridMultilevel"/>
    <w:tmpl w:val="A7865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BC835C3"/>
    <w:multiLevelType w:val="hybridMultilevel"/>
    <w:tmpl w:val="8B4ECE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C5A"/>
    <w:rsid w:val="0003245D"/>
    <w:rsid w:val="0009573F"/>
    <w:rsid w:val="0010353E"/>
    <w:rsid w:val="001754AB"/>
    <w:rsid w:val="002250E9"/>
    <w:rsid w:val="00227332"/>
    <w:rsid w:val="00246E65"/>
    <w:rsid w:val="00313F18"/>
    <w:rsid w:val="00386195"/>
    <w:rsid w:val="00414C85"/>
    <w:rsid w:val="00431B90"/>
    <w:rsid w:val="00476323"/>
    <w:rsid w:val="004E5F48"/>
    <w:rsid w:val="00565DD9"/>
    <w:rsid w:val="005A2499"/>
    <w:rsid w:val="005F00D5"/>
    <w:rsid w:val="005F494E"/>
    <w:rsid w:val="005F7EF6"/>
    <w:rsid w:val="00695339"/>
    <w:rsid w:val="006A583D"/>
    <w:rsid w:val="00757DBF"/>
    <w:rsid w:val="00762C2E"/>
    <w:rsid w:val="00776D09"/>
    <w:rsid w:val="007A331E"/>
    <w:rsid w:val="007C424C"/>
    <w:rsid w:val="00924824"/>
    <w:rsid w:val="00933660"/>
    <w:rsid w:val="00956620"/>
    <w:rsid w:val="009B5EFB"/>
    <w:rsid w:val="009E141F"/>
    <w:rsid w:val="00A3747B"/>
    <w:rsid w:val="00A64D1F"/>
    <w:rsid w:val="00A735EF"/>
    <w:rsid w:val="00AC0C5A"/>
    <w:rsid w:val="00AF4812"/>
    <w:rsid w:val="00AF6AA7"/>
    <w:rsid w:val="00BA204B"/>
    <w:rsid w:val="00C45028"/>
    <w:rsid w:val="00C868F0"/>
    <w:rsid w:val="00CC5AD1"/>
    <w:rsid w:val="00D17199"/>
    <w:rsid w:val="00D25619"/>
    <w:rsid w:val="00DB139D"/>
    <w:rsid w:val="00E5794E"/>
    <w:rsid w:val="00E9232C"/>
    <w:rsid w:val="00EF70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33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3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235</TotalTime>
  <Pages>1</Pages>
  <Words>772</Words>
  <Characters>4402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49</cp:revision>
  <dcterms:created xsi:type="dcterms:W3CDTF">2017-05-05T18:34:00Z</dcterms:created>
  <dcterms:modified xsi:type="dcterms:W3CDTF">2017-06-19T16:45:00Z</dcterms:modified>
</cp:coreProperties>
</file>