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7AC6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394510C" wp14:editId="0BF60E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0F0EA4" w14:textId="65C1B1E5" w:rsidR="00607874" w:rsidRDefault="00C62CF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99C0516" wp14:editId="4F3CACE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FF3F5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2ECB9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9C051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1FF3F5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2ECB91" w14:textId="77777777" w:rsidR="00405895" w:rsidRDefault="00405895"/>
                  </w:txbxContent>
                </v:textbox>
              </v:shape>
            </w:pict>
          </mc:Fallback>
        </mc:AlternateContent>
      </w:r>
    </w:p>
    <w:p w14:paraId="52B18E22" w14:textId="77777777" w:rsidR="00607874" w:rsidRDefault="00607874" w:rsidP="00A851DA">
      <w:pPr>
        <w:rPr>
          <w:lang w:val="en-US"/>
        </w:rPr>
      </w:pPr>
    </w:p>
    <w:p w14:paraId="00A67F34" w14:textId="77777777" w:rsidR="00607874" w:rsidRDefault="00607874" w:rsidP="00A851DA">
      <w:pPr>
        <w:rPr>
          <w:lang w:val="en-US"/>
        </w:rPr>
      </w:pPr>
    </w:p>
    <w:p w14:paraId="0E6AA0F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6097D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AF057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4719FB9" w14:textId="79C28254" w:rsidR="00A851DA" w:rsidRPr="00B0415E" w:rsidRDefault="00C62CF2">
            <w:pPr>
              <w:pStyle w:val="Default"/>
              <w:rPr>
                <w:rFonts w:asciiTheme="minorHAnsi" w:hAnsiTheme="minorHAnsi"/>
              </w:rPr>
            </w:pPr>
            <w:r>
              <w:rPr>
                <w:rFonts w:asciiTheme="minorHAnsi" w:hAnsiTheme="minorHAnsi"/>
              </w:rPr>
              <w:t>Serena O’Connor</w:t>
            </w:r>
          </w:p>
        </w:tc>
      </w:tr>
      <w:tr w:rsidR="00A851DA" w:rsidRPr="00B0415E" w14:paraId="2CA22B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2327E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0BF796D" w14:textId="60D730D2" w:rsidR="00A851DA" w:rsidRPr="00B0415E" w:rsidRDefault="00C62CF2">
            <w:pPr>
              <w:pStyle w:val="Default"/>
              <w:rPr>
                <w:rFonts w:asciiTheme="minorHAnsi" w:hAnsiTheme="minorHAnsi"/>
              </w:rPr>
            </w:pPr>
            <w:r>
              <w:rPr>
                <w:rFonts w:asciiTheme="minorHAnsi" w:hAnsiTheme="minorHAnsi"/>
              </w:rPr>
              <w:t>27168</w:t>
            </w:r>
          </w:p>
        </w:tc>
      </w:tr>
      <w:tr w:rsidR="00A851DA" w:rsidRPr="00B0415E" w14:paraId="66BD85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70A1F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018E50" w14:textId="3AB8989F" w:rsidR="00A851DA" w:rsidRPr="00B0415E" w:rsidRDefault="00C62CF2">
            <w:pPr>
              <w:pStyle w:val="Default"/>
              <w:rPr>
                <w:rFonts w:asciiTheme="minorHAnsi" w:hAnsiTheme="minorHAnsi"/>
              </w:rPr>
            </w:pPr>
            <w:r>
              <w:rPr>
                <w:rFonts w:asciiTheme="minorHAnsi" w:hAnsiTheme="minorHAnsi"/>
              </w:rPr>
              <w:t>Certificate in Human resource management level 1</w:t>
            </w:r>
          </w:p>
        </w:tc>
      </w:tr>
      <w:tr w:rsidR="00A851DA" w:rsidRPr="00B0415E" w14:paraId="1B3BA6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ADE19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B307B7" w14:textId="3A78E5A5" w:rsidR="00A851DA" w:rsidRPr="00B0415E" w:rsidRDefault="00C62CF2">
            <w:r>
              <w:t>1</w:t>
            </w:r>
          </w:p>
        </w:tc>
      </w:tr>
    </w:tbl>
    <w:p w14:paraId="5A5C9336" w14:textId="77777777" w:rsidR="00CC2FB3" w:rsidRDefault="00CC2FB3" w:rsidP="00A851DA">
      <w:pPr>
        <w:rPr>
          <w:b/>
          <w:lang w:val="en-US"/>
        </w:rPr>
      </w:pPr>
    </w:p>
    <w:p w14:paraId="2C885B74" w14:textId="77777777" w:rsidR="00443E6F" w:rsidRDefault="00527C11" w:rsidP="00A851DA">
      <w:pPr>
        <w:rPr>
          <w:b/>
          <w:sz w:val="28"/>
          <w:lang w:val="en-US"/>
        </w:rPr>
      </w:pPr>
      <w:r w:rsidRPr="00443E6F">
        <w:rPr>
          <w:b/>
          <w:sz w:val="28"/>
          <w:lang w:val="en-US"/>
        </w:rPr>
        <w:t>Marking Criteria:</w:t>
      </w:r>
    </w:p>
    <w:p w14:paraId="06294D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7BED5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A96142C" w14:textId="77777777" w:rsidTr="00CC2FB3">
        <w:tc>
          <w:tcPr>
            <w:tcW w:w="9242" w:type="dxa"/>
          </w:tcPr>
          <w:p w14:paraId="5F19D3C5" w14:textId="60D1C547" w:rsidR="00C62CF2" w:rsidRDefault="00C62CF2" w:rsidP="00C62CF2">
            <w:r>
              <w:t>1)</w:t>
            </w:r>
            <w:r>
              <w:t xml:space="preserve">Within an </w:t>
            </w:r>
            <w:r>
              <w:t>organization</w:t>
            </w:r>
            <w:r>
              <w:t xml:space="preserve"> the human resources team are responsible for the management of all the company’s employees and everything that relates to them, dealing with the structure of all employees new or already employed, this includes interviewing potential employees the recruiting of staff the training of staff and the placing of employees, staff appraisals disciplinaries additional training and dismissals.</w:t>
            </w:r>
          </w:p>
          <w:p w14:paraId="7CDE17EF" w14:textId="77777777" w:rsidR="00C62CF2" w:rsidRDefault="00C62CF2" w:rsidP="00C62CF2"/>
          <w:p w14:paraId="6F493730" w14:textId="134EAE85" w:rsidR="00C62CF2" w:rsidRDefault="00C62CF2" w:rsidP="00C62CF2">
            <w:r>
              <w:t>2)</w:t>
            </w:r>
            <w:r>
              <w:t>The objective of the human resource team is the management is to ensure the employees of the company they are employed by are suitable and fully trained for the company or organisations needs to succeed without any complications or delays and  to fulfil the expectations and meet the goals the company are aiming to achieve, keeping the employee satisfied with working for the company and encouraging the employee excel and grow within their role offering training and development when required or available, ensuring pay is suitable and the employee is happy working within their company, staff appraisals when required and benefits  as this is what makes a company more successful.</w:t>
            </w:r>
          </w:p>
          <w:p w14:paraId="4DE46893" w14:textId="77777777" w:rsidR="00C62CF2" w:rsidRDefault="00C62CF2" w:rsidP="00C62CF2"/>
          <w:p w14:paraId="66FDEB27" w14:textId="058A7E18" w:rsidR="00C62CF2" w:rsidRDefault="00C62CF2" w:rsidP="00C62CF2">
            <w:r>
              <w:t>3)</w:t>
            </w:r>
            <w:r>
              <w:t xml:space="preserve">There are many different benefits to a clear recruitment policy within an </w:t>
            </w:r>
            <w:r>
              <w:t>organization</w:t>
            </w:r>
            <w:r>
              <w:t>, A clear recruitment policy speaks volumes about the company and attract the right kind of employees with the correct skills and abilities you require, It will prove less costly and consume a lot less time also saving the company money.</w:t>
            </w:r>
          </w:p>
          <w:p w14:paraId="36331DD2" w14:textId="77777777" w:rsidR="00C62CF2" w:rsidRDefault="00C62CF2" w:rsidP="00C62CF2">
            <w:pPr>
              <w:pStyle w:val="ListParagraph"/>
            </w:pPr>
          </w:p>
          <w:p w14:paraId="620BD548" w14:textId="78667EAD" w:rsidR="00C62CF2" w:rsidRDefault="00C62CF2" w:rsidP="00C62CF2">
            <w:r>
              <w:t>4)</w:t>
            </w:r>
            <w:r>
              <w:t>The ethic of human resource management is the company’s success gained through following the correct procedures that are expected of them in their role, following legal requirements both for the company and employee, ensuring justice for the employee and the correct treatment of them.</w:t>
            </w:r>
          </w:p>
          <w:p w14:paraId="7B021CBF" w14:textId="77777777" w:rsidR="00C62CF2" w:rsidRDefault="00C62CF2" w:rsidP="00C62CF2">
            <w:pPr>
              <w:pStyle w:val="ListParagraph"/>
            </w:pPr>
          </w:p>
          <w:p w14:paraId="1B15B351" w14:textId="7198713B" w:rsidR="00C62CF2" w:rsidRDefault="00C62CF2" w:rsidP="00C62CF2">
            <w:r>
              <w:t>5)</w:t>
            </w:r>
            <w:bookmarkStart w:id="0" w:name="_GoBack"/>
            <w:bookmarkEnd w:id="0"/>
            <w:r>
              <w:t xml:space="preserve">The relationship between personal effectiveness and people management is that one is more successful with the other, personal effectiveness is the key to managing others and one’s self within an </w:t>
            </w:r>
            <w:r>
              <w:t>organization</w:t>
            </w:r>
            <w:r>
              <w:t xml:space="preserve">, making use of all the resources both personal and professional available improving your talents strengths skills and energy preform to the best of their ability enabling you to then do </w:t>
            </w:r>
            <w:r>
              <w:lastRenderedPageBreak/>
              <w:t>the same for other employees is working to the best of your ability managing other people.</w:t>
            </w:r>
          </w:p>
          <w:p w14:paraId="217D3FFB" w14:textId="776BFBA3" w:rsidR="00CC2FB3" w:rsidRDefault="00CC2FB3" w:rsidP="00A851DA">
            <w:pPr>
              <w:rPr>
                <w:b/>
              </w:rPr>
            </w:pPr>
          </w:p>
          <w:p w14:paraId="5D0C3994" w14:textId="77777777" w:rsidR="00CC2FB3" w:rsidRDefault="00CC2FB3" w:rsidP="00A851DA">
            <w:pPr>
              <w:rPr>
                <w:b/>
              </w:rPr>
            </w:pPr>
          </w:p>
          <w:p w14:paraId="3909C1DA" w14:textId="77777777" w:rsidR="00CC2FB3" w:rsidRDefault="00CC2FB3" w:rsidP="00A851DA">
            <w:pPr>
              <w:rPr>
                <w:b/>
              </w:rPr>
            </w:pPr>
          </w:p>
          <w:p w14:paraId="465E8EED" w14:textId="77777777" w:rsidR="00CC2FB3" w:rsidRDefault="00CC2FB3" w:rsidP="00A851DA">
            <w:pPr>
              <w:rPr>
                <w:b/>
              </w:rPr>
            </w:pPr>
          </w:p>
          <w:p w14:paraId="349E05EC" w14:textId="77777777" w:rsidR="00CC2FB3" w:rsidRDefault="00CC2FB3" w:rsidP="00A851DA">
            <w:pPr>
              <w:rPr>
                <w:b/>
              </w:rPr>
            </w:pPr>
          </w:p>
          <w:p w14:paraId="2D55F0D3" w14:textId="77777777" w:rsidR="00CC2FB3" w:rsidRDefault="00CC2FB3" w:rsidP="00A851DA">
            <w:pPr>
              <w:rPr>
                <w:b/>
              </w:rPr>
            </w:pPr>
          </w:p>
          <w:p w14:paraId="55048A12" w14:textId="77777777" w:rsidR="00CC2FB3" w:rsidRDefault="00CC2FB3" w:rsidP="00A851DA">
            <w:pPr>
              <w:rPr>
                <w:b/>
              </w:rPr>
            </w:pPr>
          </w:p>
          <w:p w14:paraId="2A31AFF4" w14:textId="77777777" w:rsidR="00CC2FB3" w:rsidRDefault="00CC2FB3" w:rsidP="00A851DA">
            <w:pPr>
              <w:rPr>
                <w:b/>
              </w:rPr>
            </w:pPr>
          </w:p>
          <w:p w14:paraId="4F37EE32" w14:textId="77777777" w:rsidR="00CC2FB3" w:rsidRDefault="00CC2FB3" w:rsidP="00A851DA">
            <w:pPr>
              <w:rPr>
                <w:b/>
              </w:rPr>
            </w:pPr>
          </w:p>
          <w:p w14:paraId="2FB9C3BD" w14:textId="77777777" w:rsidR="00CC2FB3" w:rsidRDefault="00CC2FB3" w:rsidP="00A851DA">
            <w:pPr>
              <w:rPr>
                <w:b/>
              </w:rPr>
            </w:pPr>
          </w:p>
          <w:p w14:paraId="0496FFC2" w14:textId="77777777" w:rsidR="00CC2FB3" w:rsidRDefault="00CC2FB3" w:rsidP="00A851DA">
            <w:pPr>
              <w:rPr>
                <w:b/>
              </w:rPr>
            </w:pPr>
          </w:p>
          <w:p w14:paraId="2FDE5DA4" w14:textId="77777777" w:rsidR="00CC2FB3" w:rsidRDefault="00CC2FB3" w:rsidP="00A851DA">
            <w:pPr>
              <w:rPr>
                <w:b/>
              </w:rPr>
            </w:pPr>
          </w:p>
          <w:p w14:paraId="00BB1DD8" w14:textId="77777777" w:rsidR="00CC2FB3" w:rsidRDefault="00CC2FB3" w:rsidP="00A851DA">
            <w:pPr>
              <w:rPr>
                <w:b/>
              </w:rPr>
            </w:pPr>
          </w:p>
          <w:p w14:paraId="2574A2F7" w14:textId="77777777" w:rsidR="00CC2FB3" w:rsidRDefault="00CC2FB3" w:rsidP="00A851DA">
            <w:pPr>
              <w:rPr>
                <w:b/>
              </w:rPr>
            </w:pPr>
          </w:p>
          <w:p w14:paraId="069C99C1" w14:textId="77777777" w:rsidR="00CC2FB3" w:rsidRDefault="00CC2FB3" w:rsidP="00A851DA">
            <w:pPr>
              <w:rPr>
                <w:b/>
              </w:rPr>
            </w:pPr>
          </w:p>
          <w:p w14:paraId="40C32CAF" w14:textId="77777777" w:rsidR="00CC2FB3" w:rsidRDefault="00CC2FB3" w:rsidP="00A851DA">
            <w:pPr>
              <w:rPr>
                <w:b/>
              </w:rPr>
            </w:pPr>
          </w:p>
        </w:tc>
      </w:tr>
    </w:tbl>
    <w:p w14:paraId="0A90AF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969D1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15727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DD61E6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A59D6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37848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878C3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1C08B5A" w14:textId="77777777" w:rsidTr="00405895">
        <w:tc>
          <w:tcPr>
            <w:tcW w:w="2310" w:type="dxa"/>
            <w:shd w:val="clear" w:color="auto" w:fill="D9D9D9" w:themeFill="background1" w:themeFillShade="D9"/>
          </w:tcPr>
          <w:p w14:paraId="731A6B7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98FC55"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31535E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C19D68" w14:textId="77777777" w:rsidR="00405895" w:rsidRPr="00B0415E" w:rsidRDefault="00405895" w:rsidP="00A851DA">
            <w:pPr>
              <w:rPr>
                <w:rFonts w:cs="Bliss-Regular"/>
                <w:color w:val="000000"/>
              </w:rPr>
            </w:pPr>
          </w:p>
        </w:tc>
      </w:tr>
    </w:tbl>
    <w:p w14:paraId="12AEDD2E" w14:textId="77777777" w:rsidR="00A851DA" w:rsidRPr="00B0415E" w:rsidRDefault="00A851DA" w:rsidP="00A851DA">
      <w:pPr>
        <w:rPr>
          <w:rFonts w:cs="Bliss-Regular"/>
          <w:color w:val="000000"/>
          <w:lang w:val="en-US"/>
        </w:rPr>
      </w:pPr>
    </w:p>
    <w:p w14:paraId="5967ED40" w14:textId="77777777" w:rsidR="00A851DA" w:rsidRPr="00B0415E" w:rsidRDefault="00A851DA" w:rsidP="00A851DA">
      <w:pPr>
        <w:rPr>
          <w:rFonts w:cs="Bliss-Regular"/>
          <w:color w:val="000000"/>
          <w:lang w:val="en-US"/>
        </w:rPr>
      </w:pPr>
    </w:p>
    <w:p w14:paraId="03058B4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2E50049" w14:textId="77777777" w:rsidTr="00B0415E">
        <w:trPr>
          <w:trHeight w:val="249"/>
        </w:trPr>
        <w:tc>
          <w:tcPr>
            <w:tcW w:w="4621" w:type="dxa"/>
            <w:shd w:val="clear" w:color="auto" w:fill="D9D9D9" w:themeFill="background1" w:themeFillShade="D9"/>
          </w:tcPr>
          <w:p w14:paraId="06BD63F6" w14:textId="77777777" w:rsidR="00503D7E" w:rsidRPr="00B0415E" w:rsidRDefault="00503D7E" w:rsidP="00503D7E">
            <w:pPr>
              <w:rPr>
                <w:b/>
                <w:color w:val="002060"/>
              </w:rPr>
            </w:pPr>
            <w:r w:rsidRPr="00B0415E">
              <w:rPr>
                <w:b/>
                <w:color w:val="002060"/>
              </w:rPr>
              <w:t>Total Marks</w:t>
            </w:r>
          </w:p>
        </w:tc>
        <w:tc>
          <w:tcPr>
            <w:tcW w:w="4621" w:type="dxa"/>
          </w:tcPr>
          <w:p w14:paraId="2AB09230" w14:textId="77777777" w:rsidR="00503D7E" w:rsidRPr="00B0415E" w:rsidRDefault="00503D7E" w:rsidP="00503D7E">
            <w:pPr>
              <w:rPr>
                <w:rFonts w:cs="Times New Roman"/>
                <w:szCs w:val="32"/>
              </w:rPr>
            </w:pPr>
          </w:p>
        </w:tc>
      </w:tr>
      <w:tr w:rsidR="00503D7E" w:rsidRPr="00B0415E" w14:paraId="6CB4185B" w14:textId="77777777" w:rsidTr="00B0415E">
        <w:tc>
          <w:tcPr>
            <w:tcW w:w="4621" w:type="dxa"/>
            <w:shd w:val="clear" w:color="auto" w:fill="D9D9D9" w:themeFill="background1" w:themeFillShade="D9"/>
          </w:tcPr>
          <w:p w14:paraId="3648DEB4" w14:textId="77777777" w:rsidR="00503D7E" w:rsidRPr="00B0415E" w:rsidRDefault="00503D7E" w:rsidP="00503D7E">
            <w:pPr>
              <w:rPr>
                <w:b/>
                <w:color w:val="002060"/>
              </w:rPr>
            </w:pPr>
            <w:r w:rsidRPr="00B0415E">
              <w:rPr>
                <w:b/>
                <w:color w:val="002060"/>
              </w:rPr>
              <w:t>Marks Obtained</w:t>
            </w:r>
          </w:p>
        </w:tc>
        <w:tc>
          <w:tcPr>
            <w:tcW w:w="4621" w:type="dxa"/>
          </w:tcPr>
          <w:p w14:paraId="24946A05" w14:textId="77777777" w:rsidR="00503D7E" w:rsidRPr="00B0415E" w:rsidRDefault="00503D7E" w:rsidP="00503D7E">
            <w:pPr>
              <w:rPr>
                <w:rFonts w:cs="Times New Roman"/>
                <w:szCs w:val="32"/>
              </w:rPr>
            </w:pPr>
          </w:p>
        </w:tc>
      </w:tr>
      <w:tr w:rsidR="00503D7E" w:rsidRPr="00B0415E" w14:paraId="45ACFCB3" w14:textId="77777777" w:rsidTr="00B0415E">
        <w:tc>
          <w:tcPr>
            <w:tcW w:w="4621" w:type="dxa"/>
            <w:shd w:val="clear" w:color="auto" w:fill="D9D9D9" w:themeFill="background1" w:themeFillShade="D9"/>
          </w:tcPr>
          <w:p w14:paraId="54175364" w14:textId="77777777" w:rsidR="00503D7E" w:rsidRPr="00B0415E" w:rsidRDefault="00B0415E" w:rsidP="00503D7E">
            <w:pPr>
              <w:rPr>
                <w:b/>
                <w:color w:val="002060"/>
              </w:rPr>
            </w:pPr>
            <w:r w:rsidRPr="00B0415E">
              <w:rPr>
                <w:b/>
                <w:color w:val="002060"/>
              </w:rPr>
              <w:t>Percentage / Grade</w:t>
            </w:r>
          </w:p>
        </w:tc>
        <w:tc>
          <w:tcPr>
            <w:tcW w:w="4621" w:type="dxa"/>
          </w:tcPr>
          <w:p w14:paraId="1DE718BE" w14:textId="77777777" w:rsidR="00503D7E" w:rsidRPr="00B0415E" w:rsidRDefault="00503D7E" w:rsidP="00503D7E">
            <w:pPr>
              <w:rPr>
                <w:rFonts w:cs="Times New Roman"/>
                <w:szCs w:val="32"/>
              </w:rPr>
            </w:pPr>
          </w:p>
        </w:tc>
      </w:tr>
    </w:tbl>
    <w:p w14:paraId="18674A67" w14:textId="77777777" w:rsidR="00A851DA" w:rsidRDefault="00A851DA" w:rsidP="00503D7E">
      <w:pPr>
        <w:rPr>
          <w:rFonts w:cs="Times New Roman"/>
          <w:sz w:val="24"/>
          <w:szCs w:val="32"/>
        </w:rPr>
      </w:pPr>
    </w:p>
    <w:p w14:paraId="4D9E100F" w14:textId="77777777" w:rsidR="00607874" w:rsidRDefault="00607874" w:rsidP="00503D7E">
      <w:pPr>
        <w:rPr>
          <w:rFonts w:cs="Times New Roman"/>
          <w:sz w:val="24"/>
          <w:szCs w:val="32"/>
        </w:rPr>
      </w:pPr>
    </w:p>
    <w:p w14:paraId="43DAE398" w14:textId="77777777" w:rsidR="00607874" w:rsidRDefault="00607874" w:rsidP="00503D7E">
      <w:pPr>
        <w:rPr>
          <w:rFonts w:cs="Times New Roman"/>
          <w:sz w:val="24"/>
          <w:szCs w:val="32"/>
        </w:rPr>
      </w:pPr>
    </w:p>
    <w:p w14:paraId="3F5A1762" w14:textId="77777777" w:rsidR="00607874" w:rsidRDefault="00607874" w:rsidP="00503D7E">
      <w:pPr>
        <w:rPr>
          <w:rFonts w:cs="Times New Roman"/>
          <w:sz w:val="24"/>
          <w:szCs w:val="32"/>
        </w:rPr>
      </w:pPr>
    </w:p>
    <w:p w14:paraId="7E3FEA48" w14:textId="77777777" w:rsidR="00607874" w:rsidRDefault="00607874" w:rsidP="00503D7E">
      <w:pPr>
        <w:rPr>
          <w:rFonts w:cs="Times New Roman"/>
          <w:sz w:val="24"/>
          <w:szCs w:val="32"/>
        </w:rPr>
      </w:pPr>
    </w:p>
    <w:p w14:paraId="750BCAA2" w14:textId="77777777" w:rsidR="00607874" w:rsidRDefault="00607874" w:rsidP="00503D7E">
      <w:pPr>
        <w:rPr>
          <w:rFonts w:cs="Times New Roman"/>
          <w:sz w:val="24"/>
          <w:szCs w:val="32"/>
        </w:rPr>
      </w:pPr>
    </w:p>
    <w:p w14:paraId="60699A11" w14:textId="77777777" w:rsidR="00607874" w:rsidRDefault="00607874" w:rsidP="00503D7E">
      <w:pPr>
        <w:rPr>
          <w:rFonts w:cs="Times New Roman"/>
          <w:sz w:val="24"/>
          <w:szCs w:val="32"/>
        </w:rPr>
      </w:pPr>
    </w:p>
    <w:p w14:paraId="4E4869B3" w14:textId="77777777" w:rsidR="00607874" w:rsidRDefault="00607874" w:rsidP="00503D7E">
      <w:pPr>
        <w:rPr>
          <w:rFonts w:cs="Times New Roman"/>
          <w:sz w:val="24"/>
          <w:szCs w:val="32"/>
        </w:rPr>
      </w:pPr>
    </w:p>
    <w:p w14:paraId="4B0BC49B" w14:textId="77777777" w:rsidR="00EA30AB" w:rsidRDefault="00EA30AB" w:rsidP="00503D7E">
      <w:pPr>
        <w:rPr>
          <w:rFonts w:cs="Times New Roman"/>
          <w:sz w:val="24"/>
          <w:szCs w:val="32"/>
        </w:rPr>
      </w:pPr>
    </w:p>
    <w:p w14:paraId="1D823A37" w14:textId="77777777" w:rsidR="00EA30AB" w:rsidRDefault="00EA30AB" w:rsidP="00503D7E">
      <w:pPr>
        <w:rPr>
          <w:rFonts w:cs="Times New Roman"/>
          <w:sz w:val="24"/>
          <w:szCs w:val="32"/>
        </w:rPr>
      </w:pPr>
    </w:p>
    <w:p w14:paraId="2800038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C0B6F" w14:textId="77777777" w:rsidR="00AB3FA1" w:rsidRDefault="00AB3FA1" w:rsidP="00CB4D0A">
      <w:pPr>
        <w:spacing w:after="0" w:line="240" w:lineRule="auto"/>
      </w:pPr>
      <w:r>
        <w:separator/>
      </w:r>
    </w:p>
  </w:endnote>
  <w:endnote w:type="continuationSeparator" w:id="0">
    <w:p w14:paraId="55CEC5B9" w14:textId="77777777" w:rsidR="00AB3FA1" w:rsidRDefault="00AB3F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B9B1D" w14:textId="77777777" w:rsidR="00AB3FA1" w:rsidRDefault="00AB3FA1" w:rsidP="00CB4D0A">
      <w:pPr>
        <w:spacing w:after="0" w:line="240" w:lineRule="auto"/>
      </w:pPr>
      <w:r>
        <w:separator/>
      </w:r>
    </w:p>
  </w:footnote>
  <w:footnote w:type="continuationSeparator" w:id="0">
    <w:p w14:paraId="2C16B76D" w14:textId="77777777" w:rsidR="00AB3FA1" w:rsidRDefault="00AB3FA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3FA1"/>
    <w:rsid w:val="00AC7D5B"/>
    <w:rsid w:val="00AE1481"/>
    <w:rsid w:val="00B0415E"/>
    <w:rsid w:val="00B04678"/>
    <w:rsid w:val="00BC46DF"/>
    <w:rsid w:val="00C03577"/>
    <w:rsid w:val="00C53029"/>
    <w:rsid w:val="00C62CF2"/>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F10CC"/>
  <w15:docId w15:val="{99C44777-490D-4F0B-A66E-B1649CBD8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B805E-4554-4E34-A5D6-A41DB0448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2018-12-24T19:17:00Z</dcterms:modified>
</cp:coreProperties>
</file>