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41E58"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D6A3B">
            <w:pPr>
              <w:pStyle w:val="Default"/>
              <w:rPr>
                <w:rFonts w:asciiTheme="minorHAnsi" w:hAnsiTheme="minorHAnsi"/>
              </w:rPr>
            </w:pPr>
            <w:r>
              <w:rPr>
                <w:rFonts w:asciiTheme="minorHAnsi" w:hAnsiTheme="minorHAnsi"/>
              </w:rPr>
              <w:t>Antons Grundmanis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D6A3B">
            <w:pPr>
              <w:pStyle w:val="Default"/>
              <w:rPr>
                <w:rFonts w:asciiTheme="minorHAnsi" w:hAnsiTheme="minorHAnsi"/>
              </w:rPr>
            </w:pPr>
            <w:r>
              <w:rPr>
                <w:rFonts w:asciiTheme="minorHAnsi" w:hAnsiTheme="minorHAnsi"/>
              </w:rPr>
              <w:t>21077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D6A3B">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C3C33">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6C3C33" w:rsidRPr="00C11381" w:rsidRDefault="006C3C33" w:rsidP="006C3C33">
            <w:pPr>
              <w:tabs>
                <w:tab w:val="center" w:pos="2982"/>
                <w:tab w:val="center" w:pos="5761"/>
                <w:tab w:val="center" w:pos="6481"/>
                <w:tab w:val="center" w:pos="7201"/>
                <w:tab w:val="center" w:pos="7922"/>
                <w:tab w:val="right" w:pos="9145"/>
              </w:tabs>
              <w:ind w:left="794" w:right="850"/>
              <w:rPr>
                <w:rFonts w:ascii="Arial" w:hAnsi="Arial" w:cs="Arial"/>
              </w:rPr>
            </w:pPr>
            <w:r w:rsidRPr="00C11381">
              <w:rPr>
                <w:rFonts w:ascii="Arial" w:eastAsia="Calibri" w:hAnsi="Arial" w:cs="Arial"/>
                <w:b/>
                <w:color w:val="C00000"/>
              </w:rPr>
              <w:t>1.</w:t>
            </w:r>
            <w:r w:rsidRPr="00C11381">
              <w:rPr>
                <w:rFonts w:ascii="Arial" w:hAnsi="Arial" w:cs="Arial"/>
              </w:rPr>
              <w:t xml:space="preserve"> </w:t>
            </w:r>
            <w:r w:rsidRPr="00C11381">
              <w:rPr>
                <w:rFonts w:ascii="Arial" w:hAnsi="Arial" w:cs="Arial"/>
              </w:rPr>
              <w:tab/>
              <w:t xml:space="preserve">Give short answers to the following questions:  </w:t>
            </w:r>
            <w:r w:rsidRPr="00C11381">
              <w:rPr>
                <w:rFonts w:ascii="Arial" w:hAnsi="Arial" w:cs="Arial"/>
              </w:rPr>
              <w:tab/>
              <w:t xml:space="preserve"> </w:t>
            </w:r>
            <w:r w:rsidRPr="00C11381">
              <w:rPr>
                <w:rFonts w:ascii="Arial" w:hAnsi="Arial" w:cs="Arial"/>
              </w:rPr>
              <w:tab/>
              <w:t xml:space="preserve"> </w:t>
            </w:r>
            <w:r w:rsidRPr="00C11381">
              <w:rPr>
                <w:rFonts w:ascii="Arial" w:hAnsi="Arial" w:cs="Arial"/>
              </w:rPr>
              <w:tab/>
              <w:t xml:space="preserve"> </w:t>
            </w:r>
            <w:r w:rsidRPr="00C11381">
              <w:rPr>
                <w:rFonts w:ascii="Arial" w:hAnsi="Arial" w:cs="Arial"/>
              </w:rPr>
              <w:tab/>
              <w:t xml:space="preserve"> </w:t>
            </w:r>
            <w:r w:rsidRPr="00C11381">
              <w:rPr>
                <w:rFonts w:ascii="Arial" w:hAnsi="Arial" w:cs="Arial"/>
              </w:rPr>
              <w:tab/>
              <w:t xml:space="preserve">(20)  </w:t>
            </w:r>
          </w:p>
          <w:p w:rsidR="006C3C33" w:rsidRPr="00C11381" w:rsidRDefault="006C3C33" w:rsidP="006C3C33">
            <w:pPr>
              <w:spacing w:after="35" w:line="259" w:lineRule="auto"/>
              <w:rPr>
                <w:rFonts w:ascii="Arial" w:hAnsi="Arial" w:cs="Arial"/>
              </w:rPr>
            </w:pPr>
            <w:r w:rsidRPr="00C11381">
              <w:rPr>
                <w:rFonts w:ascii="Arial" w:hAnsi="Arial" w:cs="Arial"/>
              </w:rPr>
              <w:t xml:space="preserve"> </w:t>
            </w:r>
          </w:p>
          <w:p w:rsidR="006C3C33" w:rsidRPr="00C11381" w:rsidRDefault="006C3C33" w:rsidP="006C3C33">
            <w:pPr>
              <w:numPr>
                <w:ilvl w:val="0"/>
                <w:numId w:val="22"/>
              </w:numPr>
              <w:spacing w:after="45" w:line="250" w:lineRule="auto"/>
              <w:ind w:left="850" w:right="850" w:firstLine="55"/>
              <w:rPr>
                <w:rFonts w:ascii="Arial" w:hAnsi="Arial" w:cs="Arial"/>
              </w:rPr>
            </w:pPr>
            <w:r w:rsidRPr="00C11381">
              <w:rPr>
                <w:rFonts w:ascii="Arial" w:hAnsi="Arial" w:cs="Arial"/>
              </w:rPr>
              <w:t xml:space="preserve">What do you understand by ‘equipment planning'?  </w:t>
            </w:r>
          </w:p>
          <w:p w:rsidR="006C3C33" w:rsidRPr="00C11381" w:rsidRDefault="006C3C33" w:rsidP="006C3C33">
            <w:pPr>
              <w:spacing w:after="45"/>
              <w:ind w:left="850" w:right="850"/>
              <w:rPr>
                <w:rFonts w:ascii="Arial" w:hAnsi="Arial" w:cs="Arial"/>
              </w:rPr>
            </w:pPr>
          </w:p>
          <w:p w:rsidR="006C3C33" w:rsidRPr="00C11381" w:rsidRDefault="006C3C33" w:rsidP="006C3C33">
            <w:pPr>
              <w:spacing w:after="45"/>
              <w:ind w:left="850" w:right="850"/>
              <w:rPr>
                <w:rFonts w:ascii="Arial" w:hAnsi="Arial" w:cs="Arial"/>
                <w:lang w:val="lv-LV"/>
              </w:rPr>
            </w:pPr>
            <w:r w:rsidRPr="00C11381">
              <w:rPr>
                <w:rFonts w:ascii="Arial" w:hAnsi="Arial" w:cs="Arial"/>
              </w:rPr>
              <w:t>During the planning stage, we may run across a situation where two different equipments can perform the same function but have to decide which one to choose. The equipment planner has to determine which one is most suitable for the task. The planner will have to calculate the production rates of the 2 equipments in order to select the lowest cost option.</w:t>
            </w:r>
          </w:p>
          <w:p w:rsidR="006C3C33" w:rsidRPr="00C11381" w:rsidRDefault="006C3C33" w:rsidP="006C3C33">
            <w:pPr>
              <w:spacing w:after="45"/>
              <w:ind w:left="850" w:right="850"/>
              <w:rPr>
                <w:rFonts w:ascii="Arial" w:hAnsi="Arial" w:cs="Arial"/>
                <w:lang w:val="lv-LV"/>
              </w:rPr>
            </w:pPr>
            <w:r w:rsidRPr="00C11381">
              <w:rPr>
                <w:rFonts w:ascii="Arial" w:hAnsi="Arial" w:cs="Arial"/>
                <w:lang w:val="lv-LV"/>
              </w:rPr>
              <w:t xml:space="preserve">Equipment Planing refers to the steps that are taken to procure equipment and any strategy of implementation, which will put the equipment to good use in an economical way when the project takes off. This includes making detailed plans of different work cycles ahead of time and then getting the right equipment to carry activities to meet project ojectives. </w:t>
            </w:r>
          </w:p>
          <w:p w:rsidR="006C3C33" w:rsidRPr="00C11381" w:rsidRDefault="006C3C33" w:rsidP="006C3C33">
            <w:pPr>
              <w:spacing w:after="45"/>
              <w:ind w:left="850" w:right="850"/>
              <w:rPr>
                <w:rFonts w:ascii="Arial" w:hAnsi="Arial" w:cs="Arial"/>
              </w:rPr>
            </w:pPr>
          </w:p>
          <w:p w:rsidR="006C3C33" w:rsidRPr="00C11381" w:rsidRDefault="006C3C33" w:rsidP="006C3C33">
            <w:pPr>
              <w:numPr>
                <w:ilvl w:val="0"/>
                <w:numId w:val="22"/>
              </w:numPr>
              <w:spacing w:after="39" w:line="250" w:lineRule="auto"/>
              <w:ind w:left="850" w:right="850" w:firstLine="55"/>
              <w:rPr>
                <w:rFonts w:ascii="Arial" w:hAnsi="Arial" w:cs="Arial"/>
              </w:rPr>
            </w:pPr>
            <w:r w:rsidRPr="00C11381">
              <w:rPr>
                <w:rFonts w:ascii="Arial" w:hAnsi="Arial" w:cs="Arial"/>
              </w:rPr>
              <w:t xml:space="preserve">What is the primary requirement of scheduling any project? </w:t>
            </w:r>
          </w:p>
          <w:p w:rsidR="006C3C33" w:rsidRPr="00C11381" w:rsidRDefault="006C3C33" w:rsidP="006C3C33">
            <w:pPr>
              <w:spacing w:after="39"/>
              <w:ind w:left="850" w:right="850"/>
              <w:rPr>
                <w:rFonts w:ascii="Arial" w:hAnsi="Arial" w:cs="Arial"/>
              </w:rPr>
            </w:pPr>
          </w:p>
          <w:p w:rsidR="006C3C33" w:rsidRPr="00C11381" w:rsidRDefault="006C3C33" w:rsidP="006C3C33">
            <w:pPr>
              <w:spacing w:after="39"/>
              <w:ind w:left="850" w:right="850"/>
              <w:rPr>
                <w:rFonts w:ascii="Arial" w:hAnsi="Arial" w:cs="Arial"/>
              </w:rPr>
            </w:pPr>
            <w:r w:rsidRPr="00C11381">
              <w:rPr>
                <w:rFonts w:ascii="Arial" w:hAnsi="Arial" w:cs="Arial"/>
              </w:rPr>
              <w:t>In order to schedule projects, it is important to design an operational plan of activities as part of the overall project plan. Projects plans should highlight the objectives, which need to be satisfied, as well as, the procedures and methods required to meet these objectives.</w:t>
            </w:r>
          </w:p>
          <w:p w:rsidR="006C3C33" w:rsidRPr="00C11381" w:rsidRDefault="006C3C33" w:rsidP="006C3C33">
            <w:pPr>
              <w:spacing w:after="39"/>
              <w:ind w:left="850" w:right="850"/>
              <w:rPr>
                <w:rFonts w:ascii="Arial" w:eastAsia="Calibri" w:hAnsi="Arial" w:cs="Arial"/>
              </w:rPr>
            </w:pPr>
            <w:r w:rsidRPr="00C11381">
              <w:rPr>
                <w:rFonts w:ascii="Arial" w:hAnsi="Arial" w:cs="Arial"/>
              </w:rPr>
              <w:t>After finalizing all activities that need to be executed during the project lifespan, the next step requires specifying the equipment to be used to carry out the activities.</w:t>
            </w:r>
          </w:p>
          <w:p w:rsidR="006C3C33" w:rsidRPr="00C11381" w:rsidRDefault="006C3C33" w:rsidP="006C3C33">
            <w:pPr>
              <w:spacing w:after="39"/>
              <w:ind w:left="850" w:right="850"/>
              <w:rPr>
                <w:rFonts w:ascii="Arial" w:eastAsia="Calibri" w:hAnsi="Arial" w:cs="Arial"/>
              </w:rPr>
            </w:pPr>
            <w:r w:rsidRPr="00C11381">
              <w:rPr>
                <w:rFonts w:ascii="Arial" w:eastAsia="Arial" w:hAnsi="Arial" w:cs="Arial"/>
              </w:rPr>
              <w:tab/>
            </w:r>
          </w:p>
          <w:p w:rsidR="006C3C33" w:rsidRPr="00C11381" w:rsidRDefault="006C3C33" w:rsidP="006C3C33">
            <w:pPr>
              <w:numPr>
                <w:ilvl w:val="0"/>
                <w:numId w:val="22"/>
              </w:numPr>
              <w:spacing w:after="39" w:line="250" w:lineRule="auto"/>
              <w:ind w:left="850" w:right="850" w:firstLine="55"/>
              <w:rPr>
                <w:rFonts w:ascii="Arial" w:hAnsi="Arial" w:cs="Arial"/>
              </w:rPr>
            </w:pPr>
            <w:r w:rsidRPr="00C11381">
              <w:rPr>
                <w:rFonts w:ascii="Arial" w:hAnsi="Arial" w:cs="Arial"/>
              </w:rPr>
              <w:lastRenderedPageBreak/>
              <w:t xml:space="preserve">What are the hire-purchase options available to a contractor?  </w:t>
            </w:r>
          </w:p>
          <w:p w:rsidR="006C3C33" w:rsidRPr="00C11381" w:rsidRDefault="006C3C33" w:rsidP="006C3C33">
            <w:pPr>
              <w:spacing w:after="39"/>
              <w:ind w:left="850" w:right="850"/>
              <w:rPr>
                <w:rFonts w:ascii="Arial" w:hAnsi="Arial" w:cs="Arial"/>
              </w:rPr>
            </w:pPr>
          </w:p>
          <w:p w:rsidR="006C3C33" w:rsidRPr="00C11381" w:rsidRDefault="006C3C33" w:rsidP="006C3C33">
            <w:pPr>
              <w:spacing w:after="39"/>
              <w:ind w:left="850" w:right="850"/>
              <w:rPr>
                <w:rFonts w:ascii="Arial" w:hAnsi="Arial" w:cs="Arial"/>
              </w:rPr>
            </w:pPr>
            <w:r w:rsidRPr="00C11381">
              <w:rPr>
                <w:rFonts w:ascii="Arial" w:hAnsi="Arial" w:cs="Arial"/>
              </w:rPr>
              <w:t>To acquire additional equipment, the contractor may:</w:t>
            </w:r>
          </w:p>
          <w:p w:rsidR="006C3C33" w:rsidRPr="00C11381" w:rsidRDefault="006C3C33" w:rsidP="006C3C33">
            <w:pPr>
              <w:pStyle w:val="ListParagraph"/>
              <w:numPr>
                <w:ilvl w:val="0"/>
                <w:numId w:val="24"/>
              </w:numPr>
              <w:spacing w:after="39" w:line="250" w:lineRule="auto"/>
              <w:ind w:left="1210" w:right="850"/>
              <w:rPr>
                <w:rFonts w:ascii="Arial" w:hAnsi="Arial" w:cs="Arial"/>
              </w:rPr>
            </w:pPr>
            <w:r w:rsidRPr="00C11381">
              <w:rPr>
                <w:rFonts w:ascii="Arial" w:hAnsi="Arial" w:cs="Arial"/>
              </w:rPr>
              <w:t>Purchase</w:t>
            </w:r>
          </w:p>
          <w:p w:rsidR="006C3C33" w:rsidRPr="00C11381" w:rsidRDefault="006C3C33" w:rsidP="006C3C33">
            <w:pPr>
              <w:pStyle w:val="ListParagraph"/>
              <w:numPr>
                <w:ilvl w:val="0"/>
                <w:numId w:val="24"/>
              </w:numPr>
              <w:spacing w:after="39" w:line="250" w:lineRule="auto"/>
              <w:ind w:left="1210" w:right="850"/>
              <w:rPr>
                <w:rFonts w:ascii="Arial" w:hAnsi="Arial" w:cs="Arial"/>
              </w:rPr>
            </w:pPr>
            <w:r w:rsidRPr="00C11381">
              <w:rPr>
                <w:rFonts w:ascii="Arial" w:hAnsi="Arial" w:cs="Arial"/>
              </w:rPr>
              <w:t>Rent with option to purchase the equipment</w:t>
            </w:r>
          </w:p>
          <w:p w:rsidR="006C3C33" w:rsidRPr="00C11381" w:rsidRDefault="006C3C33" w:rsidP="006C3C33">
            <w:pPr>
              <w:pStyle w:val="ListParagraph"/>
              <w:numPr>
                <w:ilvl w:val="0"/>
                <w:numId w:val="24"/>
              </w:numPr>
              <w:spacing w:after="39" w:line="250" w:lineRule="auto"/>
              <w:ind w:left="1210" w:right="850"/>
              <w:rPr>
                <w:rFonts w:ascii="Arial" w:hAnsi="Arial" w:cs="Arial"/>
              </w:rPr>
            </w:pPr>
            <w:r w:rsidRPr="00C11381">
              <w:rPr>
                <w:rFonts w:ascii="Arial" w:hAnsi="Arial" w:cs="Arial"/>
              </w:rPr>
              <w:t>Lease the equipment</w:t>
            </w:r>
          </w:p>
          <w:p w:rsidR="006C3C33" w:rsidRPr="00C11381" w:rsidRDefault="006C3C33" w:rsidP="006C3C33">
            <w:pPr>
              <w:spacing w:after="39"/>
              <w:ind w:left="850" w:right="850"/>
              <w:rPr>
                <w:rFonts w:ascii="Arial" w:hAnsi="Arial" w:cs="Arial"/>
              </w:rPr>
            </w:pPr>
            <w:r w:rsidRPr="00C11381">
              <w:rPr>
                <w:rFonts w:ascii="Arial" w:hAnsi="Arial" w:cs="Arial"/>
              </w:rPr>
              <w:t>It is usually more economical to purchase the equipment if it is for long term use, while it is better to rent when short term use is being considered. To help in making the right decision with regards to which approach to choose, cost analysis should be carried out.</w:t>
            </w:r>
          </w:p>
          <w:p w:rsidR="006C3C33" w:rsidRPr="00C11381" w:rsidRDefault="006C3C33" w:rsidP="006C3C33">
            <w:pPr>
              <w:spacing w:after="39"/>
              <w:ind w:left="850" w:right="850"/>
              <w:rPr>
                <w:rFonts w:ascii="Arial" w:hAnsi="Arial" w:cs="Arial"/>
              </w:rPr>
            </w:pPr>
          </w:p>
          <w:p w:rsidR="006C3C33" w:rsidRPr="00C11381" w:rsidRDefault="006C3C33" w:rsidP="006C3C33">
            <w:pPr>
              <w:spacing w:after="39"/>
              <w:ind w:left="850" w:right="850"/>
              <w:rPr>
                <w:rFonts w:ascii="Arial" w:hAnsi="Arial" w:cs="Arial"/>
              </w:rPr>
            </w:pPr>
          </w:p>
          <w:p w:rsidR="006C3C33" w:rsidRPr="00C11381" w:rsidRDefault="006C3C33" w:rsidP="006C3C33">
            <w:pPr>
              <w:pStyle w:val="ListParagraph"/>
              <w:numPr>
                <w:ilvl w:val="0"/>
                <w:numId w:val="22"/>
              </w:numPr>
              <w:spacing w:after="39" w:line="250" w:lineRule="auto"/>
              <w:ind w:left="850" w:right="850" w:hanging="10"/>
              <w:rPr>
                <w:rFonts w:ascii="Arial" w:hAnsi="Arial" w:cs="Arial"/>
              </w:rPr>
            </w:pPr>
            <w:r w:rsidRPr="00C11381">
              <w:rPr>
                <w:rFonts w:ascii="Arial" w:hAnsi="Arial" w:cs="Arial"/>
              </w:rPr>
              <w:t xml:space="preserve">Why is a proper plant layout important?  </w:t>
            </w:r>
          </w:p>
          <w:p w:rsidR="006C3C33" w:rsidRPr="00C11381" w:rsidRDefault="006C3C33" w:rsidP="006C3C33">
            <w:pPr>
              <w:spacing w:after="39"/>
              <w:ind w:left="850" w:right="850"/>
              <w:rPr>
                <w:rFonts w:ascii="Arial" w:hAnsi="Arial" w:cs="Arial"/>
              </w:rPr>
            </w:pPr>
          </w:p>
          <w:p w:rsidR="006C3C33" w:rsidRPr="00C11381" w:rsidRDefault="006C3C33" w:rsidP="006C3C33">
            <w:pPr>
              <w:spacing w:after="39"/>
              <w:ind w:left="850" w:right="850"/>
              <w:rPr>
                <w:rFonts w:ascii="Arial" w:hAnsi="Arial" w:cs="Arial"/>
              </w:rPr>
            </w:pPr>
            <w:r w:rsidRPr="00C11381">
              <w:rPr>
                <w:rFonts w:ascii="Arial" w:hAnsi="Arial" w:cs="Arial"/>
              </w:rPr>
              <w:t>The project oversees is tasked with preparation of the job site layout. The layout consists of scaled drawings of all items to be used on the construction site. Items include space for offices, material storage, warehouses, steel members and section, construction forms, assembly point etc.</w:t>
            </w:r>
          </w:p>
          <w:p w:rsidR="006C3C33" w:rsidRPr="00C11381" w:rsidRDefault="006C3C33" w:rsidP="006C3C33">
            <w:pPr>
              <w:spacing w:after="39"/>
              <w:ind w:left="850" w:right="850"/>
              <w:rPr>
                <w:rFonts w:ascii="Arial" w:hAnsi="Arial" w:cs="Arial"/>
              </w:rPr>
            </w:pPr>
            <w:r w:rsidRPr="00C11381">
              <w:rPr>
                <w:rFonts w:ascii="Arial" w:hAnsi="Arial" w:cs="Arial"/>
              </w:rPr>
              <w:t>Equipments and materials for similar purposes should be stored together.</w:t>
            </w:r>
          </w:p>
          <w:p w:rsidR="006C3C33" w:rsidRPr="00C11381" w:rsidRDefault="006C3C33" w:rsidP="006C3C33">
            <w:pPr>
              <w:spacing w:after="39"/>
              <w:ind w:left="850" w:right="850"/>
              <w:rPr>
                <w:rFonts w:ascii="Arial" w:hAnsi="Arial" w:cs="Arial"/>
              </w:rPr>
            </w:pPr>
            <w:r w:rsidRPr="00C11381">
              <w:rPr>
                <w:rFonts w:ascii="Arial" w:hAnsi="Arial" w:cs="Arial"/>
              </w:rPr>
              <w:t>For example, the layout at a dam’s construction site should be designed to accommodate multifunctionality of equipments and provide adequate room for manoeuvring during the execution of activities such as hoisting, shifting, frameworks, positioning reinforced bars and blasting, which are all undertaken in the construction of a dam.</w:t>
            </w:r>
          </w:p>
          <w:p w:rsidR="006C3C33" w:rsidRPr="00C11381" w:rsidRDefault="006C3C33" w:rsidP="006C3C33">
            <w:pPr>
              <w:spacing w:after="39"/>
              <w:ind w:left="850" w:right="850"/>
              <w:rPr>
                <w:rFonts w:ascii="Arial" w:hAnsi="Arial" w:cs="Arial"/>
              </w:rPr>
            </w:pPr>
          </w:p>
          <w:p w:rsidR="006C3C33" w:rsidRPr="00C11381" w:rsidRDefault="006C3C33" w:rsidP="006C3C33">
            <w:pPr>
              <w:tabs>
                <w:tab w:val="center" w:pos="4647"/>
              </w:tabs>
              <w:ind w:left="850" w:right="850"/>
              <w:rPr>
                <w:rFonts w:ascii="Arial" w:hAnsi="Arial" w:cs="Arial"/>
              </w:rPr>
            </w:pPr>
            <w:r w:rsidRPr="00C11381">
              <w:rPr>
                <w:rFonts w:ascii="Arial" w:hAnsi="Arial" w:cs="Arial"/>
              </w:rPr>
              <w:t>v.</w:t>
            </w:r>
            <w:r w:rsidRPr="00C11381">
              <w:rPr>
                <w:rFonts w:ascii="Arial" w:eastAsia="Arial" w:hAnsi="Arial" w:cs="Arial"/>
              </w:rPr>
              <w:t xml:space="preserve"> </w:t>
            </w:r>
            <w:r w:rsidRPr="00C11381">
              <w:rPr>
                <w:rFonts w:ascii="Arial" w:eastAsia="Arial" w:hAnsi="Arial" w:cs="Arial"/>
              </w:rPr>
              <w:tab/>
              <w:t xml:space="preserve"> </w:t>
            </w:r>
            <w:r w:rsidRPr="00C11381">
              <w:rPr>
                <w:rFonts w:ascii="Arial" w:hAnsi="Arial" w:cs="Arial"/>
              </w:rPr>
              <w:t xml:space="preserve">What are the disadvantages of purchasing equipment as compared to renting it?  </w:t>
            </w:r>
          </w:p>
          <w:p w:rsidR="006C3C33" w:rsidRPr="00C11381" w:rsidRDefault="006C3C33" w:rsidP="006C3C33">
            <w:pPr>
              <w:tabs>
                <w:tab w:val="center" w:pos="4647"/>
              </w:tabs>
              <w:ind w:left="850" w:right="850"/>
              <w:rPr>
                <w:rFonts w:ascii="Arial" w:hAnsi="Arial" w:cs="Arial"/>
              </w:rPr>
            </w:pPr>
          </w:p>
          <w:p w:rsidR="006C3C33" w:rsidRPr="00C11381" w:rsidRDefault="006C3C33" w:rsidP="006C3C33">
            <w:pPr>
              <w:pStyle w:val="ListParagraph"/>
              <w:numPr>
                <w:ilvl w:val="0"/>
                <w:numId w:val="25"/>
              </w:numPr>
              <w:tabs>
                <w:tab w:val="center" w:pos="4647"/>
              </w:tabs>
              <w:spacing w:after="5" w:line="250" w:lineRule="auto"/>
              <w:ind w:left="1210" w:right="850"/>
              <w:rPr>
                <w:rFonts w:ascii="Arial" w:hAnsi="Arial" w:cs="Arial"/>
              </w:rPr>
            </w:pPr>
            <w:r w:rsidRPr="00C11381">
              <w:rPr>
                <w:rFonts w:ascii="Arial" w:hAnsi="Arial" w:cs="Arial"/>
              </w:rPr>
              <w:t>It is more expensive</w:t>
            </w:r>
          </w:p>
          <w:p w:rsidR="006C3C33" w:rsidRPr="00C11381" w:rsidRDefault="006C3C33" w:rsidP="006C3C33">
            <w:pPr>
              <w:pStyle w:val="ListParagraph"/>
              <w:numPr>
                <w:ilvl w:val="0"/>
                <w:numId w:val="25"/>
              </w:numPr>
              <w:tabs>
                <w:tab w:val="center" w:pos="4647"/>
              </w:tabs>
              <w:spacing w:after="5" w:line="250" w:lineRule="auto"/>
              <w:ind w:left="1210" w:right="850"/>
              <w:rPr>
                <w:rFonts w:ascii="Arial" w:hAnsi="Arial" w:cs="Arial"/>
              </w:rPr>
            </w:pPr>
            <w:r w:rsidRPr="00C11381">
              <w:rPr>
                <w:rFonts w:ascii="Arial" w:hAnsi="Arial" w:cs="Arial"/>
              </w:rPr>
              <w:t>There are opportunity costs of using personal finance to purchase equipment. It could be used for other investments</w:t>
            </w:r>
          </w:p>
          <w:p w:rsidR="006C3C33" w:rsidRPr="00C11381" w:rsidRDefault="006C3C33" w:rsidP="006C3C33">
            <w:pPr>
              <w:pStyle w:val="ListParagraph"/>
              <w:numPr>
                <w:ilvl w:val="0"/>
                <w:numId w:val="25"/>
              </w:numPr>
              <w:tabs>
                <w:tab w:val="center" w:pos="4647"/>
              </w:tabs>
              <w:spacing w:after="5" w:line="250" w:lineRule="auto"/>
              <w:ind w:left="1210" w:right="850"/>
              <w:rPr>
                <w:rFonts w:ascii="Arial" w:hAnsi="Arial" w:cs="Arial"/>
              </w:rPr>
            </w:pPr>
            <w:r w:rsidRPr="00C11381">
              <w:rPr>
                <w:rFonts w:ascii="Arial" w:hAnsi="Arial" w:cs="Arial"/>
              </w:rPr>
              <w:t>Equipment may become obsolete with time as newer ones arrive on the scene</w:t>
            </w:r>
          </w:p>
          <w:p w:rsidR="006C3C33" w:rsidRPr="00C11381" w:rsidRDefault="006C3C33" w:rsidP="006C3C33">
            <w:pPr>
              <w:pStyle w:val="ListParagraph"/>
              <w:numPr>
                <w:ilvl w:val="0"/>
                <w:numId w:val="25"/>
              </w:numPr>
              <w:tabs>
                <w:tab w:val="center" w:pos="4647"/>
              </w:tabs>
              <w:spacing w:after="5" w:line="250" w:lineRule="auto"/>
              <w:ind w:left="1210" w:right="850"/>
              <w:rPr>
                <w:rFonts w:ascii="Arial" w:hAnsi="Arial" w:cs="Arial"/>
              </w:rPr>
            </w:pPr>
            <w:r w:rsidRPr="00C11381">
              <w:rPr>
                <w:rFonts w:ascii="Arial" w:hAnsi="Arial" w:cs="Arial"/>
              </w:rPr>
              <w:t>Purchasing specialize equipment may close the door to other profitable opportunities somewhere else which would require the use of different equipment</w:t>
            </w:r>
          </w:p>
          <w:p w:rsidR="006C3C33" w:rsidRPr="00C11381" w:rsidRDefault="006C3C33" w:rsidP="006C3C33">
            <w:pPr>
              <w:pStyle w:val="ListParagraph"/>
              <w:numPr>
                <w:ilvl w:val="0"/>
                <w:numId w:val="25"/>
              </w:numPr>
              <w:tabs>
                <w:tab w:val="center" w:pos="4647"/>
              </w:tabs>
              <w:spacing w:after="5" w:line="250" w:lineRule="auto"/>
              <w:ind w:left="1210" w:right="850"/>
              <w:rPr>
                <w:rFonts w:ascii="Arial" w:hAnsi="Arial" w:cs="Arial"/>
              </w:rPr>
            </w:pPr>
            <w:r w:rsidRPr="00C11381">
              <w:rPr>
                <w:rFonts w:ascii="Arial" w:hAnsi="Arial" w:cs="Arial"/>
              </w:rPr>
              <w:t>There is temptation to use the equipment beyond its expected lifetime resulting in lower productivity.</w:t>
            </w:r>
          </w:p>
          <w:p w:rsidR="006C3C33" w:rsidRPr="00C11381" w:rsidRDefault="006C3C33" w:rsidP="006C3C33">
            <w:pPr>
              <w:tabs>
                <w:tab w:val="center" w:pos="4647"/>
              </w:tabs>
              <w:ind w:left="850" w:right="850"/>
              <w:rPr>
                <w:rFonts w:ascii="Arial" w:hAnsi="Arial" w:cs="Arial"/>
              </w:rPr>
            </w:pPr>
          </w:p>
          <w:p w:rsidR="006C3C33" w:rsidRPr="00C11381" w:rsidRDefault="006C3C33" w:rsidP="006C3C33">
            <w:pPr>
              <w:spacing w:line="259" w:lineRule="auto"/>
              <w:ind w:left="850" w:right="850"/>
              <w:rPr>
                <w:rFonts w:ascii="Arial" w:hAnsi="Arial" w:cs="Arial"/>
              </w:rPr>
            </w:pPr>
            <w:r w:rsidRPr="00C11381">
              <w:rPr>
                <w:rFonts w:ascii="Arial" w:hAnsi="Arial" w:cs="Arial"/>
              </w:rPr>
              <w:t xml:space="preserve"> </w:t>
            </w:r>
          </w:p>
          <w:p w:rsidR="006C3C33" w:rsidRPr="00C11381" w:rsidRDefault="006C3C33" w:rsidP="006C3C33">
            <w:pPr>
              <w:numPr>
                <w:ilvl w:val="0"/>
                <w:numId w:val="23"/>
              </w:numPr>
              <w:spacing w:after="5" w:line="250" w:lineRule="auto"/>
              <w:ind w:left="1570" w:right="850" w:hanging="720"/>
              <w:rPr>
                <w:rFonts w:ascii="Arial" w:hAnsi="Arial" w:cs="Arial"/>
              </w:rPr>
            </w:pPr>
            <w:r w:rsidRPr="00C11381">
              <w:rPr>
                <w:rFonts w:ascii="Arial" w:hAnsi="Arial" w:cs="Arial"/>
              </w:rPr>
              <w:t xml:space="preserve">What factors affect the cost of owning and operating construction equipment? (5)  </w:t>
            </w:r>
          </w:p>
          <w:p w:rsidR="006C3C33" w:rsidRPr="00C11381" w:rsidRDefault="006C3C33" w:rsidP="006C3C33">
            <w:pPr>
              <w:ind w:left="850" w:right="850"/>
              <w:rPr>
                <w:rFonts w:ascii="Arial" w:hAnsi="Arial" w:cs="Arial"/>
              </w:rPr>
            </w:pPr>
          </w:p>
          <w:p w:rsidR="006C3C33" w:rsidRPr="00C11381" w:rsidRDefault="006C3C33" w:rsidP="006C3C33">
            <w:pPr>
              <w:ind w:left="850" w:right="850"/>
              <w:rPr>
                <w:rFonts w:ascii="Arial" w:hAnsi="Arial" w:cs="Arial"/>
              </w:rPr>
            </w:pPr>
            <w:r w:rsidRPr="00C11381">
              <w:rPr>
                <w:rFonts w:ascii="Arial" w:hAnsi="Arial" w:cs="Arial"/>
              </w:rPr>
              <w:t xml:space="preserve">Different methods of determining the cost of owning and operating equipment exist but, the best method is only capable of providing just an estimate of the true cost. One way of determining operating costs is to glean information from previously used equipment records but, this is subject to conditions under which it was used. Factors such as cost of equipment, conditions of operating equipment, duration of use per year </w:t>
            </w:r>
            <w:r w:rsidRPr="00C11381">
              <w:rPr>
                <w:rFonts w:ascii="Arial" w:hAnsi="Arial" w:cs="Arial"/>
              </w:rPr>
              <w:lastRenderedPageBreak/>
              <w:t>(i.e., the total amount of hours used), age of equipment, maintenance and repair conditions, and the demand for the equipment on the used equipment marker should help determine the cost of owning and operating the equipment.</w:t>
            </w:r>
            <w:bookmarkStart w:id="0" w:name="_GoBack"/>
            <w:bookmarkEnd w:id="0"/>
          </w:p>
          <w:p w:rsidR="006C3C33" w:rsidRPr="00C11381" w:rsidRDefault="006C3C33" w:rsidP="006C3C33">
            <w:pPr>
              <w:spacing w:line="259" w:lineRule="auto"/>
              <w:ind w:left="850" w:right="850"/>
              <w:rPr>
                <w:rFonts w:ascii="Arial" w:hAnsi="Arial" w:cs="Arial"/>
              </w:rPr>
            </w:pPr>
            <w:r w:rsidRPr="00C11381">
              <w:rPr>
                <w:rFonts w:ascii="Arial" w:hAnsi="Arial" w:cs="Arial"/>
              </w:rPr>
              <w:t xml:space="preserve"> </w:t>
            </w:r>
          </w:p>
          <w:p w:rsidR="006C3C33" w:rsidRPr="00C11381" w:rsidRDefault="006C3C33" w:rsidP="006C3C33">
            <w:pPr>
              <w:numPr>
                <w:ilvl w:val="0"/>
                <w:numId w:val="23"/>
              </w:numPr>
              <w:spacing w:after="5" w:line="250" w:lineRule="auto"/>
              <w:ind w:left="1570" w:right="850" w:hanging="720"/>
              <w:rPr>
                <w:rFonts w:ascii="Arial" w:hAnsi="Arial" w:cs="Arial"/>
              </w:rPr>
            </w:pPr>
            <w:r w:rsidRPr="00C11381">
              <w:rPr>
                <w:rFonts w:ascii="Arial" w:hAnsi="Arial" w:cs="Arial"/>
              </w:rPr>
              <w:t xml:space="preserve">Discuss the conditions under which the equipment should be taken on rent under a lease agreement.          (5) </w:t>
            </w:r>
          </w:p>
          <w:p w:rsidR="006C3C33" w:rsidRPr="00C11381" w:rsidRDefault="006C3C33" w:rsidP="006C3C33">
            <w:pPr>
              <w:rPr>
                <w:rFonts w:ascii="Arial" w:hAnsi="Arial" w:cs="Arial"/>
              </w:rPr>
            </w:pPr>
          </w:p>
          <w:p w:rsidR="006C3C33" w:rsidRPr="00C11381" w:rsidRDefault="006C3C33" w:rsidP="006C3C33">
            <w:pPr>
              <w:ind w:left="850" w:right="850"/>
              <w:rPr>
                <w:rFonts w:ascii="Arial" w:hAnsi="Arial" w:cs="Arial"/>
              </w:rPr>
            </w:pPr>
            <w:r w:rsidRPr="00C11381">
              <w:rPr>
                <w:rFonts w:ascii="Arial" w:hAnsi="Arial" w:cs="Arial"/>
              </w:rPr>
              <w:t>Renting is usually ideal when the equipment is for short term use only.</w:t>
            </w:r>
          </w:p>
          <w:p w:rsidR="006C3C33" w:rsidRPr="00C11381" w:rsidRDefault="006C3C33" w:rsidP="006C3C33">
            <w:pPr>
              <w:ind w:left="850" w:right="850"/>
              <w:rPr>
                <w:rFonts w:ascii="Arial" w:hAnsi="Arial" w:cs="Arial"/>
              </w:rPr>
            </w:pPr>
            <w:r w:rsidRPr="00C11381">
              <w:rPr>
                <w:rFonts w:ascii="Arial" w:hAnsi="Arial" w:cs="Arial"/>
              </w:rPr>
              <w:t>Equipment leasing can be effective way to access expensive items that your business needs.</w:t>
            </w:r>
          </w:p>
          <w:p w:rsidR="006C3C33" w:rsidRPr="00C11381" w:rsidRDefault="006C3C33" w:rsidP="006C3C33">
            <w:pPr>
              <w:ind w:left="850" w:right="850"/>
              <w:rPr>
                <w:rFonts w:ascii="Arial" w:hAnsi="Arial" w:cs="Arial"/>
              </w:rPr>
            </w:pPr>
            <w:r w:rsidRPr="00C11381">
              <w:rPr>
                <w:rFonts w:ascii="Arial" w:hAnsi="Arial" w:cs="Arial"/>
              </w:rPr>
              <w:t>Leasing is good for future budgeting, because contractor can make fixed monthly payments.</w:t>
            </w:r>
          </w:p>
          <w:p w:rsidR="00CC2FB3" w:rsidRPr="00DC799F" w:rsidRDefault="00CC2FB3" w:rsidP="00DC799F">
            <w:pPr>
              <w:ind w:left="850" w:right="850"/>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4"/>
        <w:gridCol w:w="3920"/>
        <w:gridCol w:w="1247"/>
        <w:gridCol w:w="159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353CD" w:rsidP="00A851DA">
            <w:pPr>
              <w:rPr>
                <w:rFonts w:cs="Bliss-Regular"/>
                <w:color w:val="000000"/>
              </w:rPr>
            </w:pPr>
            <w:r>
              <w:rPr>
                <w:rFonts w:cs="Bliss-Regular"/>
                <w:color w:val="000000"/>
              </w:rPr>
              <w:t>ANTONS GRUNDMANIS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C3C33" w:rsidP="00A851DA">
            <w:pPr>
              <w:rPr>
                <w:rFonts w:cs="Bliss-Regular"/>
                <w:color w:val="000000"/>
              </w:rPr>
            </w:pPr>
            <w:r>
              <w:rPr>
                <w:rFonts w:cs="Bliss-Regular"/>
                <w:color w:val="000000"/>
              </w:rPr>
              <w:t>9</w:t>
            </w:r>
            <w:r w:rsidR="005353CD">
              <w:rPr>
                <w:rFonts w:cs="Bliss-Regular"/>
                <w:color w:val="000000"/>
              </w:rPr>
              <w:t>/5</w:t>
            </w:r>
            <w:r w:rsidR="001D6A3B">
              <w:rPr>
                <w:rFonts w:cs="Bliss-Regular"/>
                <w:color w:val="000000"/>
              </w:rPr>
              <w:t>/2018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1639" w:rsidRDefault="002A1639" w:rsidP="00CB4D0A">
      <w:pPr>
        <w:spacing w:after="0" w:line="240" w:lineRule="auto"/>
      </w:pPr>
      <w:r>
        <w:separator/>
      </w:r>
    </w:p>
  </w:endnote>
  <w:endnote w:type="continuationSeparator" w:id="0">
    <w:p w:rsidR="002A1639" w:rsidRDefault="002A163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1639" w:rsidRDefault="002A1639" w:rsidP="00CB4D0A">
      <w:pPr>
        <w:spacing w:after="0" w:line="240" w:lineRule="auto"/>
      </w:pPr>
      <w:r>
        <w:separator/>
      </w:r>
    </w:p>
  </w:footnote>
  <w:footnote w:type="continuationSeparator" w:id="0">
    <w:p w:rsidR="002A1639" w:rsidRDefault="002A163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1317C"/>
    <w:multiLevelType w:val="hybridMultilevel"/>
    <w:tmpl w:val="9A206AF8"/>
    <w:lvl w:ilvl="0" w:tplc="04090001">
      <w:start w:val="1"/>
      <w:numFmt w:val="bullet"/>
      <w:lvlText w:val=""/>
      <w:lvlJc w:val="left"/>
      <w:pPr>
        <w:ind w:left="1725" w:hanging="360"/>
      </w:pPr>
      <w:rPr>
        <w:rFonts w:ascii="Symbol" w:hAnsi="Symbol" w:hint="default"/>
      </w:rPr>
    </w:lvl>
    <w:lvl w:ilvl="1" w:tplc="04090003" w:tentative="1">
      <w:start w:val="1"/>
      <w:numFmt w:val="bullet"/>
      <w:lvlText w:val="o"/>
      <w:lvlJc w:val="left"/>
      <w:pPr>
        <w:ind w:left="2445" w:hanging="360"/>
      </w:pPr>
      <w:rPr>
        <w:rFonts w:ascii="Courier New" w:hAnsi="Courier New" w:cs="Courier New" w:hint="default"/>
      </w:rPr>
    </w:lvl>
    <w:lvl w:ilvl="2" w:tplc="04090005" w:tentative="1">
      <w:start w:val="1"/>
      <w:numFmt w:val="bullet"/>
      <w:lvlText w:val=""/>
      <w:lvlJc w:val="left"/>
      <w:pPr>
        <w:ind w:left="3165" w:hanging="360"/>
      </w:pPr>
      <w:rPr>
        <w:rFonts w:ascii="Wingdings" w:hAnsi="Wingdings" w:hint="default"/>
      </w:rPr>
    </w:lvl>
    <w:lvl w:ilvl="3" w:tplc="04090001" w:tentative="1">
      <w:start w:val="1"/>
      <w:numFmt w:val="bullet"/>
      <w:lvlText w:val=""/>
      <w:lvlJc w:val="left"/>
      <w:pPr>
        <w:ind w:left="3885" w:hanging="360"/>
      </w:pPr>
      <w:rPr>
        <w:rFonts w:ascii="Symbol" w:hAnsi="Symbol" w:hint="default"/>
      </w:rPr>
    </w:lvl>
    <w:lvl w:ilvl="4" w:tplc="04090003" w:tentative="1">
      <w:start w:val="1"/>
      <w:numFmt w:val="bullet"/>
      <w:lvlText w:val="o"/>
      <w:lvlJc w:val="left"/>
      <w:pPr>
        <w:ind w:left="4605" w:hanging="360"/>
      </w:pPr>
      <w:rPr>
        <w:rFonts w:ascii="Courier New" w:hAnsi="Courier New" w:cs="Courier New" w:hint="default"/>
      </w:rPr>
    </w:lvl>
    <w:lvl w:ilvl="5" w:tplc="04090005" w:tentative="1">
      <w:start w:val="1"/>
      <w:numFmt w:val="bullet"/>
      <w:lvlText w:val=""/>
      <w:lvlJc w:val="left"/>
      <w:pPr>
        <w:ind w:left="5325" w:hanging="360"/>
      </w:pPr>
      <w:rPr>
        <w:rFonts w:ascii="Wingdings" w:hAnsi="Wingdings" w:hint="default"/>
      </w:rPr>
    </w:lvl>
    <w:lvl w:ilvl="6" w:tplc="04090001" w:tentative="1">
      <w:start w:val="1"/>
      <w:numFmt w:val="bullet"/>
      <w:lvlText w:val=""/>
      <w:lvlJc w:val="left"/>
      <w:pPr>
        <w:ind w:left="6045" w:hanging="360"/>
      </w:pPr>
      <w:rPr>
        <w:rFonts w:ascii="Symbol" w:hAnsi="Symbol" w:hint="default"/>
      </w:rPr>
    </w:lvl>
    <w:lvl w:ilvl="7" w:tplc="04090003" w:tentative="1">
      <w:start w:val="1"/>
      <w:numFmt w:val="bullet"/>
      <w:lvlText w:val="o"/>
      <w:lvlJc w:val="left"/>
      <w:pPr>
        <w:ind w:left="6765" w:hanging="360"/>
      </w:pPr>
      <w:rPr>
        <w:rFonts w:ascii="Courier New" w:hAnsi="Courier New" w:cs="Courier New" w:hint="default"/>
      </w:rPr>
    </w:lvl>
    <w:lvl w:ilvl="8" w:tplc="04090005" w:tentative="1">
      <w:start w:val="1"/>
      <w:numFmt w:val="bullet"/>
      <w:lvlText w:val=""/>
      <w:lvlJc w:val="left"/>
      <w:pPr>
        <w:ind w:left="7485" w:hanging="360"/>
      </w:pPr>
      <w:rPr>
        <w:rFonts w:ascii="Wingdings" w:hAnsi="Wingdings" w:hint="default"/>
      </w:rPr>
    </w:lvl>
  </w:abstractNum>
  <w:abstractNum w:abstractNumId="1" w15:restartNumberingAfterBreak="0">
    <w:nsid w:val="054A2808"/>
    <w:multiLevelType w:val="hybridMultilevel"/>
    <w:tmpl w:val="D8D295A2"/>
    <w:lvl w:ilvl="0" w:tplc="DE561322">
      <w:start w:val="1"/>
      <w:numFmt w:val="decimal"/>
      <w:lvlText w:val="%1."/>
      <w:lvlJc w:val="left"/>
      <w:pPr>
        <w:ind w:left="72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1" w:tplc="4C8293E8">
      <w:start w:val="1"/>
      <w:numFmt w:val="lowerLetter"/>
      <w:lvlText w:val="%2"/>
      <w:lvlJc w:val="left"/>
      <w:pPr>
        <w:ind w:left="108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2" w:tplc="9066452E">
      <w:start w:val="1"/>
      <w:numFmt w:val="lowerRoman"/>
      <w:lvlText w:val="%3"/>
      <w:lvlJc w:val="left"/>
      <w:pPr>
        <w:ind w:left="180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3" w:tplc="5F0E3014">
      <w:start w:val="1"/>
      <w:numFmt w:val="decimal"/>
      <w:lvlText w:val="%4"/>
      <w:lvlJc w:val="left"/>
      <w:pPr>
        <w:ind w:left="252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4" w:tplc="B4827F9C">
      <w:start w:val="1"/>
      <w:numFmt w:val="lowerLetter"/>
      <w:lvlText w:val="%5"/>
      <w:lvlJc w:val="left"/>
      <w:pPr>
        <w:ind w:left="324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5" w:tplc="2C50534A">
      <w:start w:val="1"/>
      <w:numFmt w:val="lowerRoman"/>
      <w:lvlText w:val="%6"/>
      <w:lvlJc w:val="left"/>
      <w:pPr>
        <w:ind w:left="396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6" w:tplc="BF607214">
      <w:start w:val="1"/>
      <w:numFmt w:val="decimal"/>
      <w:lvlText w:val="%7"/>
      <w:lvlJc w:val="left"/>
      <w:pPr>
        <w:ind w:left="468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7" w:tplc="E0AA8E42">
      <w:start w:val="1"/>
      <w:numFmt w:val="lowerLetter"/>
      <w:lvlText w:val="%8"/>
      <w:lvlJc w:val="left"/>
      <w:pPr>
        <w:ind w:left="540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8" w:tplc="1B863BC8">
      <w:start w:val="1"/>
      <w:numFmt w:val="lowerRoman"/>
      <w:lvlText w:val="%9"/>
      <w:lvlJc w:val="left"/>
      <w:pPr>
        <w:ind w:left="612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abstractNum>
  <w:abstractNum w:abstractNumId="2" w15:restartNumberingAfterBreak="0">
    <w:nsid w:val="079464EE"/>
    <w:multiLevelType w:val="hybridMultilevel"/>
    <w:tmpl w:val="90FCB618"/>
    <w:lvl w:ilvl="0" w:tplc="268E9A2C">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F68FAE2">
      <w:start w:val="1"/>
      <w:numFmt w:val="lowerLetter"/>
      <w:lvlText w:val="%2"/>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1681EC2">
      <w:start w:val="1"/>
      <w:numFmt w:val="lowerLetter"/>
      <w:lvlRestart w:val="0"/>
      <w:lvlText w:val="%3)"/>
      <w:lvlJc w:val="left"/>
      <w:pPr>
        <w:ind w:left="14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5728786">
      <w:start w:val="1"/>
      <w:numFmt w:val="decimal"/>
      <w:lvlText w:val="%4"/>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B3A585A">
      <w:start w:val="1"/>
      <w:numFmt w:val="lowerLetter"/>
      <w:lvlText w:val="%5"/>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ED63686">
      <w:start w:val="1"/>
      <w:numFmt w:val="lowerRoman"/>
      <w:lvlText w:val="%6"/>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558F06E">
      <w:start w:val="1"/>
      <w:numFmt w:val="decimal"/>
      <w:lvlText w:val="%7"/>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520E7EC">
      <w:start w:val="1"/>
      <w:numFmt w:val="lowerLetter"/>
      <w:lvlText w:val="%8"/>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7DA4E94">
      <w:start w:val="1"/>
      <w:numFmt w:val="lowerRoman"/>
      <w:lvlText w:val="%9"/>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8A12BA9"/>
    <w:multiLevelType w:val="hybridMultilevel"/>
    <w:tmpl w:val="602C1480"/>
    <w:lvl w:ilvl="0" w:tplc="F022E2A4">
      <w:start w:val="1"/>
      <w:numFmt w:val="decimal"/>
      <w:lvlText w:val="%1."/>
      <w:lvlJc w:val="left"/>
      <w:pPr>
        <w:ind w:left="8788"/>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1" w:tplc="61F2EF52">
      <w:start w:val="1"/>
      <w:numFmt w:val="lowerRoman"/>
      <w:lvlText w:val="%2."/>
      <w:lvlJc w:val="left"/>
      <w:pPr>
        <w:ind w:left="93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DC0CA66">
      <w:start w:val="1"/>
      <w:numFmt w:val="lowerRoman"/>
      <w:lvlText w:val="%3"/>
      <w:lvlJc w:val="left"/>
      <w:pPr>
        <w:ind w:left="98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5B2995E">
      <w:start w:val="1"/>
      <w:numFmt w:val="decimal"/>
      <w:lvlText w:val="%4"/>
      <w:lvlJc w:val="left"/>
      <w:pPr>
        <w:ind w:left="1059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BE60EE8">
      <w:start w:val="1"/>
      <w:numFmt w:val="lowerLetter"/>
      <w:lvlText w:val="%5"/>
      <w:lvlJc w:val="left"/>
      <w:pPr>
        <w:ind w:left="113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9108EFE">
      <w:start w:val="1"/>
      <w:numFmt w:val="lowerRoman"/>
      <w:lvlText w:val="%6"/>
      <w:lvlJc w:val="left"/>
      <w:pPr>
        <w:ind w:left="120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5EC4418">
      <w:start w:val="1"/>
      <w:numFmt w:val="decimal"/>
      <w:lvlText w:val="%7"/>
      <w:lvlJc w:val="left"/>
      <w:pPr>
        <w:ind w:left="127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308E372">
      <w:start w:val="1"/>
      <w:numFmt w:val="lowerLetter"/>
      <w:lvlText w:val="%8"/>
      <w:lvlJc w:val="left"/>
      <w:pPr>
        <w:ind w:left="134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78EDC56">
      <w:start w:val="1"/>
      <w:numFmt w:val="lowerRoman"/>
      <w:lvlText w:val="%9"/>
      <w:lvlJc w:val="left"/>
      <w:pPr>
        <w:ind w:left="1419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8E437C1"/>
    <w:multiLevelType w:val="hybridMultilevel"/>
    <w:tmpl w:val="6FA47390"/>
    <w:lvl w:ilvl="0" w:tplc="F2321C36">
      <w:start w:val="1"/>
      <w:numFmt w:val="decimal"/>
      <w:lvlText w:val="%1."/>
      <w:lvlJc w:val="left"/>
      <w:pPr>
        <w:ind w:left="72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1" w:tplc="B524BC86">
      <w:start w:val="1"/>
      <w:numFmt w:val="lowerLetter"/>
      <w:lvlText w:val="%2"/>
      <w:lvlJc w:val="left"/>
      <w:pPr>
        <w:ind w:left="1114"/>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2" w:tplc="D23E24D6">
      <w:start w:val="1"/>
      <w:numFmt w:val="lowerRoman"/>
      <w:lvlText w:val="%3"/>
      <w:lvlJc w:val="left"/>
      <w:pPr>
        <w:ind w:left="1834"/>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3" w:tplc="AB18583C">
      <w:start w:val="1"/>
      <w:numFmt w:val="decimal"/>
      <w:lvlText w:val="%4"/>
      <w:lvlJc w:val="left"/>
      <w:pPr>
        <w:ind w:left="2554"/>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4" w:tplc="502615D6">
      <w:start w:val="1"/>
      <w:numFmt w:val="lowerLetter"/>
      <w:lvlText w:val="%5"/>
      <w:lvlJc w:val="left"/>
      <w:pPr>
        <w:ind w:left="3274"/>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5" w:tplc="27D80EC8">
      <w:start w:val="1"/>
      <w:numFmt w:val="lowerRoman"/>
      <w:lvlText w:val="%6"/>
      <w:lvlJc w:val="left"/>
      <w:pPr>
        <w:ind w:left="3994"/>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6" w:tplc="76FCFD58">
      <w:start w:val="1"/>
      <w:numFmt w:val="decimal"/>
      <w:lvlText w:val="%7"/>
      <w:lvlJc w:val="left"/>
      <w:pPr>
        <w:ind w:left="4714"/>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7" w:tplc="B5F03ABA">
      <w:start w:val="1"/>
      <w:numFmt w:val="lowerLetter"/>
      <w:lvlText w:val="%8"/>
      <w:lvlJc w:val="left"/>
      <w:pPr>
        <w:ind w:left="5434"/>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8" w:tplc="4B36D3B0">
      <w:start w:val="1"/>
      <w:numFmt w:val="lowerRoman"/>
      <w:lvlText w:val="%9"/>
      <w:lvlJc w:val="left"/>
      <w:pPr>
        <w:ind w:left="6154"/>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abstractNum>
  <w:abstractNum w:abstractNumId="5" w15:restartNumberingAfterBreak="0">
    <w:nsid w:val="0B1C50D1"/>
    <w:multiLevelType w:val="hybridMultilevel"/>
    <w:tmpl w:val="5E86B072"/>
    <w:lvl w:ilvl="0" w:tplc="A09E5FC2">
      <w:start w:val="1"/>
      <w:numFmt w:val="lowerRoman"/>
      <w:lvlText w:val="%1."/>
      <w:lvlJc w:val="left"/>
      <w:pPr>
        <w:ind w:left="1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CAC3C86">
      <w:start w:val="1"/>
      <w:numFmt w:val="lowerLetter"/>
      <w:lvlText w:val="%2"/>
      <w:lvlJc w:val="left"/>
      <w:pPr>
        <w:ind w:left="129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D16D366">
      <w:start w:val="1"/>
      <w:numFmt w:val="lowerRoman"/>
      <w:lvlText w:val="%3"/>
      <w:lvlJc w:val="left"/>
      <w:pPr>
        <w:ind w:left="20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E549036">
      <w:start w:val="1"/>
      <w:numFmt w:val="decimal"/>
      <w:lvlText w:val="%4"/>
      <w:lvlJc w:val="left"/>
      <w:pPr>
        <w:ind w:left="27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D8A8FA4">
      <w:start w:val="1"/>
      <w:numFmt w:val="lowerLetter"/>
      <w:lvlText w:val="%5"/>
      <w:lvlJc w:val="left"/>
      <w:pPr>
        <w:ind w:left="345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BEEB5E4">
      <w:start w:val="1"/>
      <w:numFmt w:val="lowerRoman"/>
      <w:lvlText w:val="%6"/>
      <w:lvlJc w:val="left"/>
      <w:pPr>
        <w:ind w:left="417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27E8C10">
      <w:start w:val="1"/>
      <w:numFmt w:val="decimal"/>
      <w:lvlText w:val="%7"/>
      <w:lvlJc w:val="left"/>
      <w:pPr>
        <w:ind w:left="489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B08A5CC">
      <w:start w:val="1"/>
      <w:numFmt w:val="lowerLetter"/>
      <w:lvlText w:val="%8"/>
      <w:lvlJc w:val="left"/>
      <w:pPr>
        <w:ind w:left="56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C868036">
      <w:start w:val="1"/>
      <w:numFmt w:val="lowerRoman"/>
      <w:lvlText w:val="%9"/>
      <w:lvlJc w:val="left"/>
      <w:pPr>
        <w:ind w:left="63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D716BF1"/>
    <w:multiLevelType w:val="hybridMultilevel"/>
    <w:tmpl w:val="B002C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6A29FE"/>
    <w:multiLevelType w:val="hybridMultilevel"/>
    <w:tmpl w:val="B1626D0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EE76D55"/>
    <w:multiLevelType w:val="hybridMultilevel"/>
    <w:tmpl w:val="33DA7A14"/>
    <w:lvl w:ilvl="0" w:tplc="B8A2BF86">
      <w:start w:val="2"/>
      <w:numFmt w:val="decimal"/>
      <w:lvlText w:val="%1."/>
      <w:lvlJc w:val="left"/>
      <w:pPr>
        <w:ind w:left="72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1" w:tplc="F7BA4F0A">
      <w:start w:val="1"/>
      <w:numFmt w:val="lowerLetter"/>
      <w:lvlText w:val="%2"/>
      <w:lvlJc w:val="left"/>
      <w:pPr>
        <w:ind w:left="108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2" w:tplc="A9E65976">
      <w:start w:val="1"/>
      <w:numFmt w:val="lowerRoman"/>
      <w:lvlText w:val="%3"/>
      <w:lvlJc w:val="left"/>
      <w:pPr>
        <w:ind w:left="180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3" w:tplc="72FA3E08">
      <w:start w:val="1"/>
      <w:numFmt w:val="decimal"/>
      <w:lvlText w:val="%4"/>
      <w:lvlJc w:val="left"/>
      <w:pPr>
        <w:ind w:left="252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4" w:tplc="46DCE34A">
      <w:start w:val="1"/>
      <w:numFmt w:val="lowerLetter"/>
      <w:lvlText w:val="%5"/>
      <w:lvlJc w:val="left"/>
      <w:pPr>
        <w:ind w:left="324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5" w:tplc="0C464F62">
      <w:start w:val="1"/>
      <w:numFmt w:val="lowerRoman"/>
      <w:lvlText w:val="%6"/>
      <w:lvlJc w:val="left"/>
      <w:pPr>
        <w:ind w:left="396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6" w:tplc="E8A471F2">
      <w:start w:val="1"/>
      <w:numFmt w:val="decimal"/>
      <w:lvlText w:val="%7"/>
      <w:lvlJc w:val="left"/>
      <w:pPr>
        <w:ind w:left="468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7" w:tplc="BBCE740A">
      <w:start w:val="1"/>
      <w:numFmt w:val="lowerLetter"/>
      <w:lvlText w:val="%8"/>
      <w:lvlJc w:val="left"/>
      <w:pPr>
        <w:ind w:left="540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8" w:tplc="16646F12">
      <w:start w:val="1"/>
      <w:numFmt w:val="lowerRoman"/>
      <w:lvlText w:val="%9"/>
      <w:lvlJc w:val="left"/>
      <w:pPr>
        <w:ind w:left="612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abstractNum>
  <w:abstractNum w:abstractNumId="9" w15:restartNumberingAfterBreak="0">
    <w:nsid w:val="173453A6"/>
    <w:multiLevelType w:val="hybridMultilevel"/>
    <w:tmpl w:val="EE0AA5AA"/>
    <w:lvl w:ilvl="0" w:tplc="04090001">
      <w:start w:val="1"/>
      <w:numFmt w:val="bullet"/>
      <w:lvlText w:val=""/>
      <w:lvlJc w:val="left"/>
      <w:pPr>
        <w:ind w:left="1425" w:hanging="360"/>
      </w:pPr>
      <w:rPr>
        <w:rFonts w:ascii="Symbol" w:hAnsi="Symbol"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10" w15:restartNumberingAfterBreak="0">
    <w:nsid w:val="1C5B7786"/>
    <w:multiLevelType w:val="hybridMultilevel"/>
    <w:tmpl w:val="40C64D62"/>
    <w:lvl w:ilvl="0" w:tplc="E0BAEF12">
      <w:start w:val="1"/>
      <w:numFmt w:val="decimal"/>
      <w:lvlText w:val="%1."/>
      <w:lvlJc w:val="left"/>
      <w:pPr>
        <w:ind w:left="242"/>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1" w:tplc="355A14B6">
      <w:start w:val="1"/>
      <w:numFmt w:val="lowerRoman"/>
      <w:lvlText w:val="%2."/>
      <w:lvlJc w:val="left"/>
      <w:pPr>
        <w:ind w:left="4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D9AD418">
      <w:start w:val="1"/>
      <w:numFmt w:val="lowerRoman"/>
      <w:lvlText w:val="%3"/>
      <w:lvlJc w:val="left"/>
      <w:pPr>
        <w:ind w:left="15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6F285B2">
      <w:start w:val="1"/>
      <w:numFmt w:val="decimal"/>
      <w:lvlText w:val="%4"/>
      <w:lvlJc w:val="left"/>
      <w:pPr>
        <w:ind w:left="22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D50A73A">
      <w:start w:val="1"/>
      <w:numFmt w:val="lowerLetter"/>
      <w:lvlText w:val="%5"/>
      <w:lvlJc w:val="left"/>
      <w:pPr>
        <w:ind w:left="30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5D62038">
      <w:start w:val="1"/>
      <w:numFmt w:val="lowerRoman"/>
      <w:lvlText w:val="%6"/>
      <w:lvlJc w:val="left"/>
      <w:pPr>
        <w:ind w:left="37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43E3032">
      <w:start w:val="1"/>
      <w:numFmt w:val="decimal"/>
      <w:lvlText w:val="%7"/>
      <w:lvlJc w:val="left"/>
      <w:pPr>
        <w:ind w:left="444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98C0E0E">
      <w:start w:val="1"/>
      <w:numFmt w:val="lowerLetter"/>
      <w:lvlText w:val="%8"/>
      <w:lvlJc w:val="left"/>
      <w:pPr>
        <w:ind w:left="51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9847E84">
      <w:start w:val="1"/>
      <w:numFmt w:val="lowerRoman"/>
      <w:lvlText w:val="%9"/>
      <w:lvlJc w:val="left"/>
      <w:pPr>
        <w:ind w:left="58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39819F0"/>
    <w:multiLevelType w:val="hybridMultilevel"/>
    <w:tmpl w:val="986AC58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D383B03"/>
    <w:multiLevelType w:val="hybridMultilevel"/>
    <w:tmpl w:val="25C8EF94"/>
    <w:lvl w:ilvl="0" w:tplc="04090001">
      <w:start w:val="1"/>
      <w:numFmt w:val="bullet"/>
      <w:lvlText w:val=""/>
      <w:lvlJc w:val="left"/>
      <w:pPr>
        <w:ind w:left="965" w:hanging="360"/>
      </w:pPr>
      <w:rPr>
        <w:rFonts w:ascii="Symbol" w:hAnsi="Symbol" w:hint="default"/>
      </w:rPr>
    </w:lvl>
    <w:lvl w:ilvl="1" w:tplc="04090003" w:tentative="1">
      <w:start w:val="1"/>
      <w:numFmt w:val="bullet"/>
      <w:lvlText w:val="o"/>
      <w:lvlJc w:val="left"/>
      <w:pPr>
        <w:ind w:left="1685" w:hanging="360"/>
      </w:pPr>
      <w:rPr>
        <w:rFonts w:ascii="Courier New" w:hAnsi="Courier New" w:cs="Courier New" w:hint="default"/>
      </w:rPr>
    </w:lvl>
    <w:lvl w:ilvl="2" w:tplc="04090005" w:tentative="1">
      <w:start w:val="1"/>
      <w:numFmt w:val="bullet"/>
      <w:lvlText w:val=""/>
      <w:lvlJc w:val="left"/>
      <w:pPr>
        <w:ind w:left="2405" w:hanging="360"/>
      </w:pPr>
      <w:rPr>
        <w:rFonts w:ascii="Wingdings" w:hAnsi="Wingdings" w:hint="default"/>
      </w:rPr>
    </w:lvl>
    <w:lvl w:ilvl="3" w:tplc="04090001" w:tentative="1">
      <w:start w:val="1"/>
      <w:numFmt w:val="bullet"/>
      <w:lvlText w:val=""/>
      <w:lvlJc w:val="left"/>
      <w:pPr>
        <w:ind w:left="3125" w:hanging="360"/>
      </w:pPr>
      <w:rPr>
        <w:rFonts w:ascii="Symbol" w:hAnsi="Symbol" w:hint="default"/>
      </w:rPr>
    </w:lvl>
    <w:lvl w:ilvl="4" w:tplc="04090003" w:tentative="1">
      <w:start w:val="1"/>
      <w:numFmt w:val="bullet"/>
      <w:lvlText w:val="o"/>
      <w:lvlJc w:val="left"/>
      <w:pPr>
        <w:ind w:left="3845" w:hanging="360"/>
      </w:pPr>
      <w:rPr>
        <w:rFonts w:ascii="Courier New" w:hAnsi="Courier New" w:cs="Courier New" w:hint="default"/>
      </w:rPr>
    </w:lvl>
    <w:lvl w:ilvl="5" w:tplc="04090005" w:tentative="1">
      <w:start w:val="1"/>
      <w:numFmt w:val="bullet"/>
      <w:lvlText w:val=""/>
      <w:lvlJc w:val="left"/>
      <w:pPr>
        <w:ind w:left="4565" w:hanging="360"/>
      </w:pPr>
      <w:rPr>
        <w:rFonts w:ascii="Wingdings" w:hAnsi="Wingdings" w:hint="default"/>
      </w:rPr>
    </w:lvl>
    <w:lvl w:ilvl="6" w:tplc="04090001" w:tentative="1">
      <w:start w:val="1"/>
      <w:numFmt w:val="bullet"/>
      <w:lvlText w:val=""/>
      <w:lvlJc w:val="left"/>
      <w:pPr>
        <w:ind w:left="5285" w:hanging="360"/>
      </w:pPr>
      <w:rPr>
        <w:rFonts w:ascii="Symbol" w:hAnsi="Symbol" w:hint="default"/>
      </w:rPr>
    </w:lvl>
    <w:lvl w:ilvl="7" w:tplc="04090003" w:tentative="1">
      <w:start w:val="1"/>
      <w:numFmt w:val="bullet"/>
      <w:lvlText w:val="o"/>
      <w:lvlJc w:val="left"/>
      <w:pPr>
        <w:ind w:left="6005" w:hanging="360"/>
      </w:pPr>
      <w:rPr>
        <w:rFonts w:ascii="Courier New" w:hAnsi="Courier New" w:cs="Courier New" w:hint="default"/>
      </w:rPr>
    </w:lvl>
    <w:lvl w:ilvl="8" w:tplc="04090005" w:tentative="1">
      <w:start w:val="1"/>
      <w:numFmt w:val="bullet"/>
      <w:lvlText w:val=""/>
      <w:lvlJc w:val="left"/>
      <w:pPr>
        <w:ind w:left="6725" w:hanging="360"/>
      </w:pPr>
      <w:rPr>
        <w:rFonts w:ascii="Wingdings" w:hAnsi="Wingdings" w:hint="default"/>
      </w:rPr>
    </w:lvl>
  </w:abstractNum>
  <w:abstractNum w:abstractNumId="13" w15:restartNumberingAfterBreak="0">
    <w:nsid w:val="3D5E7E3D"/>
    <w:multiLevelType w:val="hybridMultilevel"/>
    <w:tmpl w:val="5C9A1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E377C50"/>
    <w:multiLevelType w:val="hybridMultilevel"/>
    <w:tmpl w:val="A67A43D8"/>
    <w:lvl w:ilvl="0" w:tplc="04090001">
      <w:start w:val="1"/>
      <w:numFmt w:val="bullet"/>
      <w:lvlText w:val=""/>
      <w:lvlJc w:val="left"/>
      <w:pPr>
        <w:ind w:left="1233" w:hanging="360"/>
      </w:pPr>
      <w:rPr>
        <w:rFonts w:ascii="Symbol" w:hAnsi="Symbol" w:hint="default"/>
      </w:rPr>
    </w:lvl>
    <w:lvl w:ilvl="1" w:tplc="04090003" w:tentative="1">
      <w:start w:val="1"/>
      <w:numFmt w:val="bullet"/>
      <w:lvlText w:val="o"/>
      <w:lvlJc w:val="left"/>
      <w:pPr>
        <w:ind w:left="1953" w:hanging="360"/>
      </w:pPr>
      <w:rPr>
        <w:rFonts w:ascii="Courier New" w:hAnsi="Courier New" w:cs="Courier New" w:hint="default"/>
      </w:rPr>
    </w:lvl>
    <w:lvl w:ilvl="2" w:tplc="04090005" w:tentative="1">
      <w:start w:val="1"/>
      <w:numFmt w:val="bullet"/>
      <w:lvlText w:val=""/>
      <w:lvlJc w:val="left"/>
      <w:pPr>
        <w:ind w:left="2673" w:hanging="360"/>
      </w:pPr>
      <w:rPr>
        <w:rFonts w:ascii="Wingdings" w:hAnsi="Wingdings" w:hint="default"/>
      </w:rPr>
    </w:lvl>
    <w:lvl w:ilvl="3" w:tplc="04090001" w:tentative="1">
      <w:start w:val="1"/>
      <w:numFmt w:val="bullet"/>
      <w:lvlText w:val=""/>
      <w:lvlJc w:val="left"/>
      <w:pPr>
        <w:ind w:left="3393" w:hanging="360"/>
      </w:pPr>
      <w:rPr>
        <w:rFonts w:ascii="Symbol" w:hAnsi="Symbol" w:hint="default"/>
      </w:rPr>
    </w:lvl>
    <w:lvl w:ilvl="4" w:tplc="04090003" w:tentative="1">
      <w:start w:val="1"/>
      <w:numFmt w:val="bullet"/>
      <w:lvlText w:val="o"/>
      <w:lvlJc w:val="left"/>
      <w:pPr>
        <w:ind w:left="4113" w:hanging="360"/>
      </w:pPr>
      <w:rPr>
        <w:rFonts w:ascii="Courier New" w:hAnsi="Courier New" w:cs="Courier New" w:hint="default"/>
      </w:rPr>
    </w:lvl>
    <w:lvl w:ilvl="5" w:tplc="04090005" w:tentative="1">
      <w:start w:val="1"/>
      <w:numFmt w:val="bullet"/>
      <w:lvlText w:val=""/>
      <w:lvlJc w:val="left"/>
      <w:pPr>
        <w:ind w:left="4833" w:hanging="360"/>
      </w:pPr>
      <w:rPr>
        <w:rFonts w:ascii="Wingdings" w:hAnsi="Wingdings" w:hint="default"/>
      </w:rPr>
    </w:lvl>
    <w:lvl w:ilvl="6" w:tplc="04090001" w:tentative="1">
      <w:start w:val="1"/>
      <w:numFmt w:val="bullet"/>
      <w:lvlText w:val=""/>
      <w:lvlJc w:val="left"/>
      <w:pPr>
        <w:ind w:left="5553" w:hanging="360"/>
      </w:pPr>
      <w:rPr>
        <w:rFonts w:ascii="Symbol" w:hAnsi="Symbol" w:hint="default"/>
      </w:rPr>
    </w:lvl>
    <w:lvl w:ilvl="7" w:tplc="04090003" w:tentative="1">
      <w:start w:val="1"/>
      <w:numFmt w:val="bullet"/>
      <w:lvlText w:val="o"/>
      <w:lvlJc w:val="left"/>
      <w:pPr>
        <w:ind w:left="6273" w:hanging="360"/>
      </w:pPr>
      <w:rPr>
        <w:rFonts w:ascii="Courier New" w:hAnsi="Courier New" w:cs="Courier New" w:hint="default"/>
      </w:rPr>
    </w:lvl>
    <w:lvl w:ilvl="8" w:tplc="04090005" w:tentative="1">
      <w:start w:val="1"/>
      <w:numFmt w:val="bullet"/>
      <w:lvlText w:val=""/>
      <w:lvlJc w:val="left"/>
      <w:pPr>
        <w:ind w:left="6993" w:hanging="360"/>
      </w:pPr>
      <w:rPr>
        <w:rFonts w:ascii="Wingdings" w:hAnsi="Wingdings" w:hint="default"/>
      </w:rPr>
    </w:lvl>
  </w:abstractNum>
  <w:abstractNum w:abstractNumId="15" w15:restartNumberingAfterBreak="0">
    <w:nsid w:val="41B738BD"/>
    <w:multiLevelType w:val="hybridMultilevel"/>
    <w:tmpl w:val="E53E095A"/>
    <w:lvl w:ilvl="0" w:tplc="04090001">
      <w:start w:val="1"/>
      <w:numFmt w:val="bullet"/>
      <w:lvlText w:val=""/>
      <w:lvlJc w:val="left"/>
      <w:pPr>
        <w:ind w:left="1144" w:hanging="360"/>
      </w:pPr>
      <w:rPr>
        <w:rFonts w:ascii="Symbol" w:hAnsi="Symbol" w:hint="default"/>
      </w:rPr>
    </w:lvl>
    <w:lvl w:ilvl="1" w:tplc="04090003" w:tentative="1">
      <w:start w:val="1"/>
      <w:numFmt w:val="bullet"/>
      <w:lvlText w:val="o"/>
      <w:lvlJc w:val="left"/>
      <w:pPr>
        <w:ind w:left="1864" w:hanging="360"/>
      </w:pPr>
      <w:rPr>
        <w:rFonts w:ascii="Courier New" w:hAnsi="Courier New" w:cs="Courier New" w:hint="default"/>
      </w:rPr>
    </w:lvl>
    <w:lvl w:ilvl="2" w:tplc="04090005" w:tentative="1">
      <w:start w:val="1"/>
      <w:numFmt w:val="bullet"/>
      <w:lvlText w:val=""/>
      <w:lvlJc w:val="left"/>
      <w:pPr>
        <w:ind w:left="2584" w:hanging="360"/>
      </w:pPr>
      <w:rPr>
        <w:rFonts w:ascii="Wingdings" w:hAnsi="Wingdings" w:hint="default"/>
      </w:rPr>
    </w:lvl>
    <w:lvl w:ilvl="3" w:tplc="04090001" w:tentative="1">
      <w:start w:val="1"/>
      <w:numFmt w:val="bullet"/>
      <w:lvlText w:val=""/>
      <w:lvlJc w:val="left"/>
      <w:pPr>
        <w:ind w:left="3304" w:hanging="360"/>
      </w:pPr>
      <w:rPr>
        <w:rFonts w:ascii="Symbol" w:hAnsi="Symbol" w:hint="default"/>
      </w:rPr>
    </w:lvl>
    <w:lvl w:ilvl="4" w:tplc="04090003" w:tentative="1">
      <w:start w:val="1"/>
      <w:numFmt w:val="bullet"/>
      <w:lvlText w:val="o"/>
      <w:lvlJc w:val="left"/>
      <w:pPr>
        <w:ind w:left="4024" w:hanging="360"/>
      </w:pPr>
      <w:rPr>
        <w:rFonts w:ascii="Courier New" w:hAnsi="Courier New" w:cs="Courier New" w:hint="default"/>
      </w:rPr>
    </w:lvl>
    <w:lvl w:ilvl="5" w:tplc="04090005" w:tentative="1">
      <w:start w:val="1"/>
      <w:numFmt w:val="bullet"/>
      <w:lvlText w:val=""/>
      <w:lvlJc w:val="left"/>
      <w:pPr>
        <w:ind w:left="4744" w:hanging="360"/>
      </w:pPr>
      <w:rPr>
        <w:rFonts w:ascii="Wingdings" w:hAnsi="Wingdings" w:hint="default"/>
      </w:rPr>
    </w:lvl>
    <w:lvl w:ilvl="6" w:tplc="04090001" w:tentative="1">
      <w:start w:val="1"/>
      <w:numFmt w:val="bullet"/>
      <w:lvlText w:val=""/>
      <w:lvlJc w:val="left"/>
      <w:pPr>
        <w:ind w:left="5464" w:hanging="360"/>
      </w:pPr>
      <w:rPr>
        <w:rFonts w:ascii="Symbol" w:hAnsi="Symbol" w:hint="default"/>
      </w:rPr>
    </w:lvl>
    <w:lvl w:ilvl="7" w:tplc="04090003" w:tentative="1">
      <w:start w:val="1"/>
      <w:numFmt w:val="bullet"/>
      <w:lvlText w:val="o"/>
      <w:lvlJc w:val="left"/>
      <w:pPr>
        <w:ind w:left="6184" w:hanging="360"/>
      </w:pPr>
      <w:rPr>
        <w:rFonts w:ascii="Courier New" w:hAnsi="Courier New" w:cs="Courier New" w:hint="default"/>
      </w:rPr>
    </w:lvl>
    <w:lvl w:ilvl="8" w:tplc="04090005" w:tentative="1">
      <w:start w:val="1"/>
      <w:numFmt w:val="bullet"/>
      <w:lvlText w:val=""/>
      <w:lvlJc w:val="left"/>
      <w:pPr>
        <w:ind w:left="6904" w:hanging="360"/>
      </w:pPr>
      <w:rPr>
        <w:rFonts w:ascii="Wingdings" w:hAnsi="Wingdings" w:hint="default"/>
      </w:rPr>
    </w:lvl>
  </w:abstractNum>
  <w:abstractNum w:abstractNumId="1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A81C0A"/>
    <w:multiLevelType w:val="hybridMultilevel"/>
    <w:tmpl w:val="A516BE68"/>
    <w:lvl w:ilvl="0" w:tplc="04090001">
      <w:start w:val="1"/>
      <w:numFmt w:val="bullet"/>
      <w:lvlText w:val=""/>
      <w:lvlJc w:val="left"/>
      <w:pPr>
        <w:ind w:left="1168" w:hanging="360"/>
      </w:pPr>
      <w:rPr>
        <w:rFonts w:ascii="Symbol" w:hAnsi="Symbol" w:hint="default"/>
      </w:rPr>
    </w:lvl>
    <w:lvl w:ilvl="1" w:tplc="04090003" w:tentative="1">
      <w:start w:val="1"/>
      <w:numFmt w:val="bullet"/>
      <w:lvlText w:val="o"/>
      <w:lvlJc w:val="left"/>
      <w:pPr>
        <w:ind w:left="1888" w:hanging="360"/>
      </w:pPr>
      <w:rPr>
        <w:rFonts w:ascii="Courier New" w:hAnsi="Courier New" w:cs="Courier New" w:hint="default"/>
      </w:rPr>
    </w:lvl>
    <w:lvl w:ilvl="2" w:tplc="04090005" w:tentative="1">
      <w:start w:val="1"/>
      <w:numFmt w:val="bullet"/>
      <w:lvlText w:val=""/>
      <w:lvlJc w:val="left"/>
      <w:pPr>
        <w:ind w:left="2608" w:hanging="360"/>
      </w:pPr>
      <w:rPr>
        <w:rFonts w:ascii="Wingdings" w:hAnsi="Wingdings" w:hint="default"/>
      </w:rPr>
    </w:lvl>
    <w:lvl w:ilvl="3" w:tplc="04090001" w:tentative="1">
      <w:start w:val="1"/>
      <w:numFmt w:val="bullet"/>
      <w:lvlText w:val=""/>
      <w:lvlJc w:val="left"/>
      <w:pPr>
        <w:ind w:left="3328" w:hanging="360"/>
      </w:pPr>
      <w:rPr>
        <w:rFonts w:ascii="Symbol" w:hAnsi="Symbol" w:hint="default"/>
      </w:rPr>
    </w:lvl>
    <w:lvl w:ilvl="4" w:tplc="04090003" w:tentative="1">
      <w:start w:val="1"/>
      <w:numFmt w:val="bullet"/>
      <w:lvlText w:val="o"/>
      <w:lvlJc w:val="left"/>
      <w:pPr>
        <w:ind w:left="4048" w:hanging="360"/>
      </w:pPr>
      <w:rPr>
        <w:rFonts w:ascii="Courier New" w:hAnsi="Courier New" w:cs="Courier New" w:hint="default"/>
      </w:rPr>
    </w:lvl>
    <w:lvl w:ilvl="5" w:tplc="04090005" w:tentative="1">
      <w:start w:val="1"/>
      <w:numFmt w:val="bullet"/>
      <w:lvlText w:val=""/>
      <w:lvlJc w:val="left"/>
      <w:pPr>
        <w:ind w:left="4768" w:hanging="360"/>
      </w:pPr>
      <w:rPr>
        <w:rFonts w:ascii="Wingdings" w:hAnsi="Wingdings" w:hint="default"/>
      </w:rPr>
    </w:lvl>
    <w:lvl w:ilvl="6" w:tplc="04090001" w:tentative="1">
      <w:start w:val="1"/>
      <w:numFmt w:val="bullet"/>
      <w:lvlText w:val=""/>
      <w:lvlJc w:val="left"/>
      <w:pPr>
        <w:ind w:left="5488" w:hanging="360"/>
      </w:pPr>
      <w:rPr>
        <w:rFonts w:ascii="Symbol" w:hAnsi="Symbol" w:hint="default"/>
      </w:rPr>
    </w:lvl>
    <w:lvl w:ilvl="7" w:tplc="04090003" w:tentative="1">
      <w:start w:val="1"/>
      <w:numFmt w:val="bullet"/>
      <w:lvlText w:val="o"/>
      <w:lvlJc w:val="left"/>
      <w:pPr>
        <w:ind w:left="6208" w:hanging="360"/>
      </w:pPr>
      <w:rPr>
        <w:rFonts w:ascii="Courier New" w:hAnsi="Courier New" w:cs="Courier New" w:hint="default"/>
      </w:rPr>
    </w:lvl>
    <w:lvl w:ilvl="8" w:tplc="04090005" w:tentative="1">
      <w:start w:val="1"/>
      <w:numFmt w:val="bullet"/>
      <w:lvlText w:val=""/>
      <w:lvlJc w:val="left"/>
      <w:pPr>
        <w:ind w:left="6928" w:hanging="360"/>
      </w:pPr>
      <w:rPr>
        <w:rFonts w:ascii="Wingdings" w:hAnsi="Wingdings" w:hint="default"/>
      </w:rPr>
    </w:lvl>
  </w:abstractNum>
  <w:abstractNum w:abstractNumId="18" w15:restartNumberingAfterBreak="0">
    <w:nsid w:val="51DD5A8D"/>
    <w:multiLevelType w:val="hybridMultilevel"/>
    <w:tmpl w:val="486CB80A"/>
    <w:lvl w:ilvl="0" w:tplc="FF90CE36">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1C05670">
      <w:start w:val="1"/>
      <w:numFmt w:val="lowerLetter"/>
      <w:lvlRestart w:val="0"/>
      <w:lvlText w:val="%2)"/>
      <w:lvlJc w:val="left"/>
      <w:pPr>
        <w:ind w:left="14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0160E40">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8C672FE">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3DC29BA">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CD4843C">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EF2ABEC">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11424F0">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90C2D7C">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53D013A4"/>
    <w:multiLevelType w:val="hybridMultilevel"/>
    <w:tmpl w:val="877AC5AA"/>
    <w:lvl w:ilvl="0" w:tplc="4B58E68E">
      <w:start w:val="1"/>
      <w:numFmt w:val="lowerRoman"/>
      <w:lvlText w:val="%1."/>
      <w:lvlJc w:val="left"/>
      <w:pPr>
        <w:ind w:left="1053" w:hanging="720"/>
      </w:pPr>
      <w:rPr>
        <w:rFonts w:hint="default"/>
      </w:rPr>
    </w:lvl>
    <w:lvl w:ilvl="1" w:tplc="04090019" w:tentative="1">
      <w:start w:val="1"/>
      <w:numFmt w:val="lowerLetter"/>
      <w:lvlText w:val="%2."/>
      <w:lvlJc w:val="left"/>
      <w:pPr>
        <w:ind w:left="1413" w:hanging="360"/>
      </w:pPr>
    </w:lvl>
    <w:lvl w:ilvl="2" w:tplc="0409001B" w:tentative="1">
      <w:start w:val="1"/>
      <w:numFmt w:val="lowerRoman"/>
      <w:lvlText w:val="%3."/>
      <w:lvlJc w:val="right"/>
      <w:pPr>
        <w:ind w:left="2133" w:hanging="180"/>
      </w:pPr>
    </w:lvl>
    <w:lvl w:ilvl="3" w:tplc="0409000F" w:tentative="1">
      <w:start w:val="1"/>
      <w:numFmt w:val="decimal"/>
      <w:lvlText w:val="%4."/>
      <w:lvlJc w:val="left"/>
      <w:pPr>
        <w:ind w:left="2853" w:hanging="360"/>
      </w:pPr>
    </w:lvl>
    <w:lvl w:ilvl="4" w:tplc="04090019" w:tentative="1">
      <w:start w:val="1"/>
      <w:numFmt w:val="lowerLetter"/>
      <w:lvlText w:val="%5."/>
      <w:lvlJc w:val="left"/>
      <w:pPr>
        <w:ind w:left="3573" w:hanging="360"/>
      </w:pPr>
    </w:lvl>
    <w:lvl w:ilvl="5" w:tplc="0409001B" w:tentative="1">
      <w:start w:val="1"/>
      <w:numFmt w:val="lowerRoman"/>
      <w:lvlText w:val="%6."/>
      <w:lvlJc w:val="right"/>
      <w:pPr>
        <w:ind w:left="4293" w:hanging="180"/>
      </w:pPr>
    </w:lvl>
    <w:lvl w:ilvl="6" w:tplc="0409000F" w:tentative="1">
      <w:start w:val="1"/>
      <w:numFmt w:val="decimal"/>
      <w:lvlText w:val="%7."/>
      <w:lvlJc w:val="left"/>
      <w:pPr>
        <w:ind w:left="5013" w:hanging="360"/>
      </w:pPr>
    </w:lvl>
    <w:lvl w:ilvl="7" w:tplc="04090019" w:tentative="1">
      <w:start w:val="1"/>
      <w:numFmt w:val="lowerLetter"/>
      <w:lvlText w:val="%8."/>
      <w:lvlJc w:val="left"/>
      <w:pPr>
        <w:ind w:left="5733" w:hanging="360"/>
      </w:pPr>
    </w:lvl>
    <w:lvl w:ilvl="8" w:tplc="0409001B" w:tentative="1">
      <w:start w:val="1"/>
      <w:numFmt w:val="lowerRoman"/>
      <w:lvlText w:val="%9."/>
      <w:lvlJc w:val="right"/>
      <w:pPr>
        <w:ind w:left="6453" w:hanging="180"/>
      </w:pPr>
    </w:lvl>
  </w:abstractNum>
  <w:abstractNum w:abstractNumId="20" w15:restartNumberingAfterBreak="0">
    <w:nsid w:val="6589758F"/>
    <w:multiLevelType w:val="hybridMultilevel"/>
    <w:tmpl w:val="6DFCFF5A"/>
    <w:lvl w:ilvl="0" w:tplc="04090001">
      <w:start w:val="1"/>
      <w:numFmt w:val="bullet"/>
      <w:lvlText w:val=""/>
      <w:lvlJc w:val="left"/>
      <w:pPr>
        <w:ind w:left="1425" w:hanging="360"/>
      </w:pPr>
      <w:rPr>
        <w:rFonts w:ascii="Symbol" w:hAnsi="Symbol"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21" w15:restartNumberingAfterBreak="0">
    <w:nsid w:val="67EE6843"/>
    <w:multiLevelType w:val="hybridMultilevel"/>
    <w:tmpl w:val="3F1A3DE8"/>
    <w:lvl w:ilvl="0" w:tplc="04090001">
      <w:start w:val="1"/>
      <w:numFmt w:val="bullet"/>
      <w:lvlText w:val=""/>
      <w:lvlJc w:val="left"/>
      <w:pPr>
        <w:ind w:left="1233" w:hanging="360"/>
      </w:pPr>
      <w:rPr>
        <w:rFonts w:ascii="Symbol" w:hAnsi="Symbol" w:hint="default"/>
      </w:rPr>
    </w:lvl>
    <w:lvl w:ilvl="1" w:tplc="04090003" w:tentative="1">
      <w:start w:val="1"/>
      <w:numFmt w:val="bullet"/>
      <w:lvlText w:val="o"/>
      <w:lvlJc w:val="left"/>
      <w:pPr>
        <w:ind w:left="1953" w:hanging="360"/>
      </w:pPr>
      <w:rPr>
        <w:rFonts w:ascii="Courier New" w:hAnsi="Courier New" w:cs="Courier New" w:hint="default"/>
      </w:rPr>
    </w:lvl>
    <w:lvl w:ilvl="2" w:tplc="04090005" w:tentative="1">
      <w:start w:val="1"/>
      <w:numFmt w:val="bullet"/>
      <w:lvlText w:val=""/>
      <w:lvlJc w:val="left"/>
      <w:pPr>
        <w:ind w:left="2673" w:hanging="360"/>
      </w:pPr>
      <w:rPr>
        <w:rFonts w:ascii="Wingdings" w:hAnsi="Wingdings" w:hint="default"/>
      </w:rPr>
    </w:lvl>
    <w:lvl w:ilvl="3" w:tplc="04090001" w:tentative="1">
      <w:start w:val="1"/>
      <w:numFmt w:val="bullet"/>
      <w:lvlText w:val=""/>
      <w:lvlJc w:val="left"/>
      <w:pPr>
        <w:ind w:left="3393" w:hanging="360"/>
      </w:pPr>
      <w:rPr>
        <w:rFonts w:ascii="Symbol" w:hAnsi="Symbol" w:hint="default"/>
      </w:rPr>
    </w:lvl>
    <w:lvl w:ilvl="4" w:tplc="04090003" w:tentative="1">
      <w:start w:val="1"/>
      <w:numFmt w:val="bullet"/>
      <w:lvlText w:val="o"/>
      <w:lvlJc w:val="left"/>
      <w:pPr>
        <w:ind w:left="4113" w:hanging="360"/>
      </w:pPr>
      <w:rPr>
        <w:rFonts w:ascii="Courier New" w:hAnsi="Courier New" w:cs="Courier New" w:hint="default"/>
      </w:rPr>
    </w:lvl>
    <w:lvl w:ilvl="5" w:tplc="04090005" w:tentative="1">
      <w:start w:val="1"/>
      <w:numFmt w:val="bullet"/>
      <w:lvlText w:val=""/>
      <w:lvlJc w:val="left"/>
      <w:pPr>
        <w:ind w:left="4833" w:hanging="360"/>
      </w:pPr>
      <w:rPr>
        <w:rFonts w:ascii="Wingdings" w:hAnsi="Wingdings" w:hint="default"/>
      </w:rPr>
    </w:lvl>
    <w:lvl w:ilvl="6" w:tplc="04090001" w:tentative="1">
      <w:start w:val="1"/>
      <w:numFmt w:val="bullet"/>
      <w:lvlText w:val=""/>
      <w:lvlJc w:val="left"/>
      <w:pPr>
        <w:ind w:left="5553" w:hanging="360"/>
      </w:pPr>
      <w:rPr>
        <w:rFonts w:ascii="Symbol" w:hAnsi="Symbol" w:hint="default"/>
      </w:rPr>
    </w:lvl>
    <w:lvl w:ilvl="7" w:tplc="04090003" w:tentative="1">
      <w:start w:val="1"/>
      <w:numFmt w:val="bullet"/>
      <w:lvlText w:val="o"/>
      <w:lvlJc w:val="left"/>
      <w:pPr>
        <w:ind w:left="6273" w:hanging="360"/>
      </w:pPr>
      <w:rPr>
        <w:rFonts w:ascii="Courier New" w:hAnsi="Courier New" w:cs="Courier New" w:hint="default"/>
      </w:rPr>
    </w:lvl>
    <w:lvl w:ilvl="8" w:tplc="04090005" w:tentative="1">
      <w:start w:val="1"/>
      <w:numFmt w:val="bullet"/>
      <w:lvlText w:val=""/>
      <w:lvlJc w:val="left"/>
      <w:pPr>
        <w:ind w:left="6993" w:hanging="360"/>
      </w:pPr>
      <w:rPr>
        <w:rFonts w:ascii="Wingdings" w:hAnsi="Wingdings" w:hint="default"/>
      </w:rPr>
    </w:lvl>
  </w:abstractNum>
  <w:abstractNum w:abstractNumId="22" w15:restartNumberingAfterBreak="0">
    <w:nsid w:val="75D70427"/>
    <w:multiLevelType w:val="hybridMultilevel"/>
    <w:tmpl w:val="0804F21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7C7610DA"/>
    <w:multiLevelType w:val="hybridMultilevel"/>
    <w:tmpl w:val="ADC4DF50"/>
    <w:lvl w:ilvl="0" w:tplc="AA4C9B2E">
      <w:start w:val="1"/>
      <w:numFmt w:val="lowerRoman"/>
      <w:lvlText w:val="%1."/>
      <w:lvlJc w:val="left"/>
      <w:pPr>
        <w:ind w:left="1144" w:hanging="720"/>
      </w:pPr>
      <w:rPr>
        <w:rFonts w:hint="default"/>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24" w15:restartNumberingAfterBreak="0">
    <w:nsid w:val="7EAC61D8"/>
    <w:multiLevelType w:val="hybridMultilevel"/>
    <w:tmpl w:val="E318947A"/>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num w:numId="1">
    <w:abstractNumId w:val="16"/>
  </w:num>
  <w:num w:numId="2">
    <w:abstractNumId w:val="3"/>
  </w:num>
  <w:num w:numId="3">
    <w:abstractNumId w:val="0"/>
  </w:num>
  <w:num w:numId="4">
    <w:abstractNumId w:val="7"/>
  </w:num>
  <w:num w:numId="5">
    <w:abstractNumId w:val="22"/>
  </w:num>
  <w:num w:numId="6">
    <w:abstractNumId w:val="11"/>
  </w:num>
  <w:num w:numId="7">
    <w:abstractNumId w:val="4"/>
  </w:num>
  <w:num w:numId="8">
    <w:abstractNumId w:val="18"/>
  </w:num>
  <w:num w:numId="9">
    <w:abstractNumId w:val="23"/>
  </w:num>
  <w:num w:numId="10">
    <w:abstractNumId w:val="15"/>
  </w:num>
  <w:num w:numId="11">
    <w:abstractNumId w:val="24"/>
  </w:num>
  <w:num w:numId="12">
    <w:abstractNumId w:val="9"/>
  </w:num>
  <w:num w:numId="13">
    <w:abstractNumId w:val="20"/>
  </w:num>
  <w:num w:numId="14">
    <w:abstractNumId w:val="13"/>
  </w:num>
  <w:num w:numId="15">
    <w:abstractNumId w:val="10"/>
  </w:num>
  <w:num w:numId="16">
    <w:abstractNumId w:val="2"/>
  </w:num>
  <w:num w:numId="17">
    <w:abstractNumId w:val="21"/>
  </w:num>
  <w:num w:numId="18">
    <w:abstractNumId w:val="14"/>
  </w:num>
  <w:num w:numId="19">
    <w:abstractNumId w:val="17"/>
  </w:num>
  <w:num w:numId="20">
    <w:abstractNumId w:val="1"/>
  </w:num>
  <w:num w:numId="21">
    <w:abstractNumId w:val="19"/>
  </w:num>
  <w:num w:numId="22">
    <w:abstractNumId w:val="5"/>
  </w:num>
  <w:num w:numId="23">
    <w:abstractNumId w:val="8"/>
  </w:num>
  <w:num w:numId="24">
    <w:abstractNumId w:val="12"/>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D6A3B"/>
    <w:rsid w:val="001F0481"/>
    <w:rsid w:val="00200C92"/>
    <w:rsid w:val="0020451E"/>
    <w:rsid w:val="00206B9D"/>
    <w:rsid w:val="0023259C"/>
    <w:rsid w:val="002A1639"/>
    <w:rsid w:val="002B0BD7"/>
    <w:rsid w:val="002B573D"/>
    <w:rsid w:val="002C5CB2"/>
    <w:rsid w:val="002F779F"/>
    <w:rsid w:val="00341E58"/>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3CD"/>
    <w:rsid w:val="00535F31"/>
    <w:rsid w:val="00574D64"/>
    <w:rsid w:val="00591365"/>
    <w:rsid w:val="005979ED"/>
    <w:rsid w:val="005B31E4"/>
    <w:rsid w:val="006034F6"/>
    <w:rsid w:val="00607874"/>
    <w:rsid w:val="00607E77"/>
    <w:rsid w:val="00617BB3"/>
    <w:rsid w:val="00645CDD"/>
    <w:rsid w:val="006823A7"/>
    <w:rsid w:val="00687EE8"/>
    <w:rsid w:val="006C3C33"/>
    <w:rsid w:val="0070347F"/>
    <w:rsid w:val="0070678E"/>
    <w:rsid w:val="00771722"/>
    <w:rsid w:val="00831C11"/>
    <w:rsid w:val="00860CB2"/>
    <w:rsid w:val="008A60B4"/>
    <w:rsid w:val="008B3C31"/>
    <w:rsid w:val="008B64FE"/>
    <w:rsid w:val="00935BF7"/>
    <w:rsid w:val="00944629"/>
    <w:rsid w:val="0095442C"/>
    <w:rsid w:val="00983942"/>
    <w:rsid w:val="009C37E0"/>
    <w:rsid w:val="009E41F4"/>
    <w:rsid w:val="00A14B66"/>
    <w:rsid w:val="00A65CF7"/>
    <w:rsid w:val="00A81AB4"/>
    <w:rsid w:val="00A851DA"/>
    <w:rsid w:val="00AC7D5B"/>
    <w:rsid w:val="00AE1481"/>
    <w:rsid w:val="00B0415E"/>
    <w:rsid w:val="00B04678"/>
    <w:rsid w:val="00B22894"/>
    <w:rsid w:val="00BC46DF"/>
    <w:rsid w:val="00C03577"/>
    <w:rsid w:val="00C53029"/>
    <w:rsid w:val="00C65FEA"/>
    <w:rsid w:val="00CA0AC2"/>
    <w:rsid w:val="00CB4D0A"/>
    <w:rsid w:val="00CC2FB3"/>
    <w:rsid w:val="00CC575A"/>
    <w:rsid w:val="00CF123B"/>
    <w:rsid w:val="00CF1767"/>
    <w:rsid w:val="00D039AC"/>
    <w:rsid w:val="00D427DE"/>
    <w:rsid w:val="00D5587D"/>
    <w:rsid w:val="00D707CC"/>
    <w:rsid w:val="00D821FE"/>
    <w:rsid w:val="00DB0793"/>
    <w:rsid w:val="00DC799F"/>
    <w:rsid w:val="00E00821"/>
    <w:rsid w:val="00E04DB4"/>
    <w:rsid w:val="00E30679"/>
    <w:rsid w:val="00E4597D"/>
    <w:rsid w:val="00E54832"/>
    <w:rsid w:val="00E56A90"/>
    <w:rsid w:val="00E641CC"/>
    <w:rsid w:val="00EA30AB"/>
    <w:rsid w:val="00EB3925"/>
    <w:rsid w:val="00F423C5"/>
    <w:rsid w:val="00F96EB3"/>
    <w:rsid w:val="00FA405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401E97"/>
  <w15:docId w15:val="{DD19DA46-C3EC-4E25-8E33-41BF905AC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04B6C0-50D8-4EDC-8C37-A11E7B0D1F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738</Words>
  <Characters>4210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Windows User</cp:lastModifiedBy>
  <cp:revision>2</cp:revision>
  <dcterms:created xsi:type="dcterms:W3CDTF">2018-05-09T20:09:00Z</dcterms:created>
  <dcterms:modified xsi:type="dcterms:W3CDTF">2018-05-09T20:09:00Z</dcterms:modified>
</cp:coreProperties>
</file>