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FD1B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3D72F8DB" wp14:editId="7EC1B0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9E4481" w14:textId="77777777" w:rsidR="00607874" w:rsidRDefault="002479B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79AB272" wp14:editId="34BC9FB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9AB27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" stroked="f">
                <v:path arrowok="t"/>
                <v:textbo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v:textbox>
              </v:shape>
            </w:pict>
          </mc:Fallback>
        </mc:AlternateContent>
      </w:r>
    </w:p>
    <w:p w14:paraId="48B70AF0" w14:textId="77777777" w:rsidR="00607874" w:rsidRDefault="00607874" w:rsidP="00A851DA">
      <w:pPr>
        <w:rPr>
          <w:lang w:val="en-US"/>
        </w:rPr>
      </w:pPr>
    </w:p>
    <w:p w14:paraId="312B7F9E" w14:textId="77777777" w:rsidR="00607874" w:rsidRDefault="00607874" w:rsidP="00A851DA">
      <w:pPr>
        <w:rPr>
          <w:lang w:val="en-US"/>
        </w:rPr>
      </w:pPr>
    </w:p>
    <w:p w14:paraId="6CCB8F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6053E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C86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sdt>
            <w:sdtPr>
              <w:rPr>
                <w:rFonts w:eastAsiaTheme="minorHAnsi" w:hint="cs"/>
                <w:b/>
                <w:color w:val="002060"/>
                <w:lang w:eastAsia="en-US"/>
              </w:rPr>
              <w:alias w:val="Author"/>
              <w:tag w:val=""/>
              <w:id w:val="158048793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ABD94E1" w14:textId="77777777" w:rsidR="00A851DA" w:rsidRPr="000A3709" w:rsidRDefault="000A3709" w:rsidP="000A3709">
                <w:pPr>
                  <w:pStyle w:val="NoSpacing"/>
                  <w:spacing w:before="100" w:beforeAutospacing="1" w:after="100" w:afterAutospacing="1"/>
                  <w:rPr>
                    <w:color w:val="EEECE1" w:themeColor="background2"/>
                    <w:spacing w:val="20"/>
                    <w:sz w:val="36"/>
                    <w:szCs w:val="36"/>
                  </w:rPr>
                </w:pPr>
                <w:r w:rsidRPr="000A3709">
                  <w:rPr>
                    <w:rFonts w:eastAsiaTheme="minorHAnsi"/>
                    <w:b/>
                    <w:color w:val="002060"/>
                    <w:lang w:eastAsia="en-US"/>
                  </w:rPr>
                  <w:t>Ogechukwu Edith Shote</w:t>
                </w:r>
              </w:p>
            </w:sdtContent>
          </w:sdt>
        </w:tc>
      </w:tr>
      <w:tr w:rsidR="00A851DA" w:rsidRPr="00B0415E" w14:paraId="366A18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32E8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145E14"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24750</w:t>
            </w:r>
          </w:p>
        </w:tc>
      </w:tr>
      <w:tr w:rsidR="00A851DA" w:rsidRPr="00B0415E" w14:paraId="178F33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3814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1971E"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Diet &amp; Nutrition</w:t>
            </w:r>
          </w:p>
        </w:tc>
      </w:tr>
      <w:tr w:rsidR="00A851DA" w:rsidRPr="00B0415E" w14:paraId="29DF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DCB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34B60" w14:textId="2B1CD3DF"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 xml:space="preserve">Assessment </w:t>
            </w:r>
            <w:r w:rsidR="008B62A3">
              <w:rPr>
                <w:rFonts w:eastAsiaTheme="minorHAnsi"/>
                <w:b/>
                <w:color w:val="002060"/>
                <w:lang w:eastAsia="en-US"/>
              </w:rPr>
              <w:t>3</w:t>
            </w:r>
          </w:p>
        </w:tc>
      </w:tr>
    </w:tbl>
    <w:p w14:paraId="018DBFB5" w14:textId="77777777" w:rsidR="00CC2FB3" w:rsidRDefault="00CC2FB3" w:rsidP="00A851DA">
      <w:pPr>
        <w:rPr>
          <w:b/>
          <w:lang w:val="en-US"/>
        </w:rPr>
      </w:pPr>
    </w:p>
    <w:p w14:paraId="360043F1" w14:textId="77777777" w:rsidR="00443E6F" w:rsidRDefault="00527C11" w:rsidP="00A851DA">
      <w:pPr>
        <w:rPr>
          <w:b/>
          <w:sz w:val="28"/>
          <w:lang w:val="en-US"/>
        </w:rPr>
      </w:pPr>
      <w:r w:rsidRPr="00443E6F">
        <w:rPr>
          <w:b/>
          <w:sz w:val="28"/>
          <w:lang w:val="en-US"/>
        </w:rPr>
        <w:t>Marking Criteria:</w:t>
      </w:r>
    </w:p>
    <w:p w14:paraId="433B4F71" w14:textId="77777777" w:rsidR="00443E6F" w:rsidRDefault="00527C11" w:rsidP="008B62A3">
      <w:pPr>
        <w:jc w:val="both"/>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636DA7" w14:textId="77777777" w:rsidR="00527C11" w:rsidRPr="00443E6F" w:rsidRDefault="00687EE8" w:rsidP="008B62A3">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47" w:type="dxa"/>
        <w:tblLook w:val="04A0" w:firstRow="1" w:lastRow="0" w:firstColumn="1" w:lastColumn="0" w:noHBand="0" w:noVBand="1"/>
      </w:tblPr>
      <w:tblGrid>
        <w:gridCol w:w="9163"/>
      </w:tblGrid>
      <w:tr w:rsidR="00CC2FB3" w14:paraId="72B7A4E4" w14:textId="77777777" w:rsidTr="00B92D5F">
        <w:tc>
          <w:tcPr>
            <w:tcW w:w="9163" w:type="dxa"/>
          </w:tcPr>
          <w:p w14:paraId="6272841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5E418FA9" w14:textId="31D042D0" w:rsidR="00CC2FB3" w:rsidRDefault="00CC2FB3" w:rsidP="00A851DA">
            <w:pPr>
              <w:rPr>
                <w:b/>
              </w:rPr>
            </w:pPr>
          </w:p>
          <w:p w14:paraId="1D9FED7F" w14:textId="0BF8EE2D" w:rsidR="005F6713" w:rsidRPr="005F6713" w:rsidRDefault="005F6713" w:rsidP="00A851DA">
            <w:pPr>
              <w:rPr>
                <w:b/>
                <w:bCs/>
              </w:rPr>
            </w:pPr>
            <w:r w:rsidRPr="005F6713">
              <w:rPr>
                <w:rFonts w:ascii="Calibri,Bold" w:hAnsi="Calibri,Bold"/>
                <w:b/>
                <w:bCs/>
                <w:color w:val="BF0000"/>
              </w:rPr>
              <w:t>Question 1</w:t>
            </w:r>
            <w:r w:rsidR="008B62A3">
              <w:rPr>
                <w:rFonts w:ascii="Calibri,Bold" w:hAnsi="Calibri,Bold"/>
                <w:b/>
                <w:bCs/>
                <w:color w:val="BF0000"/>
              </w:rPr>
              <w:t>:</w:t>
            </w:r>
            <w:r w:rsidRPr="005F6713">
              <w:rPr>
                <w:rFonts w:ascii="Calibri,Bold" w:hAnsi="Calibri,Bold"/>
                <w:b/>
                <w:bCs/>
                <w:color w:val="BF0000"/>
              </w:rPr>
              <w:t xml:space="preserve"> Multiple Choice Questions:</w:t>
            </w:r>
          </w:p>
          <w:p w14:paraId="42BED2D4" w14:textId="77777777" w:rsidR="003A37B3" w:rsidRPr="003A37B3" w:rsidRDefault="003A37B3" w:rsidP="003A37B3">
            <w:pPr>
              <w:pStyle w:val="ListParagraph"/>
              <w:numPr>
                <w:ilvl w:val="0"/>
                <w:numId w:val="19"/>
              </w:numPr>
              <w:spacing w:before="100" w:beforeAutospacing="1"/>
              <w:ind w:left="593" w:right="525" w:hanging="278"/>
              <w:rPr>
                <w:rFonts w:eastAsia="Times New Roman" w:cs="Calibri"/>
                <w:b/>
                <w:bCs/>
                <w:lang w:bidi="he-IL"/>
              </w:rPr>
            </w:pPr>
            <w:r w:rsidRPr="003A37B3">
              <w:rPr>
                <w:rFonts w:eastAsia="Times New Roman" w:cs="Calibri"/>
                <w:b/>
                <w:bCs/>
                <w:lang w:bidi="he-IL"/>
              </w:rPr>
              <w:t xml:space="preserve">Enzymes are very specific; each enzyme works on: </w:t>
            </w:r>
          </w:p>
          <w:p w14:paraId="2A0AE700" w14:textId="77777777" w:rsidR="003A37B3" w:rsidRPr="003A37B3" w:rsidRDefault="003A37B3" w:rsidP="003A37B3">
            <w:pPr>
              <w:pStyle w:val="NormalWeb"/>
              <w:numPr>
                <w:ilvl w:val="0"/>
                <w:numId w:val="38"/>
              </w:numPr>
              <w:spacing w:before="0" w:beforeAutospacing="0" w:after="0" w:afterAutospacing="0"/>
              <w:rPr>
                <w:rFonts w:ascii="Calibri" w:hAnsi="Calibri" w:cs="Calibri"/>
                <w:sz w:val="22"/>
                <w:szCs w:val="22"/>
                <w:highlight w:val="green"/>
              </w:rPr>
            </w:pPr>
            <w:r w:rsidRPr="003A37B3">
              <w:rPr>
                <w:rFonts w:ascii="Calibri" w:hAnsi="Calibri" w:cs="Calibri"/>
                <w:sz w:val="22"/>
                <w:szCs w:val="22"/>
                <w:highlight w:val="green"/>
              </w:rPr>
              <w:t>only one substance</w:t>
            </w:r>
          </w:p>
          <w:p w14:paraId="50916C46" w14:textId="77777777" w:rsidR="003A37B3" w:rsidRDefault="003A37B3" w:rsidP="003A37B3">
            <w:pPr>
              <w:pStyle w:val="NormalWeb"/>
              <w:numPr>
                <w:ilvl w:val="0"/>
                <w:numId w:val="38"/>
              </w:numPr>
              <w:spacing w:before="0" w:beforeAutospacing="0" w:after="0" w:afterAutospacing="0"/>
              <w:rPr>
                <w:rFonts w:ascii="Calibri" w:hAnsi="Calibri" w:cs="Calibri"/>
                <w:sz w:val="22"/>
                <w:szCs w:val="22"/>
              </w:rPr>
            </w:pPr>
            <w:r w:rsidRPr="003A37B3">
              <w:rPr>
                <w:rFonts w:ascii="Calibri" w:hAnsi="Calibri" w:cs="Calibri"/>
                <w:sz w:val="22"/>
                <w:szCs w:val="22"/>
              </w:rPr>
              <w:t>more than one substances</w:t>
            </w:r>
          </w:p>
          <w:p w14:paraId="3CEF489D" w14:textId="294ED6C1" w:rsidR="003A37B3" w:rsidRPr="003A37B3" w:rsidRDefault="003A37B3" w:rsidP="003A37B3">
            <w:pPr>
              <w:pStyle w:val="NormalWeb"/>
              <w:numPr>
                <w:ilvl w:val="0"/>
                <w:numId w:val="38"/>
              </w:numPr>
              <w:spacing w:before="0" w:beforeAutospacing="0" w:after="0" w:afterAutospacing="0"/>
              <w:rPr>
                <w:rFonts w:ascii="Calibri" w:hAnsi="Calibri" w:cs="Calibri"/>
                <w:sz w:val="22"/>
                <w:szCs w:val="22"/>
              </w:rPr>
            </w:pPr>
            <w:r w:rsidRPr="003A37B3">
              <w:rPr>
                <w:rFonts w:ascii="Calibri" w:hAnsi="Calibri" w:cs="Calibri"/>
                <w:sz w:val="22"/>
                <w:szCs w:val="22"/>
              </w:rPr>
              <w:t xml:space="preserve">all the substances </w:t>
            </w:r>
          </w:p>
          <w:p w14:paraId="672C15AE" w14:textId="77777777" w:rsidR="00F82468" w:rsidRPr="00F82468" w:rsidRDefault="003A37B3" w:rsidP="00F82468">
            <w:pPr>
              <w:pStyle w:val="ListParagraph"/>
              <w:numPr>
                <w:ilvl w:val="0"/>
                <w:numId w:val="19"/>
              </w:numPr>
              <w:spacing w:before="100" w:beforeAutospacing="1"/>
              <w:ind w:left="593" w:right="525" w:hanging="278"/>
              <w:rPr>
                <w:rFonts w:eastAsia="Times New Roman" w:cs="Calibri"/>
                <w:b/>
                <w:bCs/>
                <w:lang w:bidi="he-IL"/>
              </w:rPr>
            </w:pPr>
            <w:r w:rsidRPr="00F82468">
              <w:rPr>
                <w:rFonts w:eastAsia="Times New Roman" w:cs="Calibri"/>
                <w:b/>
                <w:bCs/>
                <w:lang w:bidi="he-IL"/>
              </w:rPr>
              <w:t>Fat soluble vitamins are:</w:t>
            </w:r>
          </w:p>
          <w:p w14:paraId="4F003F82" w14:textId="7FE31164" w:rsidR="00F82468" w:rsidRPr="00F82468" w:rsidRDefault="003A37B3" w:rsidP="00F82468">
            <w:pPr>
              <w:pStyle w:val="NormalWeb"/>
              <w:numPr>
                <w:ilvl w:val="0"/>
                <w:numId w:val="39"/>
              </w:numPr>
              <w:spacing w:before="0" w:beforeAutospacing="0" w:after="0" w:afterAutospacing="0"/>
              <w:rPr>
                <w:rFonts w:ascii="Calibri" w:hAnsi="Calibri" w:cs="Calibri"/>
                <w:sz w:val="22"/>
                <w:szCs w:val="22"/>
              </w:rPr>
            </w:pPr>
            <w:r w:rsidRPr="00F82468">
              <w:rPr>
                <w:rFonts w:ascii="Calibri" w:hAnsi="Calibri" w:cs="Calibri"/>
                <w:sz w:val="22"/>
                <w:szCs w:val="22"/>
              </w:rPr>
              <w:t xml:space="preserve">vitamin C and B complex </w:t>
            </w:r>
          </w:p>
          <w:p w14:paraId="781841BE" w14:textId="2E111070" w:rsidR="00F82468" w:rsidRPr="00F82468" w:rsidRDefault="003A37B3" w:rsidP="00F82468">
            <w:pPr>
              <w:pStyle w:val="NormalWeb"/>
              <w:numPr>
                <w:ilvl w:val="0"/>
                <w:numId w:val="39"/>
              </w:numPr>
              <w:spacing w:before="0" w:beforeAutospacing="0" w:after="0" w:afterAutospacing="0"/>
              <w:rPr>
                <w:rFonts w:ascii="Calibri" w:hAnsi="Calibri" w:cs="Calibri"/>
                <w:sz w:val="22"/>
                <w:szCs w:val="22"/>
                <w:highlight w:val="green"/>
              </w:rPr>
            </w:pPr>
            <w:r w:rsidRPr="00F82468">
              <w:rPr>
                <w:rFonts w:ascii="Calibri" w:hAnsi="Calibri" w:cs="Calibri"/>
                <w:sz w:val="22"/>
                <w:szCs w:val="22"/>
                <w:highlight w:val="green"/>
              </w:rPr>
              <w:t>vitamin A, D, E and K</w:t>
            </w:r>
          </w:p>
          <w:p w14:paraId="42C18CD8" w14:textId="637DD716" w:rsidR="003A37B3" w:rsidRPr="00F82468" w:rsidRDefault="003A37B3" w:rsidP="00F82468">
            <w:pPr>
              <w:pStyle w:val="NormalWeb"/>
              <w:numPr>
                <w:ilvl w:val="0"/>
                <w:numId w:val="39"/>
              </w:numPr>
              <w:spacing w:before="0" w:beforeAutospacing="0" w:after="0" w:afterAutospacing="0"/>
              <w:rPr>
                <w:rFonts w:ascii="Calibri" w:hAnsi="Calibri" w:cs="Calibri"/>
                <w:sz w:val="22"/>
                <w:szCs w:val="22"/>
              </w:rPr>
            </w:pPr>
            <w:r w:rsidRPr="00F82468">
              <w:rPr>
                <w:rFonts w:ascii="Calibri" w:hAnsi="Calibri" w:cs="Calibri"/>
                <w:sz w:val="22"/>
                <w:szCs w:val="22"/>
              </w:rPr>
              <w:t xml:space="preserve">vitamins B1, B2, and B3 </w:t>
            </w:r>
          </w:p>
          <w:p w14:paraId="39E83D1B" w14:textId="77777777" w:rsidR="00F82468" w:rsidRPr="00F82468" w:rsidRDefault="003A37B3" w:rsidP="00F82468">
            <w:pPr>
              <w:pStyle w:val="ListParagraph"/>
              <w:numPr>
                <w:ilvl w:val="0"/>
                <w:numId w:val="19"/>
              </w:numPr>
              <w:spacing w:before="100" w:beforeAutospacing="1"/>
              <w:ind w:left="593" w:right="525" w:hanging="278"/>
              <w:rPr>
                <w:rFonts w:eastAsia="Times New Roman" w:cs="Calibri"/>
                <w:b/>
                <w:bCs/>
                <w:lang w:bidi="he-IL"/>
              </w:rPr>
            </w:pPr>
            <w:r w:rsidRPr="00F82468">
              <w:rPr>
                <w:rFonts w:eastAsia="Times New Roman" w:cs="Calibri"/>
                <w:b/>
                <w:bCs/>
                <w:lang w:bidi="he-IL"/>
              </w:rPr>
              <w:t xml:space="preserve">Mild deficiency of vitamin A may result in: </w:t>
            </w:r>
          </w:p>
          <w:p w14:paraId="61ECC4DF" w14:textId="53498896" w:rsidR="00F82468" w:rsidRPr="00F82468" w:rsidRDefault="003A37B3" w:rsidP="00F82468">
            <w:pPr>
              <w:pStyle w:val="NormalWeb"/>
              <w:numPr>
                <w:ilvl w:val="0"/>
                <w:numId w:val="41"/>
              </w:numPr>
              <w:spacing w:before="0" w:beforeAutospacing="0" w:after="0" w:afterAutospacing="0"/>
              <w:rPr>
                <w:rFonts w:ascii="Calibri" w:hAnsi="Calibri" w:cs="Calibri"/>
                <w:sz w:val="22"/>
                <w:szCs w:val="22"/>
              </w:rPr>
            </w:pPr>
            <w:r w:rsidRPr="00F82468">
              <w:rPr>
                <w:rFonts w:ascii="Calibri" w:hAnsi="Calibri" w:cs="Calibri"/>
                <w:sz w:val="22"/>
                <w:szCs w:val="22"/>
              </w:rPr>
              <w:t>a characteristic eye disease</w:t>
            </w:r>
          </w:p>
          <w:p w14:paraId="33363739" w14:textId="11F83871" w:rsidR="00F82468" w:rsidRPr="00F82468" w:rsidRDefault="003A37B3" w:rsidP="00F82468">
            <w:pPr>
              <w:pStyle w:val="NormalWeb"/>
              <w:numPr>
                <w:ilvl w:val="0"/>
                <w:numId w:val="41"/>
              </w:numPr>
              <w:spacing w:before="0" w:beforeAutospacing="0" w:after="0" w:afterAutospacing="0"/>
              <w:rPr>
                <w:rFonts w:ascii="Calibri" w:hAnsi="Calibri" w:cs="Calibri"/>
                <w:sz w:val="22"/>
                <w:szCs w:val="22"/>
              </w:rPr>
            </w:pPr>
            <w:r w:rsidRPr="00F82468">
              <w:rPr>
                <w:rFonts w:ascii="Calibri" w:hAnsi="Calibri" w:cs="Calibri"/>
                <w:sz w:val="22"/>
                <w:szCs w:val="22"/>
              </w:rPr>
              <w:t>joint tenderness</w:t>
            </w:r>
          </w:p>
          <w:p w14:paraId="16452432" w14:textId="0D28DB46" w:rsidR="003A37B3" w:rsidRPr="00F82468" w:rsidRDefault="003A37B3" w:rsidP="00F82468">
            <w:pPr>
              <w:pStyle w:val="NormalWeb"/>
              <w:numPr>
                <w:ilvl w:val="0"/>
                <w:numId w:val="41"/>
              </w:numPr>
              <w:spacing w:before="0" w:beforeAutospacing="0" w:after="0" w:afterAutospacing="0"/>
              <w:rPr>
                <w:rFonts w:ascii="Calibri" w:hAnsi="Calibri" w:cs="Calibri"/>
                <w:sz w:val="22"/>
                <w:szCs w:val="22"/>
                <w:highlight w:val="green"/>
              </w:rPr>
            </w:pPr>
            <w:r w:rsidRPr="00F82468">
              <w:rPr>
                <w:rFonts w:ascii="Calibri" w:hAnsi="Calibri" w:cs="Calibri"/>
                <w:sz w:val="22"/>
                <w:szCs w:val="22"/>
                <w:highlight w:val="green"/>
              </w:rPr>
              <w:t xml:space="preserve">retarded growth </w:t>
            </w:r>
          </w:p>
          <w:p w14:paraId="422F3F46" w14:textId="77777777" w:rsidR="00F82468" w:rsidRPr="00F82468" w:rsidRDefault="003A37B3" w:rsidP="00F82468">
            <w:pPr>
              <w:pStyle w:val="ListParagraph"/>
              <w:numPr>
                <w:ilvl w:val="0"/>
                <w:numId w:val="19"/>
              </w:numPr>
              <w:spacing w:before="100" w:beforeAutospacing="1"/>
              <w:ind w:left="593" w:right="525" w:hanging="278"/>
              <w:rPr>
                <w:rFonts w:eastAsia="Times New Roman" w:cs="Calibri"/>
                <w:b/>
                <w:bCs/>
                <w:lang w:bidi="he-IL"/>
              </w:rPr>
            </w:pPr>
            <w:r w:rsidRPr="00F82468">
              <w:rPr>
                <w:rFonts w:eastAsia="Times New Roman" w:cs="Calibri"/>
                <w:b/>
                <w:bCs/>
                <w:lang w:bidi="he-IL"/>
              </w:rPr>
              <w:t xml:space="preserve">One of the functions of vitamin C is to: </w:t>
            </w:r>
          </w:p>
          <w:p w14:paraId="310EE0F3" w14:textId="22D8A4F1" w:rsidR="00F82468" w:rsidRDefault="003A37B3" w:rsidP="00F82468">
            <w:pPr>
              <w:pStyle w:val="NormalWeb"/>
              <w:numPr>
                <w:ilvl w:val="0"/>
                <w:numId w:val="43"/>
              </w:numPr>
              <w:spacing w:before="0" w:beforeAutospacing="0" w:after="0" w:afterAutospacing="0"/>
              <w:rPr>
                <w:rFonts w:ascii="Calibri" w:hAnsi="Calibri" w:cs="Calibri"/>
                <w:sz w:val="22"/>
                <w:szCs w:val="22"/>
              </w:rPr>
            </w:pPr>
            <w:r w:rsidRPr="00F82468">
              <w:rPr>
                <w:rFonts w:ascii="Calibri" w:hAnsi="Calibri" w:cs="Calibri"/>
                <w:sz w:val="22"/>
                <w:szCs w:val="22"/>
              </w:rPr>
              <w:t>maintain integrity of membranes</w:t>
            </w:r>
          </w:p>
          <w:p w14:paraId="3CC9E896" w14:textId="77777777" w:rsidR="00F82468" w:rsidRPr="00F82468" w:rsidRDefault="003A37B3" w:rsidP="00F82468">
            <w:pPr>
              <w:pStyle w:val="NormalWeb"/>
              <w:numPr>
                <w:ilvl w:val="0"/>
                <w:numId w:val="43"/>
              </w:numPr>
              <w:spacing w:before="0" w:beforeAutospacing="0" w:after="0" w:afterAutospacing="0"/>
              <w:rPr>
                <w:rFonts w:ascii="Calibri" w:hAnsi="Calibri" w:cs="Calibri"/>
                <w:sz w:val="22"/>
                <w:szCs w:val="22"/>
                <w:highlight w:val="green"/>
              </w:rPr>
            </w:pPr>
            <w:r w:rsidRPr="00F82468">
              <w:rPr>
                <w:rFonts w:ascii="Calibri" w:hAnsi="Calibri" w:cs="Calibri"/>
                <w:sz w:val="22"/>
                <w:szCs w:val="22"/>
                <w:highlight w:val="green"/>
              </w:rPr>
              <w:t>increase resistance to infections</w:t>
            </w:r>
          </w:p>
          <w:p w14:paraId="758A50F3" w14:textId="20A388F5" w:rsidR="003A37B3" w:rsidRPr="00F82468" w:rsidRDefault="003A37B3" w:rsidP="00F82468">
            <w:pPr>
              <w:pStyle w:val="NormalWeb"/>
              <w:numPr>
                <w:ilvl w:val="0"/>
                <w:numId w:val="43"/>
              </w:numPr>
              <w:spacing w:before="0" w:beforeAutospacing="0" w:after="0" w:afterAutospacing="0"/>
              <w:rPr>
                <w:rFonts w:ascii="Calibri" w:hAnsi="Calibri" w:cs="Calibri"/>
                <w:sz w:val="22"/>
                <w:szCs w:val="22"/>
              </w:rPr>
            </w:pPr>
            <w:r w:rsidRPr="00F82468">
              <w:rPr>
                <w:rFonts w:ascii="Calibri" w:hAnsi="Calibri" w:cs="Calibri"/>
                <w:sz w:val="22"/>
                <w:szCs w:val="22"/>
              </w:rPr>
              <w:t xml:space="preserve">prevent night blindness </w:t>
            </w:r>
          </w:p>
          <w:p w14:paraId="0E02AAD1" w14:textId="77777777" w:rsidR="00F82468" w:rsidRPr="008B62A3" w:rsidRDefault="003A37B3" w:rsidP="008B62A3">
            <w:pPr>
              <w:pStyle w:val="ListParagraph"/>
              <w:numPr>
                <w:ilvl w:val="0"/>
                <w:numId w:val="19"/>
              </w:numPr>
              <w:spacing w:before="100" w:beforeAutospacing="1"/>
              <w:ind w:left="593" w:right="525" w:hanging="278"/>
              <w:rPr>
                <w:rFonts w:eastAsia="Times New Roman" w:cs="Calibri"/>
                <w:b/>
                <w:bCs/>
                <w:lang w:bidi="he-IL"/>
              </w:rPr>
            </w:pPr>
            <w:r w:rsidRPr="008B62A3">
              <w:rPr>
                <w:rFonts w:eastAsia="Times New Roman" w:cs="Calibri"/>
                <w:b/>
                <w:bCs/>
                <w:lang w:bidi="he-IL"/>
              </w:rPr>
              <w:t>Which of the followings is good source of vitamin D?</w:t>
            </w:r>
          </w:p>
          <w:p w14:paraId="4E74C2FB" w14:textId="7068F118" w:rsidR="00F82468" w:rsidRPr="008B62A3" w:rsidRDefault="003A37B3" w:rsidP="008B62A3">
            <w:pPr>
              <w:pStyle w:val="NormalWeb"/>
              <w:numPr>
                <w:ilvl w:val="0"/>
                <w:numId w:val="45"/>
              </w:numPr>
              <w:spacing w:before="0" w:beforeAutospacing="0" w:after="0" w:afterAutospacing="0"/>
              <w:rPr>
                <w:rFonts w:ascii="Calibri" w:hAnsi="Calibri" w:cs="Calibri"/>
                <w:sz w:val="22"/>
                <w:szCs w:val="22"/>
              </w:rPr>
            </w:pPr>
            <w:r w:rsidRPr="008B62A3">
              <w:rPr>
                <w:rFonts w:ascii="Calibri" w:hAnsi="Calibri" w:cs="Calibri"/>
                <w:sz w:val="22"/>
                <w:szCs w:val="22"/>
              </w:rPr>
              <w:t>Citrus fruit</w:t>
            </w:r>
          </w:p>
          <w:p w14:paraId="54BBCEFC" w14:textId="77777777" w:rsidR="00F82468" w:rsidRPr="008B62A3" w:rsidRDefault="003A37B3" w:rsidP="008B62A3">
            <w:pPr>
              <w:pStyle w:val="NormalWeb"/>
              <w:numPr>
                <w:ilvl w:val="0"/>
                <w:numId w:val="45"/>
              </w:numPr>
              <w:spacing w:before="0" w:beforeAutospacing="0" w:after="0" w:afterAutospacing="0"/>
              <w:rPr>
                <w:rFonts w:ascii="Calibri" w:hAnsi="Calibri" w:cs="Calibri"/>
                <w:sz w:val="22"/>
                <w:szCs w:val="22"/>
              </w:rPr>
            </w:pPr>
            <w:r w:rsidRPr="008B62A3">
              <w:rPr>
                <w:rFonts w:ascii="Calibri" w:hAnsi="Calibri" w:cs="Calibri"/>
                <w:sz w:val="22"/>
                <w:szCs w:val="22"/>
              </w:rPr>
              <w:t>Tomatoes</w:t>
            </w:r>
          </w:p>
          <w:p w14:paraId="565082B9" w14:textId="6F398FA5" w:rsidR="003A37B3" w:rsidRPr="008B62A3" w:rsidRDefault="003A37B3" w:rsidP="008B62A3">
            <w:pPr>
              <w:pStyle w:val="NormalWeb"/>
              <w:numPr>
                <w:ilvl w:val="0"/>
                <w:numId w:val="45"/>
              </w:numPr>
              <w:spacing w:before="0" w:beforeAutospacing="0" w:after="0" w:afterAutospacing="0"/>
              <w:rPr>
                <w:rFonts w:ascii="Calibri" w:hAnsi="Calibri" w:cs="Calibri"/>
                <w:sz w:val="22"/>
                <w:szCs w:val="22"/>
                <w:highlight w:val="green"/>
              </w:rPr>
            </w:pPr>
            <w:r w:rsidRPr="008B62A3">
              <w:rPr>
                <w:rFonts w:ascii="Calibri" w:hAnsi="Calibri" w:cs="Calibri"/>
                <w:sz w:val="22"/>
                <w:szCs w:val="22"/>
                <w:highlight w:val="green"/>
              </w:rPr>
              <w:t xml:space="preserve">Exposure to sun </w:t>
            </w:r>
          </w:p>
          <w:p w14:paraId="4F7EF36F" w14:textId="77777777" w:rsidR="008B62A3" w:rsidRPr="008B62A3" w:rsidRDefault="003A37B3" w:rsidP="008B62A3">
            <w:pPr>
              <w:pStyle w:val="ListParagraph"/>
              <w:numPr>
                <w:ilvl w:val="0"/>
                <w:numId w:val="19"/>
              </w:numPr>
              <w:spacing w:before="100" w:beforeAutospacing="1"/>
              <w:ind w:left="593" w:right="525" w:hanging="278"/>
              <w:rPr>
                <w:rFonts w:eastAsia="Times New Roman" w:cs="Calibri"/>
                <w:b/>
                <w:bCs/>
                <w:lang w:bidi="he-IL"/>
              </w:rPr>
            </w:pPr>
            <w:r w:rsidRPr="008B62A3">
              <w:rPr>
                <w:rFonts w:eastAsia="Times New Roman" w:cs="Calibri"/>
                <w:b/>
                <w:bCs/>
                <w:lang w:bidi="he-IL"/>
              </w:rPr>
              <w:lastRenderedPageBreak/>
              <w:t>The good sources of vitamin E are:</w:t>
            </w:r>
          </w:p>
          <w:p w14:paraId="70277E10" w14:textId="2F311C00" w:rsidR="008B62A3" w:rsidRPr="008B62A3" w:rsidRDefault="003A37B3" w:rsidP="008B62A3">
            <w:pPr>
              <w:pStyle w:val="NormalWeb"/>
              <w:numPr>
                <w:ilvl w:val="0"/>
                <w:numId w:val="46"/>
              </w:numPr>
              <w:spacing w:before="0" w:beforeAutospacing="0" w:after="0" w:afterAutospacing="0"/>
              <w:rPr>
                <w:rFonts w:ascii="Calibri" w:hAnsi="Calibri" w:cs="Calibri"/>
                <w:sz w:val="22"/>
                <w:szCs w:val="22"/>
                <w:highlight w:val="green"/>
              </w:rPr>
            </w:pPr>
            <w:r w:rsidRPr="008B62A3">
              <w:rPr>
                <w:rFonts w:ascii="Calibri" w:hAnsi="Calibri" w:cs="Calibri"/>
                <w:sz w:val="22"/>
                <w:szCs w:val="22"/>
                <w:highlight w:val="green"/>
              </w:rPr>
              <w:t>whole grains green and leafy vegetables</w:t>
            </w:r>
          </w:p>
          <w:p w14:paraId="721F03C8" w14:textId="38E0E455" w:rsidR="008B62A3" w:rsidRPr="008B62A3" w:rsidRDefault="003A37B3" w:rsidP="008B62A3">
            <w:pPr>
              <w:pStyle w:val="NormalWeb"/>
              <w:numPr>
                <w:ilvl w:val="0"/>
                <w:numId w:val="46"/>
              </w:numPr>
              <w:spacing w:before="0" w:beforeAutospacing="0" w:after="0" w:afterAutospacing="0"/>
              <w:rPr>
                <w:rFonts w:ascii="Calibri" w:hAnsi="Calibri" w:cs="Calibri"/>
                <w:sz w:val="22"/>
                <w:szCs w:val="22"/>
              </w:rPr>
            </w:pPr>
            <w:r w:rsidRPr="008B62A3">
              <w:rPr>
                <w:rFonts w:ascii="Calibri" w:hAnsi="Calibri" w:cs="Calibri"/>
                <w:sz w:val="22"/>
                <w:szCs w:val="22"/>
              </w:rPr>
              <w:t>apples and bananas</w:t>
            </w:r>
          </w:p>
          <w:p w14:paraId="69B3C434" w14:textId="2BC224EA" w:rsidR="003A37B3" w:rsidRPr="008B62A3" w:rsidRDefault="003A37B3" w:rsidP="008B62A3">
            <w:pPr>
              <w:pStyle w:val="NormalWeb"/>
              <w:numPr>
                <w:ilvl w:val="0"/>
                <w:numId w:val="46"/>
              </w:numPr>
              <w:spacing w:before="0" w:beforeAutospacing="0" w:after="0" w:afterAutospacing="0"/>
              <w:rPr>
                <w:rFonts w:ascii="Calibri" w:hAnsi="Calibri" w:cs="Calibri"/>
                <w:sz w:val="22"/>
                <w:szCs w:val="22"/>
              </w:rPr>
            </w:pPr>
            <w:r w:rsidRPr="008B62A3">
              <w:rPr>
                <w:rFonts w:ascii="Calibri" w:hAnsi="Calibri" w:cs="Calibri"/>
                <w:sz w:val="22"/>
                <w:szCs w:val="22"/>
              </w:rPr>
              <w:t xml:space="preserve">butter and margarine </w:t>
            </w:r>
          </w:p>
          <w:p w14:paraId="4E807455" w14:textId="77777777" w:rsidR="008B62A3" w:rsidRPr="008B62A3" w:rsidRDefault="003A37B3" w:rsidP="008B62A3">
            <w:pPr>
              <w:pStyle w:val="ListParagraph"/>
              <w:numPr>
                <w:ilvl w:val="0"/>
                <w:numId w:val="19"/>
              </w:numPr>
              <w:spacing w:before="100" w:beforeAutospacing="1"/>
              <w:ind w:left="593" w:right="525" w:hanging="278"/>
              <w:rPr>
                <w:rFonts w:eastAsia="Times New Roman" w:cs="Calibri"/>
                <w:b/>
                <w:bCs/>
                <w:lang w:bidi="he-IL"/>
              </w:rPr>
            </w:pPr>
            <w:r w:rsidRPr="008B62A3">
              <w:rPr>
                <w:rFonts w:eastAsia="Times New Roman" w:cs="Calibri"/>
                <w:b/>
                <w:bCs/>
                <w:lang w:bidi="he-IL"/>
              </w:rPr>
              <w:t xml:space="preserve">Which of the following vitamins is important in blood clotting? </w:t>
            </w:r>
          </w:p>
          <w:p w14:paraId="1781CC28" w14:textId="465998BA" w:rsidR="008B62A3" w:rsidRPr="008B62A3" w:rsidRDefault="003A37B3" w:rsidP="008B62A3">
            <w:pPr>
              <w:pStyle w:val="NormalWeb"/>
              <w:numPr>
                <w:ilvl w:val="0"/>
                <w:numId w:val="47"/>
              </w:numPr>
              <w:spacing w:before="0" w:beforeAutospacing="0" w:after="0" w:afterAutospacing="0"/>
              <w:rPr>
                <w:rFonts w:ascii="Calibri" w:hAnsi="Calibri" w:cs="Calibri"/>
                <w:sz w:val="22"/>
                <w:szCs w:val="22"/>
              </w:rPr>
            </w:pPr>
            <w:r w:rsidRPr="008B62A3">
              <w:rPr>
                <w:rFonts w:ascii="Calibri" w:hAnsi="Calibri" w:cs="Calibri"/>
                <w:sz w:val="22"/>
                <w:szCs w:val="22"/>
              </w:rPr>
              <w:t>Vitamin A</w:t>
            </w:r>
          </w:p>
          <w:p w14:paraId="43037177" w14:textId="5FC9A8EA" w:rsidR="008B62A3" w:rsidRPr="008B62A3" w:rsidRDefault="003A37B3" w:rsidP="008B62A3">
            <w:pPr>
              <w:pStyle w:val="NormalWeb"/>
              <w:numPr>
                <w:ilvl w:val="0"/>
                <w:numId w:val="47"/>
              </w:numPr>
              <w:spacing w:before="0" w:beforeAutospacing="0" w:after="0" w:afterAutospacing="0"/>
              <w:rPr>
                <w:rFonts w:ascii="Calibri" w:hAnsi="Calibri" w:cs="Calibri"/>
                <w:sz w:val="22"/>
                <w:szCs w:val="22"/>
              </w:rPr>
            </w:pPr>
            <w:r w:rsidRPr="008B62A3">
              <w:rPr>
                <w:rFonts w:ascii="Calibri" w:hAnsi="Calibri" w:cs="Calibri"/>
                <w:sz w:val="22"/>
                <w:szCs w:val="22"/>
              </w:rPr>
              <w:t>Vitamin C</w:t>
            </w:r>
          </w:p>
          <w:p w14:paraId="755761B5" w14:textId="6606D548" w:rsidR="003A37B3" w:rsidRPr="008B62A3" w:rsidRDefault="003A37B3" w:rsidP="008B62A3">
            <w:pPr>
              <w:pStyle w:val="NormalWeb"/>
              <w:numPr>
                <w:ilvl w:val="0"/>
                <w:numId w:val="47"/>
              </w:numPr>
              <w:spacing w:before="0" w:beforeAutospacing="0" w:after="0" w:afterAutospacing="0"/>
              <w:rPr>
                <w:rFonts w:ascii="Calibri" w:hAnsi="Calibri" w:cs="Calibri"/>
                <w:sz w:val="22"/>
                <w:szCs w:val="22"/>
                <w:highlight w:val="green"/>
              </w:rPr>
            </w:pPr>
            <w:r w:rsidRPr="008B62A3">
              <w:rPr>
                <w:rFonts w:ascii="Calibri" w:hAnsi="Calibri" w:cs="Calibri"/>
                <w:sz w:val="22"/>
                <w:szCs w:val="22"/>
                <w:highlight w:val="green"/>
              </w:rPr>
              <w:t>Vitamin K</w:t>
            </w:r>
          </w:p>
          <w:p w14:paraId="07B3B887" w14:textId="77777777" w:rsidR="008B62A3" w:rsidRPr="008B62A3" w:rsidRDefault="003A37B3" w:rsidP="008B62A3">
            <w:pPr>
              <w:pStyle w:val="ListParagraph"/>
              <w:numPr>
                <w:ilvl w:val="0"/>
                <w:numId w:val="19"/>
              </w:numPr>
              <w:spacing w:before="100" w:beforeAutospacing="1"/>
              <w:ind w:left="593" w:right="525" w:hanging="278"/>
              <w:rPr>
                <w:rFonts w:eastAsia="Times New Roman" w:cs="Calibri"/>
                <w:b/>
                <w:bCs/>
                <w:lang w:bidi="he-IL"/>
              </w:rPr>
            </w:pPr>
            <w:r w:rsidRPr="008B62A3">
              <w:rPr>
                <w:rFonts w:eastAsia="Times New Roman" w:cs="Calibri"/>
                <w:b/>
                <w:bCs/>
                <w:lang w:bidi="he-IL"/>
              </w:rPr>
              <w:t xml:space="preserve">Deficiency of vitamin B6 can result in: </w:t>
            </w:r>
          </w:p>
          <w:p w14:paraId="344C41C2" w14:textId="70E4C25B" w:rsidR="003A37B3" w:rsidRPr="008B62A3" w:rsidRDefault="003A37B3" w:rsidP="008B62A3">
            <w:pPr>
              <w:pStyle w:val="NormalWeb"/>
              <w:numPr>
                <w:ilvl w:val="0"/>
                <w:numId w:val="48"/>
              </w:numPr>
              <w:spacing w:before="0" w:beforeAutospacing="0" w:after="0" w:afterAutospacing="0"/>
              <w:rPr>
                <w:rFonts w:ascii="Calibri" w:hAnsi="Calibri" w:cs="Calibri"/>
                <w:sz w:val="22"/>
                <w:szCs w:val="22"/>
              </w:rPr>
            </w:pPr>
            <w:r w:rsidRPr="008B62A3">
              <w:rPr>
                <w:rFonts w:ascii="Calibri" w:hAnsi="Calibri" w:cs="Calibri"/>
                <w:sz w:val="22"/>
                <w:szCs w:val="22"/>
              </w:rPr>
              <w:t xml:space="preserve">nausea and vomiting </w:t>
            </w:r>
          </w:p>
          <w:p w14:paraId="5A9E4229" w14:textId="1413CA0B" w:rsidR="008B62A3" w:rsidRPr="008B62A3" w:rsidRDefault="003A37B3" w:rsidP="008B62A3">
            <w:pPr>
              <w:pStyle w:val="NormalWeb"/>
              <w:numPr>
                <w:ilvl w:val="0"/>
                <w:numId w:val="48"/>
              </w:numPr>
              <w:spacing w:before="0" w:beforeAutospacing="0" w:after="0" w:afterAutospacing="0"/>
              <w:rPr>
                <w:rFonts w:ascii="Calibri" w:hAnsi="Calibri" w:cs="Calibri"/>
                <w:sz w:val="22"/>
                <w:szCs w:val="22"/>
                <w:highlight w:val="green"/>
              </w:rPr>
            </w:pPr>
            <w:r w:rsidRPr="008B62A3">
              <w:rPr>
                <w:rFonts w:ascii="Calibri" w:hAnsi="Calibri" w:cs="Calibri"/>
                <w:sz w:val="22"/>
                <w:szCs w:val="22"/>
                <w:highlight w:val="green"/>
              </w:rPr>
              <w:t>dermatitis</w:t>
            </w:r>
          </w:p>
          <w:p w14:paraId="6C83839E" w14:textId="4D24A4BB" w:rsidR="003A37B3" w:rsidRPr="008B62A3" w:rsidRDefault="003A37B3" w:rsidP="008B62A3">
            <w:pPr>
              <w:pStyle w:val="NormalWeb"/>
              <w:numPr>
                <w:ilvl w:val="0"/>
                <w:numId w:val="48"/>
              </w:numPr>
              <w:spacing w:before="0" w:beforeAutospacing="0" w:after="0" w:afterAutospacing="0"/>
              <w:rPr>
                <w:rFonts w:ascii="Calibri" w:hAnsi="Calibri" w:cs="Calibri"/>
                <w:sz w:val="22"/>
                <w:szCs w:val="22"/>
              </w:rPr>
            </w:pPr>
            <w:r w:rsidRPr="008B62A3">
              <w:rPr>
                <w:rFonts w:ascii="Calibri" w:hAnsi="Calibri" w:cs="Calibri"/>
                <w:sz w:val="22"/>
                <w:szCs w:val="22"/>
              </w:rPr>
              <w:t xml:space="preserve">mental disturbances </w:t>
            </w:r>
          </w:p>
          <w:p w14:paraId="17D76A6F" w14:textId="77777777" w:rsidR="008B62A3" w:rsidRPr="008B62A3" w:rsidRDefault="003A37B3" w:rsidP="008B62A3">
            <w:pPr>
              <w:pStyle w:val="ListParagraph"/>
              <w:numPr>
                <w:ilvl w:val="0"/>
                <w:numId w:val="19"/>
              </w:numPr>
              <w:spacing w:before="100" w:beforeAutospacing="1"/>
              <w:ind w:left="593" w:right="525" w:hanging="278"/>
              <w:rPr>
                <w:rFonts w:eastAsia="Times New Roman" w:cs="Calibri"/>
                <w:b/>
                <w:bCs/>
                <w:lang w:bidi="he-IL"/>
              </w:rPr>
            </w:pPr>
            <w:r w:rsidRPr="008B62A3">
              <w:rPr>
                <w:rFonts w:eastAsia="Times New Roman" w:cs="Calibri"/>
                <w:b/>
                <w:bCs/>
                <w:lang w:bidi="he-IL"/>
              </w:rPr>
              <w:t xml:space="preserve">A deficiency of folate can result in: </w:t>
            </w:r>
          </w:p>
          <w:p w14:paraId="0D37DD26" w14:textId="5FB291E7" w:rsidR="008B62A3" w:rsidRPr="008F5691" w:rsidRDefault="003A37B3" w:rsidP="008B62A3">
            <w:pPr>
              <w:pStyle w:val="NormalWeb"/>
              <w:numPr>
                <w:ilvl w:val="0"/>
                <w:numId w:val="49"/>
              </w:numPr>
              <w:spacing w:before="0" w:beforeAutospacing="0" w:after="0" w:afterAutospacing="0"/>
              <w:rPr>
                <w:rFonts w:ascii="Calibri" w:hAnsi="Calibri" w:cs="Calibri"/>
                <w:sz w:val="22"/>
                <w:szCs w:val="22"/>
                <w:highlight w:val="green"/>
              </w:rPr>
            </w:pPr>
            <w:r w:rsidRPr="008F5691">
              <w:rPr>
                <w:rFonts w:ascii="Calibri" w:hAnsi="Calibri" w:cs="Calibri"/>
                <w:sz w:val="22"/>
                <w:szCs w:val="22"/>
                <w:highlight w:val="green"/>
              </w:rPr>
              <w:t>neural tube infection in newborns</w:t>
            </w:r>
          </w:p>
          <w:p w14:paraId="776D1952" w14:textId="24EDE302" w:rsidR="008B62A3" w:rsidRPr="008B62A3" w:rsidRDefault="003A37B3" w:rsidP="008B62A3">
            <w:pPr>
              <w:pStyle w:val="NormalWeb"/>
              <w:numPr>
                <w:ilvl w:val="0"/>
                <w:numId w:val="49"/>
              </w:numPr>
              <w:spacing w:before="0" w:beforeAutospacing="0" w:after="0" w:afterAutospacing="0"/>
              <w:rPr>
                <w:rFonts w:ascii="Calibri" w:hAnsi="Calibri" w:cs="Calibri"/>
                <w:sz w:val="22"/>
                <w:szCs w:val="22"/>
              </w:rPr>
            </w:pPr>
            <w:r w:rsidRPr="008B62A3">
              <w:rPr>
                <w:rFonts w:ascii="Calibri" w:hAnsi="Calibri" w:cs="Calibri"/>
                <w:sz w:val="22"/>
                <w:szCs w:val="22"/>
              </w:rPr>
              <w:t xml:space="preserve">skin diseases </w:t>
            </w:r>
          </w:p>
          <w:p w14:paraId="7103BAEE" w14:textId="3B8EFC2D" w:rsidR="003A37B3" w:rsidRPr="008B62A3" w:rsidRDefault="003A37B3" w:rsidP="008B62A3">
            <w:pPr>
              <w:pStyle w:val="NormalWeb"/>
              <w:numPr>
                <w:ilvl w:val="0"/>
                <w:numId w:val="49"/>
              </w:numPr>
              <w:spacing w:before="0" w:beforeAutospacing="0" w:after="0" w:afterAutospacing="0"/>
              <w:rPr>
                <w:rFonts w:ascii="Calibri" w:hAnsi="Calibri" w:cs="Calibri"/>
                <w:sz w:val="22"/>
                <w:szCs w:val="22"/>
              </w:rPr>
            </w:pPr>
            <w:r w:rsidRPr="008B62A3">
              <w:rPr>
                <w:rFonts w:ascii="Calibri" w:hAnsi="Calibri" w:cs="Calibri"/>
                <w:sz w:val="22"/>
                <w:szCs w:val="22"/>
              </w:rPr>
              <w:t xml:space="preserve">infections </w:t>
            </w:r>
          </w:p>
          <w:p w14:paraId="3994D7DB" w14:textId="77777777" w:rsidR="008F5691" w:rsidRPr="008F5691" w:rsidRDefault="003A37B3" w:rsidP="008F5691">
            <w:pPr>
              <w:pStyle w:val="ListParagraph"/>
              <w:numPr>
                <w:ilvl w:val="0"/>
                <w:numId w:val="19"/>
              </w:numPr>
              <w:spacing w:before="100" w:beforeAutospacing="1"/>
              <w:ind w:left="593" w:right="525" w:hanging="278"/>
              <w:rPr>
                <w:rFonts w:eastAsia="Times New Roman" w:cs="Calibri"/>
                <w:b/>
                <w:bCs/>
                <w:lang w:bidi="he-IL"/>
              </w:rPr>
            </w:pPr>
            <w:r w:rsidRPr="008F5691">
              <w:rPr>
                <w:rFonts w:eastAsia="Times New Roman" w:cs="Calibri"/>
                <w:b/>
                <w:bCs/>
                <w:lang w:bidi="he-IL"/>
              </w:rPr>
              <w:t>A deficiency of which of the following minerals can result in osteoporosis?</w:t>
            </w:r>
          </w:p>
          <w:p w14:paraId="37272284" w14:textId="38F3AC9D" w:rsidR="003A37B3" w:rsidRPr="008F5691" w:rsidRDefault="003A37B3" w:rsidP="008F5691">
            <w:pPr>
              <w:pStyle w:val="NormalWeb"/>
              <w:numPr>
                <w:ilvl w:val="0"/>
                <w:numId w:val="50"/>
              </w:numPr>
              <w:spacing w:before="0" w:beforeAutospacing="0" w:after="0" w:afterAutospacing="0"/>
              <w:rPr>
                <w:rFonts w:ascii="Calibri" w:hAnsi="Calibri" w:cs="Calibri"/>
                <w:sz w:val="22"/>
                <w:szCs w:val="22"/>
                <w:highlight w:val="green"/>
              </w:rPr>
            </w:pPr>
            <w:r w:rsidRPr="008F5691">
              <w:rPr>
                <w:rFonts w:ascii="Calibri" w:hAnsi="Calibri" w:cs="Calibri"/>
                <w:sz w:val="22"/>
                <w:szCs w:val="22"/>
                <w:highlight w:val="green"/>
              </w:rPr>
              <w:t xml:space="preserve">Calcium </w:t>
            </w:r>
          </w:p>
          <w:p w14:paraId="0642B60B" w14:textId="77777777" w:rsidR="008F5691" w:rsidRPr="008F5691" w:rsidRDefault="003A37B3" w:rsidP="008F5691">
            <w:pPr>
              <w:pStyle w:val="NormalWeb"/>
              <w:numPr>
                <w:ilvl w:val="0"/>
                <w:numId w:val="50"/>
              </w:numPr>
              <w:spacing w:before="0" w:beforeAutospacing="0" w:after="0" w:afterAutospacing="0"/>
              <w:rPr>
                <w:rFonts w:ascii="Calibri" w:hAnsi="Calibri" w:cs="Calibri"/>
                <w:sz w:val="22"/>
                <w:szCs w:val="22"/>
              </w:rPr>
            </w:pPr>
            <w:proofErr w:type="spellStart"/>
            <w:r w:rsidRPr="008F5691">
              <w:rPr>
                <w:rFonts w:ascii="Calibri" w:hAnsi="Calibri" w:cs="Calibri"/>
                <w:sz w:val="22"/>
                <w:szCs w:val="22"/>
              </w:rPr>
              <w:t>Chlorium</w:t>
            </w:r>
            <w:proofErr w:type="spellEnd"/>
          </w:p>
          <w:p w14:paraId="7363E4B6" w14:textId="2A046927" w:rsidR="003A37B3" w:rsidRPr="008F5691" w:rsidRDefault="003A37B3" w:rsidP="008F5691">
            <w:pPr>
              <w:pStyle w:val="NormalWeb"/>
              <w:numPr>
                <w:ilvl w:val="0"/>
                <w:numId w:val="50"/>
              </w:numPr>
              <w:spacing w:before="0" w:beforeAutospacing="0" w:after="0" w:afterAutospacing="0"/>
              <w:rPr>
                <w:rFonts w:ascii="Calibri" w:hAnsi="Calibri" w:cs="Calibri"/>
                <w:sz w:val="22"/>
                <w:szCs w:val="22"/>
              </w:rPr>
            </w:pPr>
            <w:r w:rsidRPr="008F5691">
              <w:rPr>
                <w:rFonts w:ascii="Calibri" w:hAnsi="Calibri" w:cs="Calibri"/>
                <w:sz w:val="22"/>
                <w:szCs w:val="22"/>
              </w:rPr>
              <w:t xml:space="preserve">Chloride </w:t>
            </w:r>
          </w:p>
          <w:p w14:paraId="5A4A1440" w14:textId="67089ADA" w:rsidR="003A37B3" w:rsidRDefault="003A37B3" w:rsidP="003A37B3">
            <w:pPr>
              <w:pStyle w:val="NormalWeb"/>
            </w:pPr>
            <w:r w:rsidRPr="008F5691">
              <w:rPr>
                <w:rFonts w:ascii="Calibri,Bold" w:eastAsiaTheme="minorHAnsi" w:hAnsi="Calibri,Bold" w:cstheme="minorBidi"/>
                <w:b/>
                <w:bCs/>
                <w:color w:val="BF0000"/>
                <w:sz w:val="22"/>
                <w:szCs w:val="22"/>
                <w:lang w:bidi="ar-SA"/>
              </w:rPr>
              <w:t>Q: 2: Give short answers to the following questions:</w:t>
            </w:r>
          </w:p>
          <w:p w14:paraId="66F7B816" w14:textId="5E908CF2" w:rsidR="003A37B3" w:rsidRDefault="003A37B3" w:rsidP="008F5691">
            <w:pPr>
              <w:pStyle w:val="NormalWeb"/>
              <w:numPr>
                <w:ilvl w:val="0"/>
                <w:numId w:val="18"/>
              </w:numPr>
              <w:spacing w:after="120" w:afterAutospacing="0"/>
              <w:ind w:left="714" w:hanging="357"/>
              <w:rPr>
                <w:rFonts w:ascii="Calibri" w:hAnsi="Calibri" w:cs="Calibri"/>
                <w:b/>
                <w:bCs/>
                <w:sz w:val="22"/>
                <w:szCs w:val="22"/>
              </w:rPr>
            </w:pPr>
            <w:r w:rsidRPr="008F5691">
              <w:rPr>
                <w:rFonts w:ascii="Calibri" w:hAnsi="Calibri" w:cs="Calibri"/>
                <w:b/>
                <w:bCs/>
                <w:sz w:val="22"/>
                <w:szCs w:val="22"/>
              </w:rPr>
              <w:t>What are the good sources of vitamin D?</w:t>
            </w:r>
          </w:p>
          <w:p w14:paraId="6A7BFEC5" w14:textId="5EFF93BF" w:rsidR="008F5691" w:rsidRDefault="008F5691" w:rsidP="008F5691">
            <w:pPr>
              <w:ind w:left="720" w:right="527"/>
              <w:jc w:val="both"/>
              <w:rPr>
                <w:rFonts w:ascii="Calibri" w:eastAsia="Times New Roman" w:hAnsi="Calibri" w:cs="Calibri"/>
                <w:b/>
                <w:bCs/>
                <w:lang w:bidi="he-IL"/>
              </w:rPr>
            </w:pPr>
            <w:r w:rsidRPr="005F6713">
              <w:rPr>
                <w:rFonts w:ascii="Calibri" w:eastAsia="Times New Roman" w:hAnsi="Calibri" w:cs="Calibri"/>
                <w:b/>
                <w:bCs/>
                <w:lang w:bidi="he-IL"/>
              </w:rPr>
              <w:t>ANSWER</w:t>
            </w:r>
          </w:p>
          <w:p w14:paraId="0DD3E39A" w14:textId="11F02C3C" w:rsidR="008F5691" w:rsidRPr="008F5691" w:rsidRDefault="008F5691" w:rsidP="00B419AF">
            <w:pPr>
              <w:ind w:left="720" w:right="266"/>
              <w:jc w:val="both"/>
            </w:pPr>
            <w:r w:rsidRPr="008F5691">
              <w:t>The good sources of Vitamin D are</w:t>
            </w:r>
            <w:r>
              <w:t xml:space="preserve">: </w:t>
            </w:r>
            <w:r w:rsidRPr="008F5691">
              <w:t>Natural Butter, Egg yolks, Oily fish, Salmon, Tuna fish, Herring, Sardines, Mackerel, Blue fish and Cat fish. Oysters, Liver, Exposure to Sunlight and formed in the skin.</w:t>
            </w:r>
          </w:p>
          <w:p w14:paraId="485DFFDB" w14:textId="32804B49" w:rsidR="003A37B3" w:rsidRDefault="003A37B3" w:rsidP="008F5691">
            <w:pPr>
              <w:pStyle w:val="NormalWeb"/>
              <w:numPr>
                <w:ilvl w:val="0"/>
                <w:numId w:val="18"/>
              </w:numPr>
              <w:spacing w:after="120" w:afterAutospacing="0"/>
              <w:ind w:left="714" w:hanging="357"/>
              <w:rPr>
                <w:rFonts w:ascii="Calibri" w:hAnsi="Calibri" w:cs="Calibri"/>
                <w:b/>
                <w:bCs/>
                <w:sz w:val="22"/>
                <w:szCs w:val="22"/>
              </w:rPr>
            </w:pPr>
            <w:r w:rsidRPr="008F5691">
              <w:rPr>
                <w:rFonts w:ascii="Calibri" w:hAnsi="Calibri" w:cs="Calibri"/>
                <w:b/>
                <w:bCs/>
                <w:sz w:val="22"/>
                <w:szCs w:val="22"/>
              </w:rPr>
              <w:t>Outline the functions of vitamin K in our body.</w:t>
            </w:r>
          </w:p>
          <w:p w14:paraId="7ED4F054" w14:textId="49F86E64" w:rsidR="008F5691" w:rsidRDefault="008F5691" w:rsidP="008F5691">
            <w:pPr>
              <w:ind w:left="720" w:right="527"/>
              <w:jc w:val="both"/>
              <w:rPr>
                <w:rFonts w:ascii="Calibri" w:eastAsia="Times New Roman" w:hAnsi="Calibri" w:cs="Calibri"/>
                <w:b/>
                <w:bCs/>
                <w:lang w:bidi="he-IL"/>
              </w:rPr>
            </w:pPr>
            <w:r w:rsidRPr="005F6713">
              <w:rPr>
                <w:rFonts w:ascii="Calibri" w:eastAsia="Times New Roman" w:hAnsi="Calibri" w:cs="Calibri"/>
                <w:b/>
                <w:bCs/>
                <w:lang w:bidi="he-IL"/>
              </w:rPr>
              <w:t>ANSWER</w:t>
            </w:r>
          </w:p>
          <w:p w14:paraId="24F92D9B" w14:textId="019DF0EE" w:rsidR="008F5691" w:rsidRPr="008F5691" w:rsidRDefault="008F5691" w:rsidP="008F5691">
            <w:pPr>
              <w:ind w:left="720"/>
              <w:jc w:val="both"/>
            </w:pPr>
            <w:r w:rsidRPr="008F5691">
              <w:t>Vitamin K is essential in blood clothing and it aids in bone formation.</w:t>
            </w:r>
          </w:p>
          <w:p w14:paraId="5AAFCA85" w14:textId="390679D7" w:rsidR="008F5691" w:rsidRPr="008F5691" w:rsidRDefault="008F5691" w:rsidP="00B419AF">
            <w:pPr>
              <w:ind w:left="720"/>
              <w:jc w:val="both"/>
            </w:pPr>
            <w:r w:rsidRPr="008F5691">
              <w:t>Vitamin K coenzymes in the synthesis of fatty acids and glycogen.</w:t>
            </w:r>
          </w:p>
          <w:p w14:paraId="592D428F" w14:textId="7E91E47F" w:rsidR="003A37B3" w:rsidRDefault="003A37B3" w:rsidP="008F5691">
            <w:pPr>
              <w:pStyle w:val="NormalWeb"/>
              <w:numPr>
                <w:ilvl w:val="0"/>
                <w:numId w:val="18"/>
              </w:numPr>
              <w:spacing w:after="120" w:afterAutospacing="0"/>
              <w:ind w:left="714" w:hanging="357"/>
              <w:rPr>
                <w:rFonts w:ascii="Calibri" w:hAnsi="Calibri" w:cs="Calibri"/>
                <w:b/>
                <w:bCs/>
                <w:sz w:val="22"/>
                <w:szCs w:val="22"/>
              </w:rPr>
            </w:pPr>
            <w:r w:rsidRPr="008F5691">
              <w:rPr>
                <w:rFonts w:ascii="Calibri" w:hAnsi="Calibri" w:cs="Calibri"/>
                <w:b/>
                <w:bCs/>
                <w:sz w:val="22"/>
                <w:szCs w:val="22"/>
              </w:rPr>
              <w:t>What is vitamin B1? Why it is important for our body?</w:t>
            </w:r>
          </w:p>
          <w:p w14:paraId="3DF7DE83" w14:textId="0CDB5F1B" w:rsidR="008F5691" w:rsidRDefault="008F5691" w:rsidP="008F5691">
            <w:pPr>
              <w:ind w:left="720" w:right="527"/>
              <w:jc w:val="both"/>
              <w:rPr>
                <w:rFonts w:ascii="Calibri" w:eastAsia="Times New Roman" w:hAnsi="Calibri" w:cs="Calibri"/>
                <w:b/>
                <w:bCs/>
                <w:lang w:bidi="he-IL"/>
              </w:rPr>
            </w:pPr>
            <w:r w:rsidRPr="005F6713">
              <w:rPr>
                <w:rFonts w:ascii="Calibri" w:eastAsia="Times New Roman" w:hAnsi="Calibri" w:cs="Calibri"/>
                <w:b/>
                <w:bCs/>
                <w:lang w:bidi="he-IL"/>
              </w:rPr>
              <w:t>ANSWER</w:t>
            </w:r>
          </w:p>
          <w:p w14:paraId="08ADEF09" w14:textId="16FDC735" w:rsidR="00B419AF" w:rsidRPr="00B419AF" w:rsidRDefault="00B419AF" w:rsidP="00674C38">
            <w:pPr>
              <w:ind w:left="720" w:right="266"/>
              <w:jc w:val="both"/>
            </w:pPr>
            <w:r w:rsidRPr="00B419AF">
              <w:t>Vitamin B1, also known as Thiamine is one of the water-soluble vitamins</w:t>
            </w:r>
            <w:r>
              <w:t>.</w:t>
            </w:r>
            <w:r w:rsidRPr="00B419AF">
              <w:t xml:space="preserve"> </w:t>
            </w:r>
            <w:r>
              <w:t>T</w:t>
            </w:r>
            <w:r w:rsidRPr="00B419AF">
              <w:t xml:space="preserve">hey are </w:t>
            </w:r>
            <w:r>
              <w:t xml:space="preserve">a </w:t>
            </w:r>
            <w:r w:rsidRPr="00B419AF">
              <w:t xml:space="preserve">vital part of every cellular reaction in the body, also takes part in an enzyme system known as Thiamine Pyrophosphate. It is important in </w:t>
            </w:r>
            <w:r>
              <w:t xml:space="preserve">the </w:t>
            </w:r>
            <w:r w:rsidRPr="00B419AF">
              <w:t>functioning of the nervous system and metabolism.</w:t>
            </w:r>
            <w:r w:rsidR="00674C38">
              <w:t xml:space="preserve"> </w:t>
            </w:r>
            <w:r w:rsidRPr="00B419AF">
              <w:t xml:space="preserve">It is </w:t>
            </w:r>
            <w:r>
              <w:t xml:space="preserve">also </w:t>
            </w:r>
            <w:r w:rsidRPr="00B419AF">
              <w:t>important for our body because it help to ensure the nervous system</w:t>
            </w:r>
            <w:r w:rsidR="00674C38">
              <w:t xml:space="preserve">, </w:t>
            </w:r>
            <w:r w:rsidR="00674C38" w:rsidRPr="00B419AF">
              <w:t xml:space="preserve">heart and </w:t>
            </w:r>
            <w:r w:rsidR="00674C38">
              <w:t>m</w:t>
            </w:r>
            <w:r w:rsidR="00674C38" w:rsidRPr="00B419AF">
              <w:t>uscles</w:t>
            </w:r>
            <w:r w:rsidRPr="00B419AF">
              <w:t xml:space="preserve"> </w:t>
            </w:r>
            <w:r>
              <w:t>is</w:t>
            </w:r>
            <w:r w:rsidRPr="00B419AF">
              <w:t xml:space="preserve"> functioning efficiently.</w:t>
            </w:r>
          </w:p>
          <w:p w14:paraId="0308CF7E" w14:textId="0A770DA1" w:rsidR="00B419AF" w:rsidRPr="00B419AF" w:rsidRDefault="00674C38" w:rsidP="00674C38">
            <w:pPr>
              <w:ind w:left="720" w:right="266"/>
              <w:jc w:val="both"/>
            </w:pPr>
            <w:r>
              <w:t xml:space="preserve">It </w:t>
            </w:r>
            <w:r w:rsidR="00B419AF" w:rsidRPr="00B419AF">
              <w:t>aids normal growth and development.</w:t>
            </w:r>
            <w:r>
              <w:t xml:space="preserve"> </w:t>
            </w:r>
            <w:r w:rsidR="00B419AF" w:rsidRPr="00B419AF">
              <w:t xml:space="preserve">It also helps to restore deficiencies caused by alcoholism, Cirrhosis, </w:t>
            </w:r>
            <w:r>
              <w:t xml:space="preserve">an </w:t>
            </w:r>
            <w:r w:rsidR="00B419AF" w:rsidRPr="00B419AF">
              <w:t>overactive thyroid</w:t>
            </w:r>
            <w:r>
              <w:t>,</w:t>
            </w:r>
            <w:r w:rsidR="00B419AF" w:rsidRPr="00B419AF">
              <w:t xml:space="preserve"> </w:t>
            </w:r>
            <w:r>
              <w:t xml:space="preserve">and </w:t>
            </w:r>
            <w:r w:rsidR="00B419AF" w:rsidRPr="00B419AF">
              <w:t xml:space="preserve">infection </w:t>
            </w:r>
            <w:r>
              <w:t xml:space="preserve">from </w:t>
            </w:r>
            <w:r w:rsidR="00B419AF" w:rsidRPr="00B419AF">
              <w:t>breastfeeding.</w:t>
            </w:r>
            <w:r>
              <w:t xml:space="preserve"> </w:t>
            </w:r>
            <w:r w:rsidR="00B419AF" w:rsidRPr="00B419AF">
              <w:t xml:space="preserve">It helps treat Herpes </w:t>
            </w:r>
            <w:r>
              <w:t>Z</w:t>
            </w:r>
            <w:r w:rsidR="00B419AF" w:rsidRPr="00B419AF">
              <w:t xml:space="preserve">oster and </w:t>
            </w:r>
            <w:r>
              <w:t>B</w:t>
            </w:r>
            <w:r w:rsidR="00B419AF" w:rsidRPr="00B419AF">
              <w:t>eriberi.</w:t>
            </w:r>
          </w:p>
          <w:p w14:paraId="56DC50AB" w14:textId="18B3F9A9" w:rsidR="00B419AF" w:rsidRPr="00674C38" w:rsidRDefault="00674C38" w:rsidP="00674C38">
            <w:pPr>
              <w:ind w:left="720" w:right="266"/>
              <w:jc w:val="both"/>
            </w:pPr>
            <w:r>
              <w:lastRenderedPageBreak/>
              <w:t>It also a</w:t>
            </w:r>
            <w:r w:rsidR="00B419AF" w:rsidRPr="00B419AF">
              <w:t xml:space="preserve">ids in </w:t>
            </w:r>
            <w:r>
              <w:t xml:space="preserve">the </w:t>
            </w:r>
            <w:r w:rsidR="00B419AF" w:rsidRPr="00B419AF">
              <w:t xml:space="preserve">reduction of depression, fatigue and motion sickness </w:t>
            </w:r>
            <w:r>
              <w:t>whilst</w:t>
            </w:r>
            <w:r w:rsidR="00B419AF" w:rsidRPr="00B419AF">
              <w:t xml:space="preserve"> help</w:t>
            </w:r>
            <w:r>
              <w:t xml:space="preserve">ing </w:t>
            </w:r>
            <w:r w:rsidR="00B419AF" w:rsidRPr="00B419AF">
              <w:t>to improve appetite and mental alertness.</w:t>
            </w:r>
          </w:p>
          <w:p w14:paraId="39ED0E3C" w14:textId="0FEE986E" w:rsidR="003A37B3" w:rsidRDefault="003A37B3" w:rsidP="008F5691">
            <w:pPr>
              <w:pStyle w:val="NormalWeb"/>
              <w:numPr>
                <w:ilvl w:val="0"/>
                <w:numId w:val="18"/>
              </w:numPr>
              <w:spacing w:after="120" w:afterAutospacing="0"/>
              <w:ind w:left="714" w:hanging="357"/>
              <w:rPr>
                <w:rFonts w:ascii="Calibri" w:hAnsi="Calibri" w:cs="Calibri"/>
                <w:b/>
                <w:bCs/>
                <w:sz w:val="22"/>
                <w:szCs w:val="22"/>
              </w:rPr>
            </w:pPr>
            <w:r w:rsidRPr="008F5691">
              <w:rPr>
                <w:rFonts w:ascii="Calibri" w:hAnsi="Calibri" w:cs="Calibri"/>
                <w:b/>
                <w:bCs/>
                <w:sz w:val="22"/>
                <w:szCs w:val="22"/>
              </w:rPr>
              <w:t xml:space="preserve">What is the main difference between fat-soluble vitamins and water-soluble vitamins? </w:t>
            </w:r>
          </w:p>
          <w:p w14:paraId="4F5A69D5" w14:textId="4B7D80BE" w:rsidR="008F5691" w:rsidRDefault="008F5691" w:rsidP="008F5691">
            <w:pPr>
              <w:ind w:left="720" w:right="527"/>
              <w:jc w:val="both"/>
              <w:rPr>
                <w:rFonts w:ascii="Calibri" w:eastAsia="Times New Roman" w:hAnsi="Calibri" w:cs="Calibri"/>
                <w:b/>
                <w:bCs/>
                <w:lang w:bidi="he-IL"/>
              </w:rPr>
            </w:pPr>
            <w:r w:rsidRPr="005F6713">
              <w:rPr>
                <w:rFonts w:ascii="Calibri" w:eastAsia="Times New Roman" w:hAnsi="Calibri" w:cs="Calibri"/>
                <w:b/>
                <w:bCs/>
                <w:lang w:bidi="he-IL"/>
              </w:rPr>
              <w:t>ANSWER</w:t>
            </w:r>
          </w:p>
          <w:p w14:paraId="1D12ECEA" w14:textId="22B987E5" w:rsidR="00674C38" w:rsidRPr="00674C38" w:rsidRDefault="00674C38" w:rsidP="00674C38">
            <w:pPr>
              <w:ind w:left="720" w:right="266"/>
              <w:jc w:val="both"/>
            </w:pPr>
            <w:r w:rsidRPr="00674C38">
              <w:t xml:space="preserve">Fat soluble vitamins are the vitamins found in the fatty components of vegetable and animal sources of foods. They can also be stored in our body tissues. This makes </w:t>
            </w:r>
            <w:r w:rsidR="00DC72A4">
              <w:t>them</w:t>
            </w:r>
            <w:r w:rsidRPr="00674C38">
              <w:t xml:space="preserve"> toxic when consumed excessively as food and supplements. Example of the fat-soluble vitamins are Vitamin A,</w:t>
            </w:r>
            <w:r>
              <w:t xml:space="preserve"> </w:t>
            </w:r>
            <w:r w:rsidRPr="00674C38">
              <w:t>D,</w:t>
            </w:r>
            <w:r>
              <w:t xml:space="preserve"> </w:t>
            </w:r>
            <w:r w:rsidRPr="00674C38">
              <w:t>E and K.</w:t>
            </w:r>
          </w:p>
          <w:p w14:paraId="28C0C347" w14:textId="38E3012F" w:rsidR="00674C38" w:rsidRPr="00674C38" w:rsidRDefault="00674C38" w:rsidP="00DC72A4">
            <w:pPr>
              <w:ind w:left="720" w:right="266"/>
              <w:jc w:val="both"/>
            </w:pPr>
            <w:r w:rsidRPr="00674C38">
              <w:t>While water soluble vitamins are not stored in the body, the excess of these vitamins are washed from the body through urine. The water-soluble vitamins are made up of Vitamin C and the B complex group of vitamins [B1 Thiamine, B2 Riboflavin, B3 Niacin, B5 Pantothenic acid, B6 Pyridoxine</w:t>
            </w:r>
            <w:r w:rsidR="00DC72A4">
              <w:t xml:space="preserve">, </w:t>
            </w:r>
            <w:r w:rsidRPr="00674C38">
              <w:t>B12 Cyanocobalamin</w:t>
            </w:r>
            <w:r w:rsidR="00DC72A4">
              <w:t>,</w:t>
            </w:r>
            <w:r w:rsidRPr="00674C38">
              <w:t xml:space="preserve"> folic acid and biotin</w:t>
            </w:r>
            <w:r w:rsidR="00DC72A4">
              <w:t>]</w:t>
            </w:r>
            <w:r w:rsidRPr="00674C38">
              <w:t>.</w:t>
            </w:r>
          </w:p>
          <w:p w14:paraId="5647F38E" w14:textId="42DBBCF1" w:rsidR="003A37B3" w:rsidRDefault="003A37B3" w:rsidP="008F5691">
            <w:pPr>
              <w:pStyle w:val="NormalWeb"/>
              <w:numPr>
                <w:ilvl w:val="0"/>
                <w:numId w:val="18"/>
              </w:numPr>
              <w:spacing w:after="120" w:afterAutospacing="0"/>
              <w:ind w:left="714" w:hanging="357"/>
              <w:rPr>
                <w:rFonts w:ascii="Calibri" w:hAnsi="Calibri" w:cs="Calibri"/>
                <w:b/>
                <w:bCs/>
                <w:sz w:val="22"/>
                <w:szCs w:val="22"/>
              </w:rPr>
            </w:pPr>
            <w:r w:rsidRPr="008F5691">
              <w:rPr>
                <w:rFonts w:ascii="Calibri" w:hAnsi="Calibri" w:cs="Calibri"/>
                <w:b/>
                <w:bCs/>
                <w:sz w:val="22"/>
                <w:szCs w:val="22"/>
              </w:rPr>
              <w:t xml:space="preserve">How is vitamin B9 important for us? </w:t>
            </w:r>
          </w:p>
          <w:p w14:paraId="02EC54C7" w14:textId="40D3D7BE" w:rsidR="008F5691" w:rsidRDefault="008F5691" w:rsidP="008F5691">
            <w:pPr>
              <w:ind w:left="720" w:right="527"/>
              <w:jc w:val="both"/>
              <w:rPr>
                <w:rFonts w:ascii="Calibri" w:eastAsia="Times New Roman" w:hAnsi="Calibri" w:cs="Calibri"/>
                <w:b/>
                <w:bCs/>
                <w:lang w:bidi="he-IL"/>
              </w:rPr>
            </w:pPr>
            <w:r w:rsidRPr="005F6713">
              <w:rPr>
                <w:rFonts w:ascii="Calibri" w:eastAsia="Times New Roman" w:hAnsi="Calibri" w:cs="Calibri"/>
                <w:b/>
                <w:bCs/>
                <w:lang w:bidi="he-IL"/>
              </w:rPr>
              <w:t>ANSWER</w:t>
            </w:r>
          </w:p>
          <w:p w14:paraId="18C98373" w14:textId="61BC4CD4" w:rsidR="00DC72A4" w:rsidRPr="00DC72A4" w:rsidRDefault="00DC72A4" w:rsidP="00675452">
            <w:pPr>
              <w:ind w:left="720" w:right="266"/>
              <w:jc w:val="both"/>
            </w:pPr>
            <w:r w:rsidRPr="00DC72A4">
              <w:t xml:space="preserve">Vitamin B9 also known as folic acid act as coenzymes during </w:t>
            </w:r>
            <w:r>
              <w:t xml:space="preserve">the </w:t>
            </w:r>
            <w:r w:rsidRPr="00DC72A4">
              <w:t>formation of DNA. Folic acid is vital in the growth and reproduction of all body cells, including red blood cells. Good source</w:t>
            </w:r>
            <w:r>
              <w:t>s</w:t>
            </w:r>
            <w:r w:rsidRPr="00DC72A4">
              <w:t xml:space="preserve"> of vitamin B9 include Liver, Dark green leafy vegetables.</w:t>
            </w:r>
            <w:r>
              <w:t xml:space="preserve"> </w:t>
            </w:r>
            <w:r w:rsidRPr="00DC72A4">
              <w:t>Aids in the treatment of anemic patients resulting from folic acid deficiency.</w:t>
            </w:r>
            <w:r w:rsidR="00675452">
              <w:t xml:space="preserve"> </w:t>
            </w:r>
            <w:r w:rsidRPr="00DC72A4">
              <w:t xml:space="preserve">It contributes </w:t>
            </w:r>
            <w:r w:rsidR="00675452">
              <w:t>to</w:t>
            </w:r>
            <w:r w:rsidRPr="00DC72A4">
              <w:t xml:space="preserve"> the healthy development of </w:t>
            </w:r>
            <w:r>
              <w:t xml:space="preserve">the </w:t>
            </w:r>
            <w:r w:rsidRPr="00DC72A4">
              <w:t>f</w:t>
            </w:r>
            <w:r>
              <w:t>e</w:t>
            </w:r>
            <w:r w:rsidRPr="00DC72A4">
              <w:t xml:space="preserve">tus </w:t>
            </w:r>
            <w:r>
              <w:t>during</w:t>
            </w:r>
            <w:r w:rsidRPr="00DC72A4">
              <w:t xml:space="preserve"> pregnancy. </w:t>
            </w:r>
          </w:p>
          <w:p w14:paraId="1A086360" w14:textId="35C68EF9" w:rsidR="00674C38" w:rsidRPr="00674C38" w:rsidRDefault="00DC72A4" w:rsidP="00675452">
            <w:pPr>
              <w:ind w:left="720" w:right="266"/>
              <w:jc w:val="both"/>
            </w:pPr>
            <w:r w:rsidRPr="00DC72A4">
              <w:t>People with increased nutritional needs</w:t>
            </w:r>
            <w:r w:rsidR="00675452">
              <w:t xml:space="preserve"> e.g. </w:t>
            </w:r>
            <w:r w:rsidR="00675452" w:rsidRPr="00DC72A4">
              <w:t>Pregnant and breast-feeding women</w:t>
            </w:r>
            <w:r w:rsidRPr="00DC72A4">
              <w:t xml:space="preserve"> will benefit from consuming folic acid.</w:t>
            </w:r>
            <w:r w:rsidR="00675452">
              <w:t xml:space="preserve"> </w:t>
            </w:r>
            <w:r w:rsidRPr="00DC72A4">
              <w:t>Substance abusers and those who have undergone partial removal of the gastrointestinal tract will also benefit from consuming Vitamin B9.</w:t>
            </w:r>
          </w:p>
          <w:p w14:paraId="21576DAC" w14:textId="20A96750" w:rsidR="003A37B3" w:rsidRDefault="003A37B3" w:rsidP="008F5691">
            <w:pPr>
              <w:pStyle w:val="NormalWeb"/>
              <w:numPr>
                <w:ilvl w:val="0"/>
                <w:numId w:val="18"/>
              </w:numPr>
              <w:spacing w:after="120" w:afterAutospacing="0"/>
              <w:ind w:left="714" w:hanging="357"/>
              <w:rPr>
                <w:rFonts w:ascii="Calibri" w:hAnsi="Calibri" w:cs="Calibri"/>
                <w:b/>
                <w:bCs/>
                <w:sz w:val="22"/>
                <w:szCs w:val="22"/>
              </w:rPr>
            </w:pPr>
            <w:r w:rsidRPr="008F5691">
              <w:rPr>
                <w:rFonts w:ascii="Calibri" w:hAnsi="Calibri" w:cs="Calibri"/>
                <w:b/>
                <w:bCs/>
                <w:sz w:val="22"/>
                <w:szCs w:val="22"/>
              </w:rPr>
              <w:t>What are the recommended doses of folic acid for women, before conception and after pregnancy?</w:t>
            </w:r>
          </w:p>
          <w:p w14:paraId="1DED2F19" w14:textId="09972C88" w:rsidR="008F5691" w:rsidRPr="00674C38" w:rsidRDefault="008F5691" w:rsidP="00674C38">
            <w:pPr>
              <w:ind w:left="720" w:right="266"/>
              <w:jc w:val="both"/>
            </w:pPr>
            <w:r w:rsidRPr="005F6713">
              <w:rPr>
                <w:rFonts w:ascii="Calibri" w:eastAsia="Times New Roman" w:hAnsi="Calibri" w:cs="Calibri"/>
                <w:b/>
                <w:bCs/>
                <w:lang w:bidi="he-IL"/>
              </w:rPr>
              <w:t>ANSWER</w:t>
            </w:r>
          </w:p>
          <w:p w14:paraId="07942378" w14:textId="7E5DD5E6" w:rsidR="00674C38" w:rsidRPr="00674C38" w:rsidRDefault="00675452" w:rsidP="00674C38">
            <w:pPr>
              <w:ind w:left="720" w:right="266"/>
              <w:jc w:val="both"/>
            </w:pPr>
            <w:r w:rsidRPr="00675452">
              <w:t>The recommended doses for women before conception is 400mg, while the dose for lactating mothers are 500mg.</w:t>
            </w:r>
          </w:p>
          <w:p w14:paraId="5F513500" w14:textId="77777777" w:rsidR="001A7B37" w:rsidRPr="00A76237" w:rsidRDefault="003A37B3" w:rsidP="003A37B3">
            <w:pPr>
              <w:pStyle w:val="NormalWeb"/>
              <w:rPr>
                <w:rFonts w:ascii="Calibri,Bold" w:eastAsiaTheme="minorHAnsi" w:hAnsi="Calibri,Bold" w:cstheme="minorBidi"/>
                <w:b/>
                <w:bCs/>
                <w:color w:val="000000" w:themeColor="text1"/>
                <w:sz w:val="34"/>
                <w:szCs w:val="22"/>
                <w:lang w:bidi="ar-SA"/>
              </w:rPr>
            </w:pPr>
            <w:r w:rsidRPr="00A76237">
              <w:rPr>
                <w:rFonts w:ascii="Calibri,Bold" w:eastAsiaTheme="minorHAnsi" w:hAnsi="Calibri,Bold" w:cstheme="minorBidi"/>
                <w:b/>
                <w:bCs/>
                <w:color w:val="000000" w:themeColor="text1"/>
                <w:sz w:val="34"/>
                <w:szCs w:val="22"/>
                <w:lang w:bidi="ar-SA"/>
              </w:rPr>
              <w:t>Q: 3: What are the functions of vitamins and minerals in our body?</w:t>
            </w:r>
          </w:p>
          <w:p w14:paraId="32172638" w14:textId="02097AC2" w:rsidR="003A37B3" w:rsidRPr="00AF4D1F" w:rsidRDefault="00E6624E" w:rsidP="003A37B3">
            <w:pPr>
              <w:pStyle w:val="NormalWeb"/>
              <w:rPr>
                <w:rFonts w:ascii="Calibri,Bold" w:eastAsiaTheme="minorHAnsi" w:hAnsi="Calibri,Bold" w:cstheme="minorBidi"/>
                <w:b/>
                <w:bCs/>
                <w:color w:val="000000" w:themeColor="text1"/>
                <w:sz w:val="22"/>
                <w:szCs w:val="22"/>
                <w:lang w:bidi="ar-SA"/>
              </w:rPr>
            </w:pPr>
            <w:r w:rsidRPr="00AF4D1F">
              <w:rPr>
                <w:rFonts w:ascii="Calibri,Bold" w:eastAsiaTheme="minorHAnsi" w:hAnsi="Calibri,Bold" w:cstheme="minorBidi"/>
                <w:b/>
                <w:bCs/>
                <w:color w:val="000000" w:themeColor="text1"/>
                <w:sz w:val="22"/>
                <w:szCs w:val="22"/>
                <w:lang w:bidi="ar-SA"/>
              </w:rPr>
              <w:t>Vitamins</w:t>
            </w:r>
            <w:r w:rsidR="003A37B3" w:rsidRPr="00AF4D1F">
              <w:rPr>
                <w:rFonts w:ascii="Calibri,Bold" w:eastAsiaTheme="minorHAnsi" w:hAnsi="Calibri,Bold" w:cstheme="minorBidi"/>
                <w:b/>
                <w:bCs/>
                <w:color w:val="000000" w:themeColor="text1"/>
                <w:sz w:val="22"/>
                <w:szCs w:val="22"/>
                <w:lang w:bidi="ar-SA"/>
              </w:rPr>
              <w:t xml:space="preserve"> </w:t>
            </w:r>
            <w:r w:rsidRPr="00AF4D1F">
              <w:rPr>
                <w:rFonts w:ascii="Calibri,Bold" w:eastAsiaTheme="minorHAnsi" w:hAnsi="Calibri,Bold" w:cstheme="minorBidi"/>
                <w:b/>
                <w:bCs/>
                <w:color w:val="000000" w:themeColor="text1"/>
                <w:sz w:val="22"/>
                <w:szCs w:val="22"/>
                <w:lang w:bidi="ar-SA"/>
              </w:rPr>
              <w:t>and Minerals are nutrients that work together in creating metabolic activities which occur in our body.</w:t>
            </w:r>
          </w:p>
          <w:p w14:paraId="40B7133B" w14:textId="104B095B" w:rsidR="00E6624E" w:rsidRPr="00AF4D1F" w:rsidRDefault="00E6624E" w:rsidP="00AF4D1F">
            <w:pPr>
              <w:pStyle w:val="NormalWeb"/>
              <w:jc w:val="center"/>
              <w:rPr>
                <w:rFonts w:ascii="Calibri,Bold" w:eastAsiaTheme="minorHAnsi" w:hAnsi="Calibri,Bold" w:cstheme="minorBidi"/>
                <w:b/>
                <w:bCs/>
                <w:color w:val="000000" w:themeColor="text1"/>
                <w:sz w:val="22"/>
                <w:szCs w:val="22"/>
                <w:lang w:bidi="ar-SA"/>
              </w:rPr>
            </w:pPr>
            <w:r w:rsidRPr="00AF4D1F">
              <w:rPr>
                <w:rFonts w:ascii="Calibri,Bold" w:eastAsiaTheme="minorHAnsi" w:hAnsi="Calibri,Bold" w:cstheme="minorBidi"/>
                <w:b/>
                <w:bCs/>
                <w:color w:val="000000" w:themeColor="text1"/>
                <w:sz w:val="22"/>
                <w:szCs w:val="22"/>
                <w:lang w:bidi="ar-SA"/>
              </w:rPr>
              <w:t xml:space="preserve">Vitamins are essential in the running of the body process properly. Lack of vitamins in our body can cause diseases like Scurvy. There are two types of Vitamins, the fat soluble </w:t>
            </w:r>
            <w:r w:rsidR="00AF4D1F" w:rsidRPr="00AF4D1F">
              <w:rPr>
                <w:rFonts w:ascii="Calibri,Bold" w:eastAsiaTheme="minorHAnsi" w:hAnsi="Calibri,Bold" w:cstheme="minorBidi"/>
                <w:b/>
                <w:bCs/>
                <w:color w:val="000000" w:themeColor="text1"/>
                <w:sz w:val="22"/>
                <w:szCs w:val="22"/>
                <w:lang w:bidi="ar-SA"/>
              </w:rPr>
              <w:t>and</w:t>
            </w:r>
            <w:r w:rsidRPr="00AF4D1F">
              <w:rPr>
                <w:rFonts w:ascii="Calibri,Bold" w:eastAsiaTheme="minorHAnsi" w:hAnsi="Calibri,Bold" w:cstheme="minorBidi"/>
                <w:b/>
                <w:bCs/>
                <w:color w:val="000000" w:themeColor="text1"/>
                <w:sz w:val="22"/>
                <w:szCs w:val="22"/>
                <w:lang w:bidi="ar-SA"/>
              </w:rPr>
              <w:t xml:space="preserve"> the </w:t>
            </w:r>
            <w:r w:rsidR="00443B3E" w:rsidRPr="00AF4D1F">
              <w:rPr>
                <w:rFonts w:ascii="Calibri,Bold" w:eastAsiaTheme="minorHAnsi" w:hAnsi="Calibri,Bold" w:cstheme="minorBidi"/>
                <w:b/>
                <w:bCs/>
                <w:color w:val="000000" w:themeColor="text1"/>
                <w:sz w:val="22"/>
                <w:szCs w:val="22"/>
                <w:lang w:bidi="ar-SA"/>
              </w:rPr>
              <w:t>water-soluble</w:t>
            </w:r>
            <w:r w:rsidRPr="00AF4D1F">
              <w:rPr>
                <w:rFonts w:ascii="Calibri,Bold" w:eastAsiaTheme="minorHAnsi" w:hAnsi="Calibri,Bold" w:cstheme="minorBidi"/>
                <w:b/>
                <w:bCs/>
                <w:color w:val="000000" w:themeColor="text1"/>
                <w:sz w:val="22"/>
                <w:szCs w:val="22"/>
                <w:lang w:bidi="ar-SA"/>
              </w:rPr>
              <w:t xml:space="preserve"> vitamins. The </w:t>
            </w:r>
            <w:r w:rsidR="00AF4D1F" w:rsidRPr="00AF4D1F">
              <w:rPr>
                <w:rFonts w:ascii="Calibri,Bold" w:eastAsiaTheme="minorHAnsi" w:hAnsi="Calibri,Bold" w:cstheme="minorBidi"/>
                <w:b/>
                <w:bCs/>
                <w:color w:val="000000" w:themeColor="text1"/>
                <w:sz w:val="22"/>
                <w:szCs w:val="22"/>
                <w:lang w:bidi="ar-SA"/>
              </w:rPr>
              <w:t>fat-soluble</w:t>
            </w:r>
            <w:r w:rsidRPr="00AF4D1F">
              <w:rPr>
                <w:rFonts w:ascii="Calibri,Bold" w:eastAsiaTheme="minorHAnsi" w:hAnsi="Calibri,Bold" w:cstheme="minorBidi"/>
                <w:b/>
                <w:bCs/>
                <w:color w:val="000000" w:themeColor="text1"/>
                <w:sz w:val="22"/>
                <w:szCs w:val="22"/>
                <w:lang w:bidi="ar-SA"/>
              </w:rPr>
              <w:t xml:space="preserve"> vitamins are the ones found in the fatty components of animal and vegetable source of food. The fat soluble vitamins include, Vitamin </w:t>
            </w:r>
            <w:r w:rsidR="00443B3E" w:rsidRPr="00AF4D1F">
              <w:rPr>
                <w:rFonts w:ascii="Calibri,Bold" w:eastAsiaTheme="minorHAnsi" w:hAnsi="Calibri,Bold" w:cstheme="minorBidi"/>
                <w:b/>
                <w:bCs/>
                <w:color w:val="000000" w:themeColor="text1"/>
                <w:sz w:val="22"/>
                <w:szCs w:val="22"/>
                <w:lang w:bidi="ar-SA"/>
              </w:rPr>
              <w:t xml:space="preserve">A, </w:t>
            </w:r>
            <w:proofErr w:type="gramStart"/>
            <w:r w:rsidR="00443B3E" w:rsidRPr="00AF4D1F">
              <w:rPr>
                <w:rFonts w:ascii="Calibri,Bold" w:eastAsiaTheme="minorHAnsi" w:hAnsi="Calibri,Bold" w:cstheme="minorBidi"/>
                <w:b/>
                <w:bCs/>
                <w:color w:val="000000" w:themeColor="text1"/>
                <w:sz w:val="22"/>
                <w:szCs w:val="22"/>
                <w:lang w:bidi="ar-SA"/>
              </w:rPr>
              <w:t>D</w:t>
            </w:r>
            <w:r w:rsidRPr="00AF4D1F">
              <w:rPr>
                <w:rFonts w:ascii="Calibri,Bold" w:eastAsiaTheme="minorHAnsi" w:hAnsi="Calibri,Bold" w:cstheme="minorBidi"/>
                <w:b/>
                <w:bCs/>
                <w:color w:val="000000" w:themeColor="text1"/>
                <w:sz w:val="22"/>
                <w:szCs w:val="22"/>
                <w:lang w:bidi="ar-SA"/>
              </w:rPr>
              <w:t>,E</w:t>
            </w:r>
            <w:proofErr w:type="gramEnd"/>
            <w:r w:rsidRPr="00AF4D1F">
              <w:rPr>
                <w:rFonts w:ascii="Calibri,Bold" w:eastAsiaTheme="minorHAnsi" w:hAnsi="Calibri,Bold" w:cstheme="minorBidi"/>
                <w:b/>
                <w:bCs/>
                <w:color w:val="000000" w:themeColor="text1"/>
                <w:sz w:val="22"/>
                <w:szCs w:val="22"/>
                <w:lang w:bidi="ar-SA"/>
              </w:rPr>
              <w:t xml:space="preserve"> and K</w:t>
            </w:r>
            <w:r w:rsidR="00AF4D1F" w:rsidRPr="00AF4D1F">
              <w:rPr>
                <w:rFonts w:ascii="Calibri,Bold" w:eastAsiaTheme="minorHAnsi" w:hAnsi="Calibri,Bold" w:cstheme="minorBidi"/>
                <w:b/>
                <w:bCs/>
                <w:color w:val="000000" w:themeColor="text1"/>
                <w:sz w:val="22"/>
                <w:szCs w:val="22"/>
                <w:lang w:bidi="ar-SA"/>
              </w:rPr>
              <w:t>.</w:t>
            </w:r>
          </w:p>
          <w:p w14:paraId="00044653" w14:textId="53E64E75" w:rsidR="00AF4D1F" w:rsidRDefault="00AF4D1F" w:rsidP="00AF4D1F">
            <w:pPr>
              <w:pStyle w:val="NormalWeb"/>
              <w:rPr>
                <w:rFonts w:ascii="Calibri,Bold" w:eastAsiaTheme="minorHAnsi" w:hAnsi="Calibri,Bold" w:cstheme="minorBidi"/>
                <w:b/>
                <w:bCs/>
                <w:color w:val="000000" w:themeColor="text1"/>
                <w:sz w:val="22"/>
                <w:szCs w:val="22"/>
                <w:lang w:bidi="ar-SA"/>
              </w:rPr>
            </w:pPr>
            <w:r w:rsidRPr="00365FA7">
              <w:rPr>
                <w:rFonts w:ascii="Calibri,Bold" w:eastAsiaTheme="minorHAnsi" w:hAnsi="Calibri,Bold" w:cstheme="minorBidi"/>
                <w:b/>
                <w:bCs/>
                <w:color w:val="000000" w:themeColor="text1"/>
                <w:sz w:val="28"/>
                <w:szCs w:val="22"/>
                <w:lang w:bidi="ar-SA"/>
              </w:rPr>
              <w:t>Vitamin A</w:t>
            </w:r>
            <w:r w:rsidRPr="00AF4D1F">
              <w:rPr>
                <w:rFonts w:ascii="Calibri,Bold" w:eastAsiaTheme="minorHAnsi" w:hAnsi="Calibri,Bold" w:cstheme="minorBidi"/>
                <w:b/>
                <w:bCs/>
                <w:color w:val="000000" w:themeColor="text1"/>
                <w:sz w:val="22"/>
                <w:szCs w:val="22"/>
                <w:lang w:bidi="ar-SA"/>
              </w:rPr>
              <w:t xml:space="preserve">: </w:t>
            </w:r>
            <w:r w:rsidR="00443B3E">
              <w:rPr>
                <w:rFonts w:ascii="Calibri,Bold" w:eastAsiaTheme="minorHAnsi" w:hAnsi="Calibri,Bold" w:cstheme="minorBidi"/>
                <w:b/>
                <w:bCs/>
                <w:color w:val="000000" w:themeColor="text1"/>
                <w:sz w:val="22"/>
                <w:szCs w:val="22"/>
                <w:lang w:bidi="ar-SA"/>
              </w:rPr>
              <w:t xml:space="preserve">Helps the body in maintaining resistance to infections </w:t>
            </w:r>
            <w:r w:rsidR="00365FA7">
              <w:rPr>
                <w:rFonts w:ascii="Calibri,Bold" w:eastAsiaTheme="minorHAnsi" w:hAnsi="Calibri,Bold" w:cstheme="minorBidi"/>
                <w:b/>
                <w:bCs/>
                <w:color w:val="000000" w:themeColor="text1"/>
                <w:sz w:val="22"/>
                <w:szCs w:val="22"/>
                <w:lang w:bidi="ar-SA"/>
              </w:rPr>
              <w:t>and</w:t>
            </w:r>
            <w:r w:rsidR="00443B3E">
              <w:rPr>
                <w:rFonts w:ascii="Calibri,Bold" w:eastAsiaTheme="minorHAnsi" w:hAnsi="Calibri,Bold" w:cstheme="minorBidi"/>
                <w:b/>
                <w:bCs/>
                <w:color w:val="000000" w:themeColor="text1"/>
                <w:sz w:val="22"/>
                <w:szCs w:val="22"/>
                <w:lang w:bidi="ar-SA"/>
              </w:rPr>
              <w:t xml:space="preserve"> plays an important role in the formation of Rhodopsin and Prevention of night blindness. It also helps</w:t>
            </w:r>
            <w:r w:rsidR="00365FA7">
              <w:rPr>
                <w:rFonts w:ascii="Calibri,Bold" w:eastAsiaTheme="minorHAnsi" w:hAnsi="Calibri,Bold" w:cstheme="minorBidi"/>
                <w:b/>
                <w:bCs/>
                <w:color w:val="000000" w:themeColor="text1"/>
                <w:sz w:val="22"/>
                <w:szCs w:val="22"/>
                <w:lang w:bidi="ar-SA"/>
              </w:rPr>
              <w:t xml:space="preserve"> in maintaining the sound condition of epithelial membranes.</w:t>
            </w:r>
          </w:p>
          <w:p w14:paraId="01DC66FE" w14:textId="455CC23C" w:rsidR="00365FA7" w:rsidRDefault="00365FA7" w:rsidP="00AF4D1F">
            <w:pPr>
              <w:pStyle w:val="NormalWeb"/>
              <w:rPr>
                <w:rFonts w:ascii="Calibri,Bold" w:eastAsiaTheme="minorHAnsi" w:hAnsi="Calibri,Bold" w:cstheme="minorBidi"/>
                <w:b/>
                <w:bCs/>
                <w:color w:val="000000" w:themeColor="text1"/>
                <w:sz w:val="22"/>
                <w:szCs w:val="22"/>
                <w:lang w:bidi="ar-SA"/>
              </w:rPr>
            </w:pPr>
            <w:r w:rsidRPr="00365FA7">
              <w:rPr>
                <w:rFonts w:ascii="Calibri,Bold" w:eastAsiaTheme="minorHAnsi" w:hAnsi="Calibri,Bold" w:cstheme="minorBidi"/>
                <w:b/>
                <w:bCs/>
                <w:color w:val="000000" w:themeColor="text1"/>
                <w:sz w:val="26"/>
                <w:szCs w:val="22"/>
                <w:lang w:bidi="ar-SA"/>
              </w:rPr>
              <w:t>Vitamin D</w:t>
            </w:r>
            <w:r>
              <w:rPr>
                <w:rFonts w:ascii="Calibri,Bold" w:eastAsiaTheme="minorHAnsi" w:hAnsi="Calibri,Bold" w:cstheme="minorBidi"/>
                <w:b/>
                <w:bCs/>
                <w:color w:val="000000" w:themeColor="text1"/>
                <w:sz w:val="22"/>
                <w:szCs w:val="22"/>
                <w:lang w:bidi="ar-SA"/>
              </w:rPr>
              <w:t xml:space="preserve"> controls the absorption of Calcium and Phosphorus from the intestinal tract.</w:t>
            </w:r>
          </w:p>
          <w:p w14:paraId="12944893" w14:textId="1F2A93A6" w:rsidR="00365FA7" w:rsidRDefault="00365FA7" w:rsidP="00AF4D1F">
            <w:pPr>
              <w:pStyle w:val="NormalWeb"/>
              <w:rPr>
                <w:rFonts w:ascii="Calibri,Bold" w:eastAsiaTheme="minorHAnsi" w:hAnsi="Calibri,Bold" w:cstheme="minorBidi"/>
                <w:b/>
                <w:bCs/>
                <w:color w:val="000000" w:themeColor="text1"/>
                <w:sz w:val="22"/>
                <w:szCs w:val="22"/>
                <w:lang w:bidi="ar-SA"/>
              </w:rPr>
            </w:pPr>
            <w:r w:rsidRPr="00365FA7">
              <w:rPr>
                <w:rFonts w:ascii="Calibri,Bold" w:eastAsiaTheme="minorHAnsi" w:hAnsi="Calibri,Bold" w:cstheme="minorBidi"/>
                <w:b/>
                <w:bCs/>
                <w:color w:val="000000" w:themeColor="text1"/>
                <w:sz w:val="26"/>
                <w:szCs w:val="22"/>
                <w:lang w:bidi="ar-SA"/>
              </w:rPr>
              <w:lastRenderedPageBreak/>
              <w:t>Vitamin E</w:t>
            </w:r>
            <w:r>
              <w:rPr>
                <w:rFonts w:ascii="Calibri,Bold" w:eastAsiaTheme="minorHAnsi" w:hAnsi="Calibri,Bold" w:cstheme="minorBidi"/>
                <w:b/>
                <w:bCs/>
                <w:color w:val="000000" w:themeColor="text1"/>
                <w:sz w:val="22"/>
                <w:szCs w:val="22"/>
                <w:lang w:bidi="ar-SA"/>
              </w:rPr>
              <w:t xml:space="preserve"> prevents damages to cell membrane and active in maintaining involuntary nervous system, vascular system and involuntary muscle.</w:t>
            </w:r>
          </w:p>
          <w:p w14:paraId="3F6F1275" w14:textId="5976C02D" w:rsidR="00365FA7" w:rsidRDefault="00365FA7" w:rsidP="00AF4D1F">
            <w:pPr>
              <w:pStyle w:val="NormalWeb"/>
              <w:rPr>
                <w:rFonts w:ascii="Calibri,Bold" w:eastAsiaTheme="minorHAnsi" w:hAnsi="Calibri,Bold" w:cstheme="minorBidi"/>
                <w:b/>
                <w:bCs/>
                <w:color w:val="000000" w:themeColor="text1"/>
                <w:sz w:val="22"/>
                <w:szCs w:val="22"/>
                <w:lang w:bidi="ar-SA"/>
              </w:rPr>
            </w:pPr>
            <w:r w:rsidRPr="00E87BBF">
              <w:rPr>
                <w:rFonts w:ascii="Calibri,Bold" w:eastAsiaTheme="minorHAnsi" w:hAnsi="Calibri,Bold" w:cstheme="minorBidi"/>
                <w:b/>
                <w:bCs/>
                <w:color w:val="000000" w:themeColor="text1"/>
                <w:sz w:val="26"/>
                <w:szCs w:val="22"/>
                <w:lang w:bidi="ar-SA"/>
              </w:rPr>
              <w:t>Vitamin K</w:t>
            </w:r>
            <w:r>
              <w:rPr>
                <w:rFonts w:ascii="Calibri,Bold" w:eastAsiaTheme="minorHAnsi" w:hAnsi="Calibri,Bold" w:cstheme="minorBidi"/>
                <w:b/>
                <w:bCs/>
                <w:color w:val="000000" w:themeColor="text1"/>
                <w:sz w:val="22"/>
                <w:szCs w:val="22"/>
                <w:lang w:bidi="ar-SA"/>
              </w:rPr>
              <w:t xml:space="preserve"> plays relevant role in blood clotting, helps in bone </w:t>
            </w:r>
            <w:r w:rsidR="00E87BBF">
              <w:rPr>
                <w:rFonts w:ascii="Calibri,Bold" w:eastAsiaTheme="minorHAnsi" w:hAnsi="Calibri,Bold" w:cstheme="minorBidi"/>
                <w:b/>
                <w:bCs/>
                <w:color w:val="000000" w:themeColor="text1"/>
                <w:sz w:val="22"/>
                <w:szCs w:val="22"/>
                <w:lang w:bidi="ar-SA"/>
              </w:rPr>
              <w:t>formation, and coenzymes in synthesis of fatty acids and glycogen.</w:t>
            </w:r>
          </w:p>
          <w:p w14:paraId="74638D4A" w14:textId="31A90730" w:rsidR="00E87BBF" w:rsidRDefault="00E87BBF" w:rsidP="00AF4D1F">
            <w:pPr>
              <w:pStyle w:val="NormalWeb"/>
              <w:rPr>
                <w:rFonts w:ascii="Calibri,Bold" w:eastAsiaTheme="minorHAnsi" w:hAnsi="Calibri,Bold" w:cstheme="minorBidi"/>
                <w:b/>
                <w:bCs/>
                <w:color w:val="000000" w:themeColor="text1"/>
                <w:sz w:val="22"/>
                <w:szCs w:val="22"/>
                <w:lang w:bidi="ar-SA"/>
              </w:rPr>
            </w:pPr>
            <w:r>
              <w:rPr>
                <w:rFonts w:ascii="Calibri,Bold" w:eastAsiaTheme="minorHAnsi" w:hAnsi="Calibri,Bold" w:cstheme="minorBidi"/>
                <w:b/>
                <w:bCs/>
                <w:color w:val="000000" w:themeColor="text1"/>
                <w:sz w:val="22"/>
                <w:szCs w:val="22"/>
                <w:lang w:bidi="ar-SA"/>
              </w:rPr>
              <w:t>The water soluble vitamins includes; Vitamin C and the B complex group which include B</w:t>
            </w:r>
            <w:proofErr w:type="gramStart"/>
            <w:r>
              <w:rPr>
                <w:rFonts w:ascii="Calibri,Bold" w:eastAsiaTheme="minorHAnsi" w:hAnsi="Calibri,Bold" w:cstheme="minorBidi"/>
                <w:b/>
                <w:bCs/>
                <w:color w:val="000000" w:themeColor="text1"/>
                <w:sz w:val="22"/>
                <w:szCs w:val="22"/>
                <w:lang w:bidi="ar-SA"/>
              </w:rPr>
              <w:t>1 ,B</w:t>
            </w:r>
            <w:proofErr w:type="gramEnd"/>
            <w:r>
              <w:rPr>
                <w:rFonts w:ascii="Calibri,Bold" w:eastAsiaTheme="minorHAnsi" w:hAnsi="Calibri,Bold" w:cstheme="minorBidi"/>
                <w:b/>
                <w:bCs/>
                <w:color w:val="000000" w:themeColor="text1"/>
                <w:sz w:val="22"/>
                <w:szCs w:val="22"/>
                <w:lang w:bidi="ar-SA"/>
              </w:rPr>
              <w:t>2, B3, B5, B6 and B12.</w:t>
            </w:r>
          </w:p>
          <w:p w14:paraId="3C85832C" w14:textId="0110B9EF" w:rsidR="00E87BBF" w:rsidRDefault="00E87BBF" w:rsidP="00AF4D1F">
            <w:pPr>
              <w:pStyle w:val="NormalWeb"/>
              <w:rPr>
                <w:rFonts w:ascii="Calibri,Bold" w:eastAsiaTheme="minorHAnsi" w:hAnsi="Calibri,Bold" w:cstheme="minorBidi"/>
                <w:b/>
                <w:bCs/>
                <w:color w:val="000000" w:themeColor="text1"/>
                <w:sz w:val="22"/>
                <w:szCs w:val="22"/>
                <w:lang w:bidi="ar-SA"/>
              </w:rPr>
            </w:pPr>
            <w:r w:rsidRPr="00E87BBF">
              <w:rPr>
                <w:rFonts w:ascii="Calibri,Bold" w:eastAsiaTheme="minorHAnsi" w:hAnsi="Calibri,Bold" w:cstheme="minorBidi"/>
                <w:b/>
                <w:bCs/>
                <w:color w:val="000000" w:themeColor="text1"/>
                <w:sz w:val="26"/>
                <w:szCs w:val="22"/>
                <w:lang w:bidi="ar-SA"/>
              </w:rPr>
              <w:t>Vitamin C</w:t>
            </w:r>
            <w:r>
              <w:rPr>
                <w:rFonts w:ascii="Calibri,Bold" w:eastAsiaTheme="minorHAnsi" w:hAnsi="Calibri,Bold" w:cstheme="minorBidi"/>
                <w:b/>
                <w:bCs/>
                <w:color w:val="000000" w:themeColor="text1"/>
                <w:sz w:val="22"/>
                <w:szCs w:val="22"/>
                <w:lang w:bidi="ar-SA"/>
              </w:rPr>
              <w:t xml:space="preserve"> plays a major role in healing of wounds, helps to increase resistance to infections and helps in the absorption of iron.</w:t>
            </w:r>
          </w:p>
          <w:p w14:paraId="79B9B806" w14:textId="29D08C53" w:rsidR="00E87BBF" w:rsidRDefault="00E87BBF" w:rsidP="00AF4D1F">
            <w:pPr>
              <w:pStyle w:val="NormalWeb"/>
              <w:rPr>
                <w:rFonts w:ascii="Calibri,Bold" w:eastAsiaTheme="minorHAnsi" w:hAnsi="Calibri,Bold" w:cstheme="minorBidi"/>
                <w:b/>
                <w:bCs/>
                <w:color w:val="000000" w:themeColor="text1"/>
                <w:sz w:val="22"/>
                <w:szCs w:val="22"/>
                <w:lang w:bidi="ar-SA"/>
              </w:rPr>
            </w:pPr>
            <w:r w:rsidRPr="00E87BBF">
              <w:rPr>
                <w:rFonts w:ascii="Calibri,Bold" w:eastAsiaTheme="minorHAnsi" w:hAnsi="Calibri,Bold" w:cstheme="minorBidi"/>
                <w:b/>
                <w:bCs/>
                <w:color w:val="000000" w:themeColor="text1"/>
                <w:sz w:val="26"/>
                <w:szCs w:val="22"/>
                <w:lang w:bidi="ar-SA"/>
              </w:rPr>
              <w:t>Vitamin B1</w:t>
            </w:r>
            <w:r>
              <w:rPr>
                <w:rFonts w:ascii="Calibri,Bold" w:eastAsiaTheme="minorHAnsi" w:hAnsi="Calibri,Bold" w:cstheme="minorBidi"/>
                <w:b/>
                <w:bCs/>
                <w:color w:val="000000" w:themeColor="text1"/>
                <w:sz w:val="22"/>
                <w:szCs w:val="22"/>
                <w:lang w:bidi="ar-SA"/>
              </w:rPr>
              <w:t xml:space="preserve"> </w:t>
            </w:r>
            <w:r w:rsidR="00A81850">
              <w:rPr>
                <w:rFonts w:ascii="Calibri,Bold" w:eastAsiaTheme="minorHAnsi" w:hAnsi="Calibri,Bold" w:cstheme="minorBidi"/>
                <w:b/>
                <w:bCs/>
                <w:color w:val="000000" w:themeColor="text1"/>
                <w:sz w:val="22"/>
                <w:szCs w:val="22"/>
                <w:lang w:bidi="ar-SA"/>
              </w:rPr>
              <w:t>Vital in every cellular reaction in the body. It helps assure normal functioning of the nervous system, the heart and muscles. It aids normal growth and development, restores deficiency caused by alcoholism, overactive thyroid, infection breastfeeding, absorption of diseases, pregnancy, prolonged diarrhea and burns. Helps in reduction of depression, fatigue and motion sickness and improvement in appetite and mental alertness.</w:t>
            </w:r>
          </w:p>
          <w:p w14:paraId="25C89C05" w14:textId="638E20E8" w:rsidR="00E87BBF" w:rsidRDefault="00E87BBF" w:rsidP="00AF4D1F">
            <w:pPr>
              <w:pStyle w:val="NormalWeb"/>
              <w:rPr>
                <w:rFonts w:ascii="Calibri,Bold" w:eastAsiaTheme="minorHAnsi" w:hAnsi="Calibri,Bold" w:cstheme="minorBidi"/>
                <w:b/>
                <w:bCs/>
                <w:color w:val="000000" w:themeColor="text1"/>
                <w:sz w:val="22"/>
                <w:szCs w:val="22"/>
                <w:lang w:bidi="ar-SA"/>
              </w:rPr>
            </w:pPr>
            <w:r w:rsidRPr="00463A76">
              <w:rPr>
                <w:rFonts w:ascii="Calibri,Bold" w:eastAsiaTheme="minorHAnsi" w:hAnsi="Calibri,Bold" w:cstheme="minorBidi"/>
                <w:b/>
                <w:bCs/>
                <w:color w:val="000000" w:themeColor="text1"/>
                <w:sz w:val="26"/>
                <w:szCs w:val="22"/>
                <w:lang w:bidi="ar-SA"/>
              </w:rPr>
              <w:t>Vitamin B2</w:t>
            </w:r>
            <w:r>
              <w:rPr>
                <w:rFonts w:ascii="Calibri,Bold" w:eastAsiaTheme="minorHAnsi" w:hAnsi="Calibri,Bold" w:cstheme="minorBidi"/>
                <w:b/>
                <w:bCs/>
                <w:color w:val="000000" w:themeColor="text1"/>
                <w:sz w:val="22"/>
                <w:szCs w:val="22"/>
                <w:lang w:bidi="ar-SA"/>
              </w:rPr>
              <w:t xml:space="preserve"> </w:t>
            </w:r>
            <w:r w:rsidR="006A1BED">
              <w:rPr>
                <w:rFonts w:ascii="Calibri,Bold" w:eastAsiaTheme="minorHAnsi" w:hAnsi="Calibri,Bold" w:cstheme="minorBidi"/>
                <w:b/>
                <w:bCs/>
                <w:color w:val="000000" w:themeColor="text1"/>
                <w:sz w:val="22"/>
                <w:szCs w:val="22"/>
                <w:lang w:bidi="ar-SA"/>
              </w:rPr>
              <w:t>helps to release food energy, also helps with normal growth and development, maintains healthy brain and nervous system, skin, hair, and blood cells. It helps increase the growth of the body during important development and potential treatment of Cheilitis.</w:t>
            </w:r>
          </w:p>
          <w:p w14:paraId="5E913DBE" w14:textId="3F5FDA96" w:rsidR="006A1BED" w:rsidRDefault="006A1BED" w:rsidP="00AF4D1F">
            <w:pPr>
              <w:pStyle w:val="NormalWeb"/>
              <w:rPr>
                <w:rFonts w:ascii="Calibri,Bold" w:eastAsiaTheme="minorHAnsi" w:hAnsi="Calibri,Bold" w:cstheme="minorBidi"/>
                <w:b/>
                <w:bCs/>
                <w:color w:val="000000" w:themeColor="text1"/>
                <w:sz w:val="22"/>
                <w:szCs w:val="22"/>
                <w:lang w:bidi="ar-SA"/>
              </w:rPr>
            </w:pPr>
            <w:r w:rsidRPr="00463A76">
              <w:rPr>
                <w:rFonts w:ascii="Calibri,Bold" w:eastAsiaTheme="minorHAnsi" w:hAnsi="Calibri,Bold" w:cstheme="minorBidi"/>
                <w:b/>
                <w:bCs/>
                <w:color w:val="000000" w:themeColor="text1"/>
                <w:sz w:val="26"/>
                <w:szCs w:val="22"/>
                <w:lang w:bidi="ar-SA"/>
              </w:rPr>
              <w:t>Vitamin B</w:t>
            </w:r>
            <w:r>
              <w:rPr>
                <w:rFonts w:ascii="Calibri,Bold" w:eastAsiaTheme="minorHAnsi" w:hAnsi="Calibri,Bold" w:cstheme="minorBidi"/>
                <w:b/>
                <w:bCs/>
                <w:color w:val="000000" w:themeColor="text1"/>
                <w:sz w:val="22"/>
                <w:szCs w:val="22"/>
                <w:lang w:bidi="ar-SA"/>
              </w:rPr>
              <w:t>3</w:t>
            </w:r>
            <w:r w:rsidR="00463A76">
              <w:rPr>
                <w:rFonts w:ascii="Calibri,Bold" w:eastAsiaTheme="minorHAnsi" w:hAnsi="Calibri,Bold" w:cstheme="minorBidi"/>
                <w:b/>
                <w:bCs/>
                <w:color w:val="000000" w:themeColor="text1"/>
                <w:sz w:val="22"/>
                <w:szCs w:val="22"/>
                <w:lang w:bidi="ar-SA"/>
              </w:rPr>
              <w:t xml:space="preserve"> helps reduce cholesterol and triglycerides in the blood. Large doses expand the blood vessels, helps with dizziness and ringing ear. Plays vital role in reduction of heart attack depression and migraine.</w:t>
            </w:r>
          </w:p>
          <w:p w14:paraId="5B517E3D" w14:textId="02757B1B" w:rsidR="00463A76" w:rsidRDefault="00463A76" w:rsidP="00AF4D1F">
            <w:pPr>
              <w:pStyle w:val="NormalWeb"/>
              <w:rPr>
                <w:rFonts w:ascii="Calibri,Bold" w:eastAsiaTheme="minorHAnsi" w:hAnsi="Calibri,Bold" w:cstheme="minorBidi"/>
                <w:b/>
                <w:bCs/>
                <w:color w:val="000000" w:themeColor="text1"/>
                <w:sz w:val="22"/>
                <w:szCs w:val="22"/>
                <w:lang w:bidi="ar-SA"/>
              </w:rPr>
            </w:pPr>
            <w:r w:rsidRPr="00463A76">
              <w:rPr>
                <w:rFonts w:ascii="Calibri,Bold" w:eastAsiaTheme="minorHAnsi" w:hAnsi="Calibri,Bold" w:cstheme="minorBidi"/>
                <w:b/>
                <w:bCs/>
                <w:color w:val="000000" w:themeColor="text1"/>
                <w:sz w:val="26"/>
                <w:szCs w:val="22"/>
                <w:lang w:bidi="ar-SA"/>
              </w:rPr>
              <w:t>Vitamin B5</w:t>
            </w:r>
            <w:r>
              <w:rPr>
                <w:rFonts w:ascii="Calibri,Bold" w:eastAsiaTheme="minorHAnsi" w:hAnsi="Calibri,Bold" w:cstheme="minorBidi"/>
                <w:b/>
                <w:bCs/>
                <w:color w:val="000000" w:themeColor="text1"/>
                <w:sz w:val="22"/>
                <w:szCs w:val="22"/>
                <w:lang w:bidi="ar-SA"/>
              </w:rPr>
              <w:t xml:space="preserve"> encourages normal growth and development. Aids in release of food energy and can also relieve stress and reduce fatigue.</w:t>
            </w:r>
          </w:p>
          <w:p w14:paraId="70007DDE" w14:textId="53F01DD4" w:rsidR="00BB4A2A" w:rsidRDefault="00BB4A2A" w:rsidP="00AF4D1F">
            <w:pPr>
              <w:pStyle w:val="NormalWeb"/>
              <w:rPr>
                <w:rFonts w:ascii="Calibri,Bold" w:eastAsiaTheme="minorHAnsi" w:hAnsi="Calibri,Bold" w:cstheme="minorBidi"/>
                <w:b/>
                <w:bCs/>
                <w:color w:val="000000" w:themeColor="text1"/>
                <w:sz w:val="22"/>
                <w:szCs w:val="22"/>
                <w:lang w:bidi="ar-SA"/>
              </w:rPr>
            </w:pPr>
            <w:r w:rsidRPr="00EC7851">
              <w:rPr>
                <w:rFonts w:ascii="Calibri,Bold" w:eastAsiaTheme="minorHAnsi" w:hAnsi="Calibri,Bold" w:cstheme="minorBidi"/>
                <w:b/>
                <w:bCs/>
                <w:color w:val="000000" w:themeColor="text1"/>
                <w:sz w:val="26"/>
                <w:szCs w:val="22"/>
                <w:lang w:bidi="ar-SA"/>
              </w:rPr>
              <w:t xml:space="preserve">Vitamin B6 </w:t>
            </w:r>
            <w:r>
              <w:rPr>
                <w:rFonts w:ascii="Calibri,Bold" w:eastAsiaTheme="minorHAnsi" w:hAnsi="Calibri,Bold" w:cstheme="minorBidi"/>
                <w:b/>
                <w:bCs/>
                <w:color w:val="000000" w:themeColor="text1"/>
                <w:sz w:val="22"/>
                <w:szCs w:val="22"/>
                <w:lang w:bidi="ar-SA"/>
              </w:rPr>
              <w:t>supports healthy skin, hair and normal red blood cell formation.  It helps in production of food energy and can be used to treat Anemia, supports healthy nerves and muscle functioning. A</w:t>
            </w:r>
            <w:r w:rsidR="00656D42">
              <w:rPr>
                <w:rFonts w:ascii="Calibri,Bold" w:eastAsiaTheme="minorHAnsi" w:hAnsi="Calibri,Bold" w:cstheme="minorBidi"/>
                <w:b/>
                <w:bCs/>
                <w:color w:val="000000" w:themeColor="text1"/>
                <w:sz w:val="22"/>
                <w:szCs w:val="22"/>
                <w:lang w:bidi="ar-SA"/>
              </w:rPr>
              <w:t>lso reduces Asthma symptoms and increases level</w:t>
            </w:r>
            <w:r w:rsidR="00EC7851">
              <w:rPr>
                <w:rFonts w:ascii="Calibri,Bold" w:eastAsiaTheme="minorHAnsi" w:hAnsi="Calibri,Bold" w:cstheme="minorBidi"/>
                <w:b/>
                <w:bCs/>
                <w:color w:val="000000" w:themeColor="text1"/>
                <w:sz w:val="22"/>
                <w:szCs w:val="22"/>
                <w:lang w:bidi="ar-SA"/>
              </w:rPr>
              <w:t xml:space="preserve"> of serotonin to ease sleep.</w:t>
            </w:r>
          </w:p>
          <w:p w14:paraId="3DB52E4D" w14:textId="35B81041" w:rsidR="00EC7851" w:rsidRDefault="00EC7851" w:rsidP="00AF4D1F">
            <w:pPr>
              <w:pStyle w:val="NormalWeb"/>
              <w:rPr>
                <w:rFonts w:ascii="Calibri,Bold" w:eastAsiaTheme="minorHAnsi" w:hAnsi="Calibri,Bold" w:cstheme="minorBidi"/>
                <w:b/>
                <w:bCs/>
                <w:color w:val="000000" w:themeColor="text1"/>
                <w:sz w:val="22"/>
                <w:szCs w:val="22"/>
                <w:lang w:bidi="ar-SA"/>
              </w:rPr>
            </w:pPr>
            <w:r w:rsidRPr="00EC7851">
              <w:rPr>
                <w:rFonts w:ascii="Calibri,Bold" w:eastAsiaTheme="minorHAnsi" w:hAnsi="Calibri,Bold" w:cstheme="minorBidi"/>
                <w:b/>
                <w:bCs/>
                <w:color w:val="000000" w:themeColor="text1"/>
                <w:sz w:val="26"/>
                <w:szCs w:val="22"/>
                <w:lang w:bidi="ar-SA"/>
              </w:rPr>
              <w:t xml:space="preserve">Vitamin B9 </w:t>
            </w:r>
            <w:r>
              <w:rPr>
                <w:rFonts w:ascii="Calibri,Bold" w:eastAsiaTheme="minorHAnsi" w:hAnsi="Calibri,Bold" w:cstheme="minorBidi"/>
                <w:b/>
                <w:bCs/>
                <w:color w:val="000000" w:themeColor="text1"/>
                <w:sz w:val="22"/>
                <w:szCs w:val="22"/>
                <w:lang w:bidi="ar-SA"/>
              </w:rPr>
              <w:t>supports the formation of red blood cells, creation of genetic materials, promotes healthy pregnancy by regulating the nervous system and development of the fetus, and supports the treatment of anemic patients resulting from Folic acid deficiency.</w:t>
            </w:r>
          </w:p>
          <w:p w14:paraId="7154559E" w14:textId="5601F979" w:rsidR="00EC7851" w:rsidRDefault="00EC7851" w:rsidP="00AF4D1F">
            <w:pPr>
              <w:pStyle w:val="NormalWeb"/>
              <w:rPr>
                <w:rFonts w:ascii="Calibri,Bold" w:eastAsiaTheme="minorHAnsi" w:hAnsi="Calibri,Bold" w:cstheme="minorBidi"/>
                <w:b/>
                <w:bCs/>
                <w:color w:val="000000" w:themeColor="text1"/>
                <w:sz w:val="26"/>
                <w:szCs w:val="22"/>
                <w:lang w:bidi="ar-SA"/>
              </w:rPr>
            </w:pPr>
            <w:r w:rsidRPr="00880F26">
              <w:rPr>
                <w:rFonts w:ascii="Calibri,Bold" w:eastAsiaTheme="minorHAnsi" w:hAnsi="Calibri,Bold" w:cstheme="minorBidi"/>
                <w:b/>
                <w:bCs/>
                <w:color w:val="000000" w:themeColor="text1"/>
                <w:sz w:val="26"/>
                <w:szCs w:val="22"/>
                <w:lang w:bidi="ar-SA"/>
              </w:rPr>
              <w:t>Vitamin B12</w:t>
            </w:r>
            <w:r w:rsidR="00FB0FA9">
              <w:rPr>
                <w:rFonts w:ascii="Calibri,Bold" w:eastAsiaTheme="minorHAnsi" w:hAnsi="Calibri,Bold" w:cstheme="minorBidi"/>
                <w:b/>
                <w:bCs/>
                <w:color w:val="000000" w:themeColor="text1"/>
                <w:sz w:val="26"/>
                <w:szCs w:val="22"/>
                <w:lang w:bidi="ar-SA"/>
              </w:rPr>
              <w:t xml:space="preserve"> supports</w:t>
            </w:r>
            <w:r w:rsidR="0037432A">
              <w:rPr>
                <w:rFonts w:ascii="Calibri,Bold" w:eastAsiaTheme="minorHAnsi" w:hAnsi="Calibri,Bold" w:cstheme="minorBidi"/>
                <w:b/>
                <w:bCs/>
                <w:color w:val="000000" w:themeColor="text1"/>
                <w:sz w:val="26"/>
                <w:szCs w:val="22"/>
                <w:lang w:bidi="ar-SA"/>
              </w:rPr>
              <w:t xml:space="preserve"> growth development of nerves, skin, hair and blood cells, produces genetic materials. It aids in metabolizing amino and fatty acids, helps to release food energy, helps in treatment of Alzheimer’s disease, helps people suffering from nervous disorder, it improves immune system and improves increase in energy and memory.</w:t>
            </w:r>
          </w:p>
          <w:p w14:paraId="382F92D0" w14:textId="7FD9EAEE" w:rsidR="0037432A" w:rsidRDefault="0037432A" w:rsidP="00AF4D1F">
            <w:pPr>
              <w:pStyle w:val="NormalWeb"/>
              <w:rPr>
                <w:rFonts w:ascii="Calibri,Bold" w:eastAsiaTheme="minorHAnsi" w:hAnsi="Calibri,Bold" w:cstheme="minorBidi"/>
                <w:b/>
                <w:bCs/>
                <w:color w:val="000000" w:themeColor="text1"/>
                <w:sz w:val="32"/>
                <w:szCs w:val="22"/>
                <w:lang w:bidi="ar-SA"/>
              </w:rPr>
            </w:pPr>
            <w:r w:rsidRPr="0037432A">
              <w:rPr>
                <w:rFonts w:ascii="Calibri,Bold" w:eastAsiaTheme="minorHAnsi" w:hAnsi="Calibri,Bold" w:cstheme="minorBidi"/>
                <w:b/>
                <w:bCs/>
                <w:color w:val="000000" w:themeColor="text1"/>
                <w:sz w:val="32"/>
                <w:szCs w:val="22"/>
                <w:lang w:bidi="ar-SA"/>
              </w:rPr>
              <w:t>Minerals</w:t>
            </w:r>
          </w:p>
          <w:p w14:paraId="661699B4" w14:textId="24CC8268" w:rsidR="0037432A" w:rsidRDefault="0037432A" w:rsidP="00AF4D1F">
            <w:pPr>
              <w:pStyle w:val="NormalWeb"/>
              <w:rPr>
                <w:rFonts w:ascii="Calibri,Bold" w:eastAsiaTheme="minorHAnsi" w:hAnsi="Calibri,Bold" w:cstheme="minorBidi"/>
                <w:b/>
                <w:bCs/>
                <w:color w:val="000000" w:themeColor="text1"/>
                <w:sz w:val="26"/>
                <w:szCs w:val="22"/>
                <w:lang w:bidi="ar-SA"/>
              </w:rPr>
            </w:pPr>
            <w:r w:rsidRPr="00A42A7E">
              <w:rPr>
                <w:rFonts w:ascii="Calibri,Bold" w:eastAsiaTheme="minorHAnsi" w:hAnsi="Calibri,Bold" w:cstheme="minorBidi"/>
                <w:b/>
                <w:bCs/>
                <w:color w:val="000000" w:themeColor="text1"/>
                <w:sz w:val="30"/>
                <w:szCs w:val="22"/>
                <w:lang w:bidi="ar-SA"/>
              </w:rPr>
              <w:lastRenderedPageBreak/>
              <w:t>Calcium</w:t>
            </w:r>
            <w:r w:rsidRPr="0037432A">
              <w:rPr>
                <w:rFonts w:ascii="Calibri,Bold" w:eastAsiaTheme="minorHAnsi" w:hAnsi="Calibri,Bold" w:cstheme="minorBidi"/>
                <w:b/>
                <w:bCs/>
                <w:color w:val="000000" w:themeColor="text1"/>
                <w:sz w:val="26"/>
                <w:szCs w:val="22"/>
                <w:lang w:bidi="ar-SA"/>
              </w:rPr>
              <w:t xml:space="preserve"> supports bone and teeth formation, improves nerves and muscle function, blood clothing and aids in activation of enzymes that converts food to energy.</w:t>
            </w:r>
          </w:p>
          <w:p w14:paraId="54B39564" w14:textId="013E8D54" w:rsidR="0037432A" w:rsidRDefault="0037432A" w:rsidP="00AF4D1F">
            <w:pPr>
              <w:pStyle w:val="NormalWeb"/>
              <w:rPr>
                <w:rFonts w:ascii="Calibri,Bold" w:eastAsiaTheme="minorHAnsi" w:hAnsi="Calibri,Bold" w:cstheme="minorBidi"/>
                <w:b/>
                <w:bCs/>
                <w:color w:val="000000" w:themeColor="text1"/>
                <w:sz w:val="26"/>
                <w:szCs w:val="22"/>
                <w:lang w:bidi="ar-SA"/>
              </w:rPr>
            </w:pPr>
            <w:r w:rsidRPr="00A42A7E">
              <w:rPr>
                <w:rFonts w:ascii="Calibri,Bold" w:eastAsiaTheme="minorHAnsi" w:hAnsi="Calibri,Bold" w:cstheme="minorBidi"/>
                <w:b/>
                <w:bCs/>
                <w:color w:val="000000" w:themeColor="text1"/>
                <w:sz w:val="32"/>
                <w:szCs w:val="22"/>
                <w:lang w:bidi="ar-SA"/>
              </w:rPr>
              <w:t>Chloride</w:t>
            </w:r>
            <w:r w:rsidRPr="00A42A7E">
              <w:rPr>
                <w:rFonts w:ascii="Calibri,Bold" w:eastAsiaTheme="minorHAnsi" w:hAnsi="Calibri,Bold" w:cstheme="minorBidi"/>
                <w:b/>
                <w:bCs/>
                <w:color w:val="000000" w:themeColor="text1"/>
                <w:sz w:val="28"/>
                <w:szCs w:val="22"/>
                <w:lang w:bidi="ar-SA"/>
              </w:rPr>
              <w:t xml:space="preserve"> </w:t>
            </w:r>
            <w:r>
              <w:rPr>
                <w:rFonts w:ascii="Calibri,Bold" w:eastAsiaTheme="minorHAnsi" w:hAnsi="Calibri,Bold" w:cstheme="minorBidi"/>
                <w:b/>
                <w:bCs/>
                <w:color w:val="000000" w:themeColor="text1"/>
                <w:sz w:val="26"/>
                <w:szCs w:val="22"/>
                <w:lang w:bidi="ar-SA"/>
              </w:rPr>
              <w:t>supports nerves and muscle</w:t>
            </w:r>
            <w:r w:rsidR="00A42A7E">
              <w:rPr>
                <w:rFonts w:ascii="Calibri,Bold" w:eastAsiaTheme="minorHAnsi" w:hAnsi="Calibri,Bold" w:cstheme="minorBidi"/>
                <w:b/>
                <w:bCs/>
                <w:color w:val="000000" w:themeColor="text1"/>
                <w:sz w:val="26"/>
                <w:szCs w:val="22"/>
                <w:lang w:bidi="ar-SA"/>
              </w:rPr>
              <w:t xml:space="preserve"> function and regulates water balance [ with Sodium].</w:t>
            </w:r>
          </w:p>
          <w:p w14:paraId="57C075E1" w14:textId="7C882B52" w:rsidR="00A42A7E" w:rsidRDefault="00A42A7E" w:rsidP="00AF4D1F">
            <w:pPr>
              <w:pStyle w:val="NormalWeb"/>
              <w:rPr>
                <w:rFonts w:ascii="Calibri,Bold" w:eastAsiaTheme="minorHAnsi" w:hAnsi="Calibri,Bold" w:cstheme="minorBidi"/>
                <w:b/>
                <w:bCs/>
                <w:color w:val="000000" w:themeColor="text1"/>
                <w:sz w:val="26"/>
                <w:szCs w:val="22"/>
                <w:lang w:bidi="ar-SA"/>
              </w:rPr>
            </w:pPr>
            <w:proofErr w:type="spellStart"/>
            <w:r w:rsidRPr="00A42A7E">
              <w:rPr>
                <w:rFonts w:ascii="Calibri,Bold" w:eastAsiaTheme="minorHAnsi" w:hAnsi="Calibri,Bold" w:cstheme="minorBidi"/>
                <w:b/>
                <w:bCs/>
                <w:color w:val="000000" w:themeColor="text1"/>
                <w:sz w:val="32"/>
                <w:szCs w:val="22"/>
                <w:lang w:bidi="ar-SA"/>
              </w:rPr>
              <w:t>Chlorium</w:t>
            </w:r>
            <w:proofErr w:type="spellEnd"/>
            <w:r w:rsidRPr="00A42A7E">
              <w:rPr>
                <w:rFonts w:ascii="Calibri,Bold" w:eastAsiaTheme="minorHAnsi" w:hAnsi="Calibri,Bold" w:cstheme="minorBidi"/>
                <w:b/>
                <w:bCs/>
                <w:color w:val="000000" w:themeColor="text1"/>
                <w:sz w:val="30"/>
                <w:szCs w:val="22"/>
                <w:lang w:bidi="ar-SA"/>
              </w:rPr>
              <w:t xml:space="preserve"> </w:t>
            </w:r>
            <w:r>
              <w:rPr>
                <w:rFonts w:ascii="Calibri,Bold" w:eastAsiaTheme="minorHAnsi" w:hAnsi="Calibri,Bold" w:cstheme="minorBidi"/>
                <w:b/>
                <w:bCs/>
                <w:color w:val="000000" w:themeColor="text1"/>
                <w:sz w:val="26"/>
                <w:szCs w:val="22"/>
                <w:lang w:bidi="ar-SA"/>
              </w:rPr>
              <w:t>aids metabolism of glucose.</w:t>
            </w:r>
          </w:p>
          <w:p w14:paraId="0EF2E2C7" w14:textId="2C3FCE77" w:rsidR="00A42A7E" w:rsidRDefault="00A42A7E" w:rsidP="00AF4D1F">
            <w:pPr>
              <w:pStyle w:val="NormalWeb"/>
              <w:rPr>
                <w:rFonts w:ascii="Calibri,Bold" w:eastAsiaTheme="minorHAnsi" w:hAnsi="Calibri,Bold" w:cstheme="minorBidi"/>
                <w:b/>
                <w:bCs/>
                <w:color w:val="000000" w:themeColor="text1"/>
                <w:sz w:val="26"/>
                <w:szCs w:val="22"/>
                <w:lang w:bidi="ar-SA"/>
              </w:rPr>
            </w:pPr>
            <w:r w:rsidRPr="00A42A7E">
              <w:rPr>
                <w:rFonts w:ascii="Calibri,Bold" w:eastAsiaTheme="minorHAnsi" w:hAnsi="Calibri,Bold" w:cstheme="minorBidi"/>
                <w:b/>
                <w:bCs/>
                <w:color w:val="000000" w:themeColor="text1"/>
                <w:sz w:val="32"/>
                <w:szCs w:val="22"/>
                <w:lang w:bidi="ar-SA"/>
              </w:rPr>
              <w:t>Selenium</w:t>
            </w:r>
            <w:r w:rsidRPr="00A42A7E">
              <w:rPr>
                <w:rFonts w:ascii="Calibri,Bold" w:eastAsiaTheme="minorHAnsi" w:hAnsi="Calibri,Bold" w:cstheme="minorBidi"/>
                <w:b/>
                <w:bCs/>
                <w:color w:val="000000" w:themeColor="text1"/>
                <w:sz w:val="28"/>
                <w:szCs w:val="22"/>
                <w:lang w:bidi="ar-SA"/>
              </w:rPr>
              <w:t xml:space="preserve"> </w:t>
            </w:r>
            <w:r>
              <w:rPr>
                <w:rFonts w:ascii="Calibri,Bold" w:eastAsiaTheme="minorHAnsi" w:hAnsi="Calibri,Bold" w:cstheme="minorBidi"/>
                <w:b/>
                <w:bCs/>
                <w:color w:val="000000" w:themeColor="text1"/>
                <w:sz w:val="26"/>
                <w:szCs w:val="22"/>
                <w:lang w:bidi="ar-SA"/>
              </w:rPr>
              <w:t>protects the immune system and prevents free radical formation.</w:t>
            </w:r>
          </w:p>
          <w:p w14:paraId="26E0636E" w14:textId="1C31AC1A" w:rsidR="00A42A7E" w:rsidRPr="00A42A7E" w:rsidRDefault="00A42A7E" w:rsidP="00AF4D1F">
            <w:pPr>
              <w:pStyle w:val="NormalWeb"/>
              <w:rPr>
                <w:rFonts w:ascii="Calibri,Bold" w:eastAsiaTheme="minorHAnsi" w:hAnsi="Calibri,Bold" w:cstheme="minorBidi"/>
                <w:b/>
                <w:bCs/>
                <w:color w:val="000000" w:themeColor="text1"/>
                <w:sz w:val="26"/>
                <w:szCs w:val="22"/>
                <w:lang w:bidi="ar-SA"/>
              </w:rPr>
            </w:pPr>
            <w:r w:rsidRPr="00A42A7E">
              <w:rPr>
                <w:rFonts w:ascii="Calibri,Bold" w:eastAsiaTheme="minorHAnsi" w:hAnsi="Calibri,Bold" w:cstheme="minorBidi"/>
                <w:b/>
                <w:bCs/>
                <w:color w:val="000000" w:themeColor="text1"/>
                <w:sz w:val="34"/>
                <w:szCs w:val="22"/>
                <w:lang w:bidi="ar-SA"/>
              </w:rPr>
              <w:t>Copper</w:t>
            </w:r>
            <w:r>
              <w:rPr>
                <w:rFonts w:ascii="Calibri,Bold" w:eastAsiaTheme="minorHAnsi" w:hAnsi="Calibri,Bold" w:cstheme="minorBidi"/>
                <w:b/>
                <w:bCs/>
                <w:color w:val="000000" w:themeColor="text1"/>
                <w:sz w:val="30"/>
                <w:szCs w:val="22"/>
                <w:lang w:bidi="ar-SA"/>
              </w:rPr>
              <w:t xml:space="preserve"> </w:t>
            </w:r>
            <w:r w:rsidRPr="00A42A7E">
              <w:rPr>
                <w:rFonts w:ascii="Calibri,Bold" w:eastAsiaTheme="minorHAnsi" w:hAnsi="Calibri,Bold" w:cstheme="minorBidi"/>
                <w:b/>
                <w:bCs/>
                <w:color w:val="000000" w:themeColor="text1"/>
                <w:sz w:val="26"/>
                <w:szCs w:val="22"/>
                <w:lang w:bidi="ar-SA"/>
              </w:rPr>
              <w:t>supports in formation of red blood cell, keeps the bones, blood vessel, nerves and immune system healthy. It also helps in supporting enzyme function and energy production.</w:t>
            </w:r>
          </w:p>
          <w:p w14:paraId="6C8DF2AE" w14:textId="30FAAAD1" w:rsidR="0037432A" w:rsidRDefault="00CF0A44" w:rsidP="00AF4D1F">
            <w:pPr>
              <w:pStyle w:val="NormalWeb"/>
              <w:rPr>
                <w:rFonts w:ascii="Calibri,Bold" w:eastAsiaTheme="minorHAnsi" w:hAnsi="Calibri,Bold" w:cstheme="minorBidi"/>
                <w:b/>
                <w:bCs/>
                <w:color w:val="000000" w:themeColor="text1"/>
                <w:sz w:val="26"/>
                <w:szCs w:val="22"/>
                <w:lang w:bidi="ar-SA"/>
              </w:rPr>
            </w:pPr>
            <w:r w:rsidRPr="00A42A7E">
              <w:rPr>
                <w:rFonts w:ascii="Calibri,Bold" w:eastAsiaTheme="minorHAnsi" w:hAnsi="Calibri,Bold" w:cstheme="minorBidi"/>
                <w:b/>
                <w:bCs/>
                <w:color w:val="000000" w:themeColor="text1"/>
                <w:sz w:val="32"/>
                <w:szCs w:val="22"/>
                <w:lang w:bidi="ar-SA"/>
              </w:rPr>
              <w:t>Fluoride</w:t>
            </w:r>
            <w:r w:rsidR="00A42A7E">
              <w:rPr>
                <w:rFonts w:ascii="Calibri,Bold" w:eastAsiaTheme="minorHAnsi" w:hAnsi="Calibri,Bold" w:cstheme="minorBidi"/>
                <w:b/>
                <w:bCs/>
                <w:color w:val="000000" w:themeColor="text1"/>
                <w:sz w:val="32"/>
                <w:szCs w:val="22"/>
                <w:lang w:bidi="ar-SA"/>
              </w:rPr>
              <w:t xml:space="preserve"> </w:t>
            </w:r>
            <w:r w:rsidR="00A42A7E" w:rsidRPr="00CF0A44">
              <w:rPr>
                <w:rFonts w:ascii="Calibri,Bold" w:eastAsiaTheme="minorHAnsi" w:hAnsi="Calibri,Bold" w:cstheme="minorBidi"/>
                <w:b/>
                <w:bCs/>
                <w:color w:val="000000" w:themeColor="text1"/>
                <w:sz w:val="26"/>
                <w:szCs w:val="22"/>
                <w:lang w:bidi="ar-SA"/>
              </w:rPr>
              <w:t>supports bone and teeth gro</w:t>
            </w:r>
            <w:r w:rsidRPr="00CF0A44">
              <w:rPr>
                <w:rFonts w:ascii="Calibri,Bold" w:eastAsiaTheme="minorHAnsi" w:hAnsi="Calibri,Bold" w:cstheme="minorBidi"/>
                <w:b/>
                <w:bCs/>
                <w:color w:val="000000" w:themeColor="text1"/>
                <w:sz w:val="26"/>
                <w:szCs w:val="22"/>
                <w:lang w:bidi="ar-SA"/>
              </w:rPr>
              <w:t>wth.</w:t>
            </w:r>
          </w:p>
          <w:p w14:paraId="0906F280" w14:textId="5E6B7D9B" w:rsidR="00CF0A44" w:rsidRDefault="00CF0A44" w:rsidP="00AF4D1F">
            <w:pPr>
              <w:pStyle w:val="NormalWeb"/>
              <w:rPr>
                <w:rFonts w:ascii="Calibri,Bold" w:eastAsiaTheme="minorHAnsi" w:hAnsi="Calibri,Bold" w:cstheme="minorBidi"/>
                <w:b/>
                <w:bCs/>
                <w:color w:val="000000" w:themeColor="text1"/>
                <w:sz w:val="26"/>
                <w:szCs w:val="22"/>
                <w:lang w:bidi="ar-SA"/>
              </w:rPr>
            </w:pPr>
            <w:r w:rsidRPr="00CF0A44">
              <w:rPr>
                <w:rFonts w:ascii="Calibri,Bold" w:eastAsiaTheme="minorHAnsi" w:hAnsi="Calibri,Bold" w:cstheme="minorBidi"/>
                <w:b/>
                <w:bCs/>
                <w:color w:val="000000" w:themeColor="text1"/>
                <w:sz w:val="36"/>
                <w:szCs w:val="22"/>
                <w:lang w:bidi="ar-SA"/>
              </w:rPr>
              <w:t>Iodine</w:t>
            </w:r>
            <w:r>
              <w:rPr>
                <w:rFonts w:ascii="Calibri,Bold" w:eastAsiaTheme="minorHAnsi" w:hAnsi="Calibri,Bold" w:cstheme="minorBidi"/>
                <w:b/>
                <w:bCs/>
                <w:color w:val="000000" w:themeColor="text1"/>
                <w:sz w:val="30"/>
                <w:szCs w:val="22"/>
                <w:lang w:bidi="ar-SA"/>
              </w:rPr>
              <w:t xml:space="preserve"> </w:t>
            </w:r>
            <w:r w:rsidRPr="00CF0A44">
              <w:rPr>
                <w:rFonts w:ascii="Calibri,Bold" w:eastAsiaTheme="minorHAnsi" w:hAnsi="Calibri,Bold" w:cstheme="minorBidi"/>
                <w:b/>
                <w:bCs/>
                <w:color w:val="000000" w:themeColor="text1"/>
                <w:sz w:val="26"/>
                <w:szCs w:val="22"/>
                <w:lang w:bidi="ar-SA"/>
              </w:rPr>
              <w:t>supports thyroid hormone formation and regulates oxidation in cells</w:t>
            </w:r>
            <w:r>
              <w:rPr>
                <w:rFonts w:ascii="Calibri,Bold" w:eastAsiaTheme="minorHAnsi" w:hAnsi="Calibri,Bold" w:cstheme="minorBidi"/>
                <w:b/>
                <w:bCs/>
                <w:color w:val="000000" w:themeColor="text1"/>
                <w:sz w:val="26"/>
                <w:szCs w:val="22"/>
                <w:lang w:bidi="ar-SA"/>
              </w:rPr>
              <w:t>.</w:t>
            </w:r>
          </w:p>
          <w:p w14:paraId="5CBE7B7F" w14:textId="78E0733E" w:rsidR="00CF0A44" w:rsidRDefault="00CF0A44" w:rsidP="00AF4D1F">
            <w:pPr>
              <w:pStyle w:val="NormalWeb"/>
              <w:rPr>
                <w:rFonts w:ascii="Calibri,Bold" w:eastAsiaTheme="minorHAnsi" w:hAnsi="Calibri,Bold" w:cstheme="minorBidi"/>
                <w:b/>
                <w:bCs/>
                <w:color w:val="000000" w:themeColor="text1"/>
                <w:sz w:val="26"/>
                <w:szCs w:val="22"/>
                <w:lang w:bidi="ar-SA"/>
              </w:rPr>
            </w:pPr>
            <w:r w:rsidRPr="00CF0A44">
              <w:rPr>
                <w:rFonts w:ascii="Calibri,Bold" w:eastAsiaTheme="minorHAnsi" w:hAnsi="Calibri,Bold" w:cstheme="minorBidi"/>
                <w:b/>
                <w:bCs/>
                <w:color w:val="000000" w:themeColor="text1"/>
                <w:sz w:val="32"/>
                <w:szCs w:val="22"/>
                <w:lang w:bidi="ar-SA"/>
              </w:rPr>
              <w:t>Magnesium</w:t>
            </w:r>
            <w:r>
              <w:rPr>
                <w:rFonts w:ascii="Calibri,Bold" w:eastAsiaTheme="minorHAnsi" w:hAnsi="Calibri,Bold" w:cstheme="minorBidi"/>
                <w:b/>
                <w:bCs/>
                <w:color w:val="000000" w:themeColor="text1"/>
                <w:sz w:val="22"/>
                <w:szCs w:val="22"/>
                <w:lang w:bidi="ar-SA"/>
              </w:rPr>
              <w:t xml:space="preserve"> </w:t>
            </w:r>
            <w:r w:rsidRPr="00CF0A44">
              <w:rPr>
                <w:rFonts w:ascii="Calibri,Bold" w:eastAsiaTheme="minorHAnsi" w:hAnsi="Calibri,Bold" w:cstheme="minorBidi"/>
                <w:b/>
                <w:bCs/>
                <w:color w:val="000000" w:themeColor="text1"/>
                <w:sz w:val="26"/>
                <w:szCs w:val="22"/>
                <w:lang w:bidi="ar-SA"/>
              </w:rPr>
              <w:t>encourages bone growth and production of cells and genetic materials. It regulates neuromuscular sensitivity, including regulation of normal heart rhythm and acts as cofactor in release of energy.</w:t>
            </w:r>
          </w:p>
          <w:p w14:paraId="55B21C24" w14:textId="53F455B5" w:rsidR="00CF0A44" w:rsidRDefault="00CF0A44" w:rsidP="00AF4D1F">
            <w:pPr>
              <w:pStyle w:val="NormalWeb"/>
              <w:rPr>
                <w:rFonts w:ascii="Calibri,Bold" w:eastAsiaTheme="minorHAnsi" w:hAnsi="Calibri,Bold" w:cstheme="minorBidi"/>
                <w:b/>
                <w:bCs/>
                <w:color w:val="000000" w:themeColor="text1"/>
                <w:sz w:val="28"/>
                <w:szCs w:val="22"/>
                <w:lang w:bidi="ar-SA"/>
              </w:rPr>
            </w:pPr>
            <w:r w:rsidRPr="00CF0A44">
              <w:rPr>
                <w:rFonts w:ascii="Calibri,Bold" w:eastAsiaTheme="minorHAnsi" w:hAnsi="Calibri,Bold" w:cstheme="minorBidi"/>
                <w:b/>
                <w:bCs/>
                <w:color w:val="000000" w:themeColor="text1"/>
                <w:sz w:val="34"/>
                <w:szCs w:val="22"/>
                <w:lang w:bidi="ar-SA"/>
              </w:rPr>
              <w:t>Manganese</w:t>
            </w:r>
            <w:r>
              <w:rPr>
                <w:rFonts w:ascii="Calibri,Bold" w:eastAsiaTheme="minorHAnsi" w:hAnsi="Calibri,Bold" w:cstheme="minorBidi"/>
                <w:b/>
                <w:bCs/>
                <w:color w:val="000000" w:themeColor="text1"/>
                <w:sz w:val="28"/>
                <w:szCs w:val="22"/>
                <w:lang w:bidi="ar-SA"/>
              </w:rPr>
              <w:t xml:space="preserve"> supports enzymatic functions.</w:t>
            </w:r>
          </w:p>
          <w:p w14:paraId="2965B13A" w14:textId="3D4CC2B5" w:rsidR="0044504A" w:rsidRDefault="00CF0A44" w:rsidP="00AF4D1F">
            <w:pPr>
              <w:pStyle w:val="NormalWeb"/>
              <w:rPr>
                <w:rFonts w:ascii="Calibri,Bold" w:eastAsiaTheme="minorHAnsi" w:hAnsi="Calibri,Bold" w:cstheme="minorBidi"/>
                <w:b/>
                <w:bCs/>
                <w:color w:val="000000" w:themeColor="text1"/>
                <w:sz w:val="26"/>
                <w:szCs w:val="22"/>
                <w:lang w:bidi="ar-SA"/>
              </w:rPr>
            </w:pPr>
            <w:r w:rsidRPr="00CF0A44">
              <w:rPr>
                <w:rFonts w:ascii="Calibri,Bold" w:eastAsiaTheme="minorHAnsi" w:hAnsi="Calibri,Bold" w:cstheme="minorBidi"/>
                <w:b/>
                <w:bCs/>
                <w:color w:val="000000" w:themeColor="text1"/>
                <w:sz w:val="36"/>
                <w:szCs w:val="22"/>
                <w:lang w:bidi="ar-SA"/>
              </w:rPr>
              <w:t>Phosphorus</w:t>
            </w:r>
            <w:r>
              <w:rPr>
                <w:rFonts w:ascii="Calibri,Bold" w:eastAsiaTheme="minorHAnsi" w:hAnsi="Calibri,Bold" w:cstheme="minorBidi"/>
                <w:b/>
                <w:bCs/>
                <w:color w:val="000000" w:themeColor="text1"/>
                <w:sz w:val="36"/>
                <w:szCs w:val="22"/>
                <w:lang w:bidi="ar-SA"/>
              </w:rPr>
              <w:t xml:space="preserve"> </w:t>
            </w:r>
            <w:r w:rsidRPr="0044504A">
              <w:rPr>
                <w:rFonts w:ascii="Calibri,Bold" w:eastAsiaTheme="minorHAnsi" w:hAnsi="Calibri,Bold" w:cstheme="minorBidi"/>
                <w:b/>
                <w:bCs/>
                <w:color w:val="000000" w:themeColor="text1"/>
                <w:sz w:val="26"/>
                <w:szCs w:val="22"/>
                <w:lang w:bidi="ar-SA"/>
              </w:rPr>
              <w:t>aids in formation of bones and teeth, supports formation</w:t>
            </w:r>
            <w:r w:rsidR="0044504A" w:rsidRPr="0044504A">
              <w:rPr>
                <w:rFonts w:ascii="Calibri,Bold" w:eastAsiaTheme="minorHAnsi" w:hAnsi="Calibri,Bold" w:cstheme="minorBidi"/>
                <w:b/>
                <w:bCs/>
                <w:color w:val="000000" w:themeColor="text1"/>
                <w:sz w:val="26"/>
                <w:szCs w:val="22"/>
                <w:lang w:bidi="ar-SA"/>
              </w:rPr>
              <w:t xml:space="preserve"> of membranes and genetical materials. It also aids in activation of enzymes that converts food to energy, helps maintain body’s proper acid/ base balance. It also aids nerves and muscle functioning.</w:t>
            </w:r>
          </w:p>
          <w:p w14:paraId="44D65BEA" w14:textId="28F5997C" w:rsidR="0044504A" w:rsidRDefault="0044504A" w:rsidP="00AF4D1F">
            <w:pPr>
              <w:pStyle w:val="NormalWeb"/>
              <w:rPr>
                <w:rFonts w:ascii="Calibri,Bold" w:eastAsiaTheme="minorHAnsi" w:hAnsi="Calibri,Bold" w:cstheme="minorBidi"/>
                <w:b/>
                <w:bCs/>
                <w:color w:val="000000" w:themeColor="text1"/>
                <w:sz w:val="20"/>
                <w:szCs w:val="22"/>
                <w:lang w:bidi="ar-SA"/>
              </w:rPr>
            </w:pPr>
            <w:r w:rsidRPr="0044504A">
              <w:rPr>
                <w:rFonts w:ascii="Calibri,Bold" w:eastAsiaTheme="minorHAnsi" w:hAnsi="Calibri,Bold" w:cstheme="minorBidi"/>
                <w:b/>
                <w:bCs/>
                <w:color w:val="000000" w:themeColor="text1"/>
                <w:sz w:val="34"/>
                <w:szCs w:val="22"/>
                <w:lang w:bidi="ar-SA"/>
              </w:rPr>
              <w:t>Potassium</w:t>
            </w:r>
            <w:r w:rsidRPr="0044504A">
              <w:rPr>
                <w:rFonts w:ascii="Calibri,Bold" w:eastAsiaTheme="minorHAnsi" w:hAnsi="Calibri,Bold" w:cstheme="minorBidi"/>
                <w:b/>
                <w:bCs/>
                <w:color w:val="000000" w:themeColor="text1"/>
                <w:sz w:val="28"/>
                <w:szCs w:val="22"/>
                <w:lang w:bidi="ar-SA"/>
              </w:rPr>
              <w:t xml:space="preserve"> </w:t>
            </w:r>
            <w:r>
              <w:rPr>
                <w:rFonts w:ascii="Calibri,Bold" w:eastAsiaTheme="minorHAnsi" w:hAnsi="Calibri,Bold" w:cstheme="minorBidi"/>
                <w:b/>
                <w:bCs/>
                <w:color w:val="000000" w:themeColor="text1"/>
                <w:sz w:val="26"/>
                <w:szCs w:val="22"/>
                <w:lang w:bidi="ar-SA"/>
              </w:rPr>
              <w:t>aids in regulation of fluid balance of cell and blood, supports nerves impulse transmission, muscle contraction. Also supports functioning of heart and kidney.</w:t>
            </w:r>
          </w:p>
          <w:p w14:paraId="710DFFB0" w14:textId="7CE7B444" w:rsidR="0044504A" w:rsidRDefault="0044504A" w:rsidP="00AF4D1F">
            <w:pPr>
              <w:pStyle w:val="NormalWeb"/>
              <w:rPr>
                <w:rFonts w:ascii="Calibri,Bold" w:eastAsiaTheme="minorHAnsi" w:hAnsi="Calibri,Bold" w:cstheme="minorBidi"/>
                <w:b/>
                <w:bCs/>
                <w:color w:val="000000" w:themeColor="text1"/>
                <w:sz w:val="28"/>
                <w:szCs w:val="22"/>
                <w:lang w:bidi="ar-SA"/>
              </w:rPr>
            </w:pPr>
            <w:r w:rsidRPr="0044504A">
              <w:rPr>
                <w:rFonts w:ascii="Calibri,Bold" w:eastAsiaTheme="minorHAnsi" w:hAnsi="Calibri,Bold" w:cstheme="minorBidi"/>
                <w:b/>
                <w:bCs/>
                <w:color w:val="000000" w:themeColor="text1"/>
                <w:sz w:val="36"/>
                <w:szCs w:val="22"/>
                <w:lang w:bidi="ar-SA"/>
              </w:rPr>
              <w:t>Sodium</w:t>
            </w:r>
            <w:r w:rsidRPr="0044504A">
              <w:rPr>
                <w:rFonts w:ascii="Calibri,Bold" w:eastAsiaTheme="minorHAnsi" w:hAnsi="Calibri,Bold" w:cstheme="minorBidi"/>
                <w:b/>
                <w:bCs/>
                <w:color w:val="000000" w:themeColor="text1"/>
                <w:szCs w:val="22"/>
                <w:lang w:bidi="ar-SA"/>
              </w:rPr>
              <w:t xml:space="preserve"> </w:t>
            </w:r>
            <w:r w:rsidRPr="0044504A">
              <w:rPr>
                <w:rFonts w:ascii="Calibri,Bold" w:eastAsiaTheme="minorHAnsi" w:hAnsi="Calibri,Bold" w:cstheme="minorBidi"/>
                <w:b/>
                <w:bCs/>
                <w:color w:val="000000" w:themeColor="text1"/>
                <w:sz w:val="28"/>
                <w:szCs w:val="22"/>
                <w:lang w:bidi="ar-SA"/>
              </w:rPr>
              <w:t>support nerve and muscle function and fluid balance.</w:t>
            </w:r>
          </w:p>
          <w:p w14:paraId="5FFB8671" w14:textId="0A3D71B7" w:rsidR="0044504A" w:rsidRDefault="0044504A" w:rsidP="00AF4D1F">
            <w:pPr>
              <w:pStyle w:val="NormalWeb"/>
              <w:rPr>
                <w:rFonts w:ascii="Calibri,Bold" w:eastAsiaTheme="minorHAnsi" w:hAnsi="Calibri,Bold" w:cstheme="minorBidi"/>
                <w:b/>
                <w:bCs/>
                <w:color w:val="000000" w:themeColor="text1"/>
                <w:sz w:val="28"/>
                <w:szCs w:val="22"/>
                <w:lang w:bidi="ar-SA"/>
              </w:rPr>
            </w:pPr>
            <w:r w:rsidRPr="00492521">
              <w:rPr>
                <w:rFonts w:ascii="Calibri,Bold" w:eastAsiaTheme="minorHAnsi" w:hAnsi="Calibri,Bold" w:cstheme="minorBidi"/>
                <w:b/>
                <w:bCs/>
                <w:color w:val="000000" w:themeColor="text1"/>
                <w:sz w:val="38"/>
                <w:szCs w:val="22"/>
                <w:lang w:bidi="ar-SA"/>
              </w:rPr>
              <w:t>Zinc</w:t>
            </w:r>
            <w:r>
              <w:rPr>
                <w:rFonts w:ascii="Calibri,Bold" w:eastAsiaTheme="minorHAnsi" w:hAnsi="Calibri,Bold" w:cstheme="minorBidi"/>
                <w:b/>
                <w:bCs/>
                <w:color w:val="000000" w:themeColor="text1"/>
                <w:sz w:val="28"/>
                <w:szCs w:val="22"/>
                <w:lang w:bidi="ar-SA"/>
              </w:rPr>
              <w:t xml:space="preserve"> is essential in production of enzymes necessary for di</w:t>
            </w:r>
            <w:r w:rsidR="00492521">
              <w:rPr>
                <w:rFonts w:ascii="Calibri,Bold" w:eastAsiaTheme="minorHAnsi" w:hAnsi="Calibri,Bold" w:cstheme="minorBidi"/>
                <w:b/>
                <w:bCs/>
                <w:color w:val="000000" w:themeColor="text1"/>
                <w:sz w:val="28"/>
                <w:szCs w:val="22"/>
                <w:lang w:bidi="ar-SA"/>
              </w:rPr>
              <w:t xml:space="preserve">gestion, cell division, growth and repair. It helps immune system function </w:t>
            </w:r>
            <w:r w:rsidR="00A81850">
              <w:rPr>
                <w:rFonts w:ascii="Calibri,Bold" w:eastAsiaTheme="minorHAnsi" w:hAnsi="Calibri,Bold" w:cstheme="minorBidi"/>
                <w:b/>
                <w:bCs/>
                <w:color w:val="000000" w:themeColor="text1"/>
                <w:sz w:val="28"/>
                <w:szCs w:val="22"/>
                <w:lang w:bidi="ar-SA"/>
              </w:rPr>
              <w:t>properly. Plays</w:t>
            </w:r>
            <w:r w:rsidR="00492521">
              <w:rPr>
                <w:rFonts w:ascii="Calibri,Bold" w:eastAsiaTheme="minorHAnsi" w:hAnsi="Calibri,Bold" w:cstheme="minorBidi"/>
                <w:b/>
                <w:bCs/>
                <w:color w:val="000000" w:themeColor="text1"/>
                <w:sz w:val="28"/>
                <w:szCs w:val="22"/>
                <w:lang w:bidi="ar-SA"/>
              </w:rPr>
              <w:t xml:space="preserve"> a role in sense of taste and smell.</w:t>
            </w:r>
          </w:p>
          <w:p w14:paraId="3D6AF237" w14:textId="77777777" w:rsidR="0044504A" w:rsidRPr="0044504A" w:rsidRDefault="0044504A" w:rsidP="00AF4D1F">
            <w:pPr>
              <w:pStyle w:val="NormalWeb"/>
              <w:rPr>
                <w:rFonts w:ascii="Calibri,Bold" w:eastAsiaTheme="minorHAnsi" w:hAnsi="Calibri,Bold" w:cstheme="minorBidi"/>
                <w:b/>
                <w:bCs/>
                <w:color w:val="000000" w:themeColor="text1"/>
                <w:sz w:val="28"/>
                <w:szCs w:val="22"/>
                <w:lang w:bidi="ar-SA"/>
              </w:rPr>
            </w:pPr>
          </w:p>
          <w:p w14:paraId="5F88F2DE" w14:textId="422BE7BA" w:rsidR="00CF0A44" w:rsidRPr="0044504A" w:rsidRDefault="0044504A" w:rsidP="00AF4D1F">
            <w:pPr>
              <w:pStyle w:val="NormalWeb"/>
              <w:rPr>
                <w:rFonts w:ascii="Calibri,Bold" w:eastAsiaTheme="minorHAnsi" w:hAnsi="Calibri,Bold" w:cstheme="minorBidi"/>
                <w:b/>
                <w:bCs/>
                <w:color w:val="000000" w:themeColor="text1"/>
                <w:sz w:val="44"/>
                <w:szCs w:val="22"/>
                <w:lang w:bidi="ar-SA"/>
              </w:rPr>
            </w:pPr>
            <w:r w:rsidRPr="0044504A">
              <w:rPr>
                <w:rFonts w:ascii="Calibri,Bold" w:eastAsiaTheme="minorHAnsi" w:hAnsi="Calibri,Bold" w:cstheme="minorBidi"/>
                <w:b/>
                <w:bCs/>
                <w:color w:val="000000" w:themeColor="text1"/>
                <w:sz w:val="38"/>
                <w:szCs w:val="22"/>
                <w:lang w:bidi="ar-SA"/>
              </w:rPr>
              <w:t xml:space="preserve"> </w:t>
            </w:r>
          </w:p>
          <w:p w14:paraId="3156D833" w14:textId="77777777" w:rsidR="00463A76" w:rsidRPr="00CF0A44" w:rsidRDefault="00463A76" w:rsidP="00AF4D1F">
            <w:pPr>
              <w:pStyle w:val="NormalWeb"/>
              <w:rPr>
                <w:rFonts w:ascii="Calibri,Bold" w:eastAsiaTheme="minorHAnsi" w:hAnsi="Calibri,Bold" w:cstheme="minorBidi"/>
                <w:b/>
                <w:bCs/>
                <w:color w:val="000000" w:themeColor="text1"/>
                <w:sz w:val="8"/>
                <w:szCs w:val="22"/>
                <w:lang w:bidi="ar-SA"/>
              </w:rPr>
            </w:pPr>
          </w:p>
          <w:p w14:paraId="7C643AC0" w14:textId="77777777" w:rsidR="006A1BED" w:rsidRDefault="006A1BED" w:rsidP="00AF4D1F">
            <w:pPr>
              <w:pStyle w:val="NormalWeb"/>
              <w:rPr>
                <w:rFonts w:ascii="Calibri,Bold" w:eastAsiaTheme="minorHAnsi" w:hAnsi="Calibri,Bold" w:cstheme="minorBidi"/>
                <w:b/>
                <w:bCs/>
                <w:color w:val="000000" w:themeColor="text1"/>
                <w:sz w:val="22"/>
                <w:szCs w:val="22"/>
                <w:lang w:bidi="ar-SA"/>
              </w:rPr>
            </w:pPr>
          </w:p>
          <w:p w14:paraId="3BB76899" w14:textId="5EEE3B3D" w:rsidR="00E87BBF" w:rsidRDefault="00E87BBF" w:rsidP="00AF4D1F">
            <w:pPr>
              <w:pStyle w:val="NormalWeb"/>
              <w:rPr>
                <w:rFonts w:ascii="Calibri,Bold" w:eastAsiaTheme="minorHAnsi" w:hAnsi="Calibri,Bold" w:cstheme="minorBidi"/>
                <w:b/>
                <w:bCs/>
                <w:color w:val="000000" w:themeColor="text1"/>
                <w:sz w:val="22"/>
                <w:szCs w:val="22"/>
                <w:lang w:bidi="ar-SA"/>
              </w:rPr>
            </w:pPr>
            <w:r>
              <w:rPr>
                <w:rFonts w:ascii="Calibri,Bold" w:eastAsiaTheme="minorHAnsi" w:hAnsi="Calibri,Bold" w:cstheme="minorBidi"/>
                <w:b/>
                <w:bCs/>
                <w:color w:val="000000" w:themeColor="text1"/>
                <w:sz w:val="22"/>
                <w:szCs w:val="22"/>
                <w:lang w:bidi="ar-SA"/>
              </w:rPr>
              <w:t xml:space="preserve">  </w:t>
            </w:r>
          </w:p>
          <w:p w14:paraId="1E48FDA8" w14:textId="77777777" w:rsidR="00E87BBF" w:rsidRDefault="00E87BBF" w:rsidP="00AF4D1F">
            <w:pPr>
              <w:pStyle w:val="NormalWeb"/>
              <w:rPr>
                <w:rFonts w:ascii="Calibri,Bold" w:eastAsiaTheme="minorHAnsi" w:hAnsi="Calibri,Bold" w:cstheme="minorBidi"/>
                <w:b/>
                <w:bCs/>
                <w:color w:val="000000" w:themeColor="text1"/>
                <w:sz w:val="22"/>
                <w:szCs w:val="22"/>
                <w:lang w:bidi="ar-SA"/>
              </w:rPr>
            </w:pPr>
          </w:p>
          <w:p w14:paraId="6F5EB3F4" w14:textId="77777777" w:rsidR="00365FA7" w:rsidRPr="00AF4D1F" w:rsidRDefault="00365FA7" w:rsidP="00AF4D1F">
            <w:pPr>
              <w:pStyle w:val="NormalWeb"/>
              <w:rPr>
                <w:rFonts w:ascii="Calibri,Bold" w:eastAsiaTheme="minorHAnsi" w:hAnsi="Calibri,Bold" w:cstheme="minorBidi"/>
                <w:b/>
                <w:bCs/>
                <w:color w:val="000000" w:themeColor="text1"/>
                <w:sz w:val="22"/>
                <w:szCs w:val="22"/>
                <w:lang w:bidi="ar-SA"/>
              </w:rPr>
            </w:pPr>
          </w:p>
          <w:p w14:paraId="50E0C3A0" w14:textId="77777777" w:rsidR="001A7B37" w:rsidRPr="00E6624E" w:rsidRDefault="001A7B37" w:rsidP="003A37B3">
            <w:pPr>
              <w:pStyle w:val="NormalWeb"/>
              <w:rPr>
                <w:rFonts w:ascii="Calibri,Bold" w:eastAsiaTheme="minorHAnsi" w:hAnsi="Calibri,Bold" w:cstheme="minorBidi"/>
                <w:b/>
                <w:bCs/>
                <w:color w:val="FF0000"/>
                <w:sz w:val="22"/>
                <w:szCs w:val="22"/>
                <w:lang w:bidi="ar-SA"/>
              </w:rPr>
            </w:pPr>
          </w:p>
          <w:p w14:paraId="3E12F6BB" w14:textId="77777777" w:rsidR="001A7B37" w:rsidRPr="008F5691" w:rsidRDefault="001A7B37" w:rsidP="003A37B3">
            <w:pPr>
              <w:pStyle w:val="NormalWeb"/>
              <w:rPr>
                <w:rFonts w:ascii="Calibri,Bold" w:eastAsiaTheme="minorHAnsi" w:hAnsi="Calibri,Bold" w:cstheme="minorBidi"/>
                <w:b/>
                <w:bCs/>
                <w:color w:val="BF0000"/>
                <w:sz w:val="22"/>
                <w:szCs w:val="22"/>
                <w:lang w:bidi="ar-SA"/>
              </w:rPr>
            </w:pPr>
          </w:p>
          <w:p w14:paraId="76F8B06A" w14:textId="77777777" w:rsidR="00CC2FB3" w:rsidRDefault="00CC2FB3" w:rsidP="00674C38">
            <w:pPr>
              <w:ind w:left="720" w:right="266"/>
              <w:jc w:val="both"/>
              <w:rPr>
                <w:rFonts w:ascii="Calibri" w:eastAsia="Times New Roman" w:hAnsi="Calibri" w:cs="Calibri"/>
                <w:lang w:bidi="he-IL"/>
              </w:rPr>
            </w:pPr>
          </w:p>
          <w:p w14:paraId="7541A72F" w14:textId="047AD2E1" w:rsidR="00674C38" w:rsidRPr="0014160D" w:rsidRDefault="00674C38" w:rsidP="00674C38">
            <w:pPr>
              <w:ind w:left="720" w:right="266"/>
              <w:jc w:val="both"/>
              <w:rPr>
                <w:rFonts w:ascii="Calibri" w:eastAsia="Times New Roman" w:hAnsi="Calibri" w:cs="Calibri"/>
                <w:lang w:bidi="he-IL"/>
              </w:rPr>
            </w:pPr>
          </w:p>
        </w:tc>
      </w:tr>
    </w:tbl>
    <w:p w14:paraId="0A3DB1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BD0FEE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D0DDB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D63C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864F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A0F78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240"/>
        <w:gridCol w:w="1384"/>
        <w:gridCol w:w="2135"/>
      </w:tblGrid>
      <w:tr w:rsidR="00405895" w:rsidRPr="00B0415E" w14:paraId="43577F00" w14:textId="77777777" w:rsidTr="00FA6FDE">
        <w:tc>
          <w:tcPr>
            <w:tcW w:w="2310" w:type="dxa"/>
            <w:shd w:val="clear" w:color="auto" w:fill="D9D9D9" w:themeFill="background1" w:themeFillShade="D9"/>
          </w:tcPr>
          <w:p w14:paraId="4C4529CC" w14:textId="77777777" w:rsidR="00405895" w:rsidRPr="00B0415E" w:rsidRDefault="00405895" w:rsidP="00A851DA">
            <w:pPr>
              <w:rPr>
                <w:rFonts w:cs="Bliss-Regular"/>
                <w:color w:val="000000"/>
              </w:rPr>
            </w:pPr>
            <w:r w:rsidRPr="00B0415E">
              <w:rPr>
                <w:rFonts w:cs="Bliss-Regular"/>
                <w:color w:val="000000"/>
              </w:rPr>
              <w:t>Student Signature</w:t>
            </w:r>
          </w:p>
        </w:tc>
        <w:tc>
          <w:tcPr>
            <w:tcW w:w="3327" w:type="dxa"/>
          </w:tcPr>
          <w:sdt>
            <w:sdtPr>
              <w:rPr>
                <w:rFonts w:eastAsiaTheme="minorHAnsi" w:hint="cs"/>
                <w:b/>
                <w:color w:val="002060"/>
                <w:lang w:eastAsia="en-US"/>
              </w:rPr>
              <w:alias w:val="Author"/>
              <w:tag w:val=""/>
              <w:id w:val="757636729"/>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14614796" w14:textId="77777777" w:rsidR="00405895" w:rsidRPr="00FA6FDE" w:rsidRDefault="00FA6FDE" w:rsidP="00FA6FDE">
                <w:pPr>
                  <w:pStyle w:val="NoSpacing"/>
                  <w:spacing w:before="100" w:beforeAutospacing="1" w:after="100" w:afterAutospacing="1"/>
                  <w:rPr>
                    <w:b/>
                    <w:color w:val="002060"/>
                  </w:rPr>
                </w:pPr>
                <w:r w:rsidRPr="000A3709">
                  <w:rPr>
                    <w:rFonts w:eastAsiaTheme="minorHAnsi"/>
                    <w:b/>
                    <w:color w:val="002060"/>
                    <w:lang w:eastAsia="en-US"/>
                  </w:rPr>
                  <w:t>Ogechukwu Edith Shote</w:t>
                </w:r>
              </w:p>
            </w:sdtContent>
          </w:sdt>
        </w:tc>
        <w:tc>
          <w:tcPr>
            <w:tcW w:w="1417" w:type="dxa"/>
            <w:shd w:val="clear" w:color="auto" w:fill="D9D9D9" w:themeFill="background1" w:themeFillShade="D9"/>
          </w:tcPr>
          <w:p w14:paraId="7303FC1D" w14:textId="77777777" w:rsidR="00405895" w:rsidRPr="00B0415E" w:rsidRDefault="00405895" w:rsidP="00A851DA">
            <w:pPr>
              <w:rPr>
                <w:rFonts w:cs="Bliss-Regular"/>
                <w:color w:val="000000"/>
              </w:rPr>
            </w:pPr>
            <w:r w:rsidRPr="00B0415E">
              <w:rPr>
                <w:rFonts w:cs="Bliss-Regular"/>
                <w:color w:val="000000"/>
              </w:rPr>
              <w:t>Date</w:t>
            </w:r>
          </w:p>
        </w:tc>
        <w:tc>
          <w:tcPr>
            <w:tcW w:w="2188" w:type="dxa"/>
          </w:tcPr>
          <w:p w14:paraId="7AEBCE55" w14:textId="54C467FD" w:rsidR="00405895" w:rsidRPr="00B0415E" w:rsidRDefault="005F6713" w:rsidP="00FA6FDE">
            <w:pPr>
              <w:pStyle w:val="NoSpacing"/>
              <w:spacing w:before="100" w:beforeAutospacing="1" w:after="100" w:afterAutospacing="1"/>
              <w:rPr>
                <w:rFonts w:cs="Bliss-Regular"/>
                <w:color w:val="000000"/>
              </w:rPr>
            </w:pPr>
            <w:r>
              <w:rPr>
                <w:rFonts w:eastAsiaTheme="minorHAnsi"/>
                <w:b/>
                <w:color w:val="002060"/>
                <w:lang w:eastAsia="en-US"/>
              </w:rPr>
              <w:fldChar w:fldCharType="begin"/>
            </w:r>
            <w:r>
              <w:rPr>
                <w:rFonts w:eastAsiaTheme="minorHAnsi"/>
                <w:b/>
                <w:color w:val="002060"/>
                <w:lang w:eastAsia="en-US"/>
              </w:rPr>
              <w:instrText xml:space="preserve"> DATE \@ "d MMMM yyyy" </w:instrText>
            </w:r>
            <w:r>
              <w:rPr>
                <w:rFonts w:eastAsiaTheme="minorHAnsi"/>
                <w:b/>
                <w:color w:val="002060"/>
                <w:lang w:eastAsia="en-US"/>
              </w:rPr>
              <w:fldChar w:fldCharType="separate"/>
            </w:r>
            <w:r w:rsidR="008045CC">
              <w:rPr>
                <w:rFonts w:eastAsiaTheme="minorHAnsi"/>
                <w:b/>
                <w:noProof/>
                <w:color w:val="002060"/>
                <w:lang w:eastAsia="en-US"/>
              </w:rPr>
              <w:t>19 October 2018</w:t>
            </w:r>
            <w:r>
              <w:rPr>
                <w:rFonts w:eastAsiaTheme="minorHAnsi"/>
                <w:b/>
                <w:color w:val="002060"/>
                <w:lang w:eastAsia="en-US"/>
              </w:rPr>
              <w:fldChar w:fldCharType="end"/>
            </w:r>
          </w:p>
        </w:tc>
      </w:tr>
    </w:tbl>
    <w:p w14:paraId="11248E8A" w14:textId="77777777" w:rsidR="00A851DA" w:rsidRPr="00B0415E" w:rsidRDefault="00A851DA" w:rsidP="00A851DA">
      <w:pPr>
        <w:rPr>
          <w:rFonts w:cs="Bliss-Regular"/>
          <w:color w:val="000000"/>
          <w:lang w:val="en-US"/>
        </w:rPr>
      </w:pPr>
    </w:p>
    <w:p w14:paraId="427CF6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B778ECE" w14:textId="77777777" w:rsidTr="00B0415E">
        <w:trPr>
          <w:trHeight w:val="249"/>
        </w:trPr>
        <w:tc>
          <w:tcPr>
            <w:tcW w:w="4621" w:type="dxa"/>
            <w:shd w:val="clear" w:color="auto" w:fill="D9D9D9" w:themeFill="background1" w:themeFillShade="D9"/>
          </w:tcPr>
          <w:p w14:paraId="4F0BAF27" w14:textId="77777777" w:rsidR="00503D7E" w:rsidRPr="00B0415E" w:rsidRDefault="00503D7E" w:rsidP="00503D7E">
            <w:pPr>
              <w:rPr>
                <w:b/>
                <w:color w:val="002060"/>
              </w:rPr>
            </w:pPr>
            <w:r w:rsidRPr="00B0415E">
              <w:rPr>
                <w:b/>
                <w:color w:val="002060"/>
              </w:rPr>
              <w:t>Total Marks</w:t>
            </w:r>
          </w:p>
        </w:tc>
        <w:tc>
          <w:tcPr>
            <w:tcW w:w="4621" w:type="dxa"/>
          </w:tcPr>
          <w:p w14:paraId="0E4B57E4" w14:textId="77777777" w:rsidR="00503D7E" w:rsidRPr="00B0415E" w:rsidRDefault="00503D7E" w:rsidP="00503D7E">
            <w:pPr>
              <w:rPr>
                <w:rFonts w:cs="Times New Roman"/>
                <w:szCs w:val="32"/>
              </w:rPr>
            </w:pPr>
          </w:p>
        </w:tc>
      </w:tr>
      <w:tr w:rsidR="00503D7E" w:rsidRPr="00B0415E" w14:paraId="6C225430" w14:textId="77777777" w:rsidTr="00B0415E">
        <w:tc>
          <w:tcPr>
            <w:tcW w:w="4621" w:type="dxa"/>
            <w:shd w:val="clear" w:color="auto" w:fill="D9D9D9" w:themeFill="background1" w:themeFillShade="D9"/>
          </w:tcPr>
          <w:p w14:paraId="34AE71E4" w14:textId="77777777" w:rsidR="00503D7E" w:rsidRPr="00B0415E" w:rsidRDefault="00503D7E" w:rsidP="00503D7E">
            <w:pPr>
              <w:rPr>
                <w:b/>
                <w:color w:val="002060"/>
              </w:rPr>
            </w:pPr>
            <w:r w:rsidRPr="00B0415E">
              <w:rPr>
                <w:b/>
                <w:color w:val="002060"/>
              </w:rPr>
              <w:t>Marks Obtained</w:t>
            </w:r>
          </w:p>
        </w:tc>
        <w:tc>
          <w:tcPr>
            <w:tcW w:w="4621" w:type="dxa"/>
          </w:tcPr>
          <w:p w14:paraId="235417D0" w14:textId="77777777" w:rsidR="00503D7E" w:rsidRPr="00B0415E" w:rsidRDefault="00503D7E" w:rsidP="00503D7E">
            <w:pPr>
              <w:rPr>
                <w:rFonts w:cs="Times New Roman"/>
                <w:szCs w:val="32"/>
              </w:rPr>
            </w:pPr>
          </w:p>
        </w:tc>
      </w:tr>
      <w:tr w:rsidR="00503D7E" w:rsidRPr="00B0415E" w14:paraId="7D7A6481" w14:textId="77777777" w:rsidTr="00B0415E">
        <w:tc>
          <w:tcPr>
            <w:tcW w:w="4621" w:type="dxa"/>
            <w:shd w:val="clear" w:color="auto" w:fill="D9D9D9" w:themeFill="background1" w:themeFillShade="D9"/>
          </w:tcPr>
          <w:p w14:paraId="7C04962B" w14:textId="77777777" w:rsidR="00503D7E" w:rsidRPr="00B0415E" w:rsidRDefault="00B0415E" w:rsidP="00503D7E">
            <w:pPr>
              <w:rPr>
                <w:b/>
                <w:color w:val="002060"/>
              </w:rPr>
            </w:pPr>
            <w:r w:rsidRPr="00B0415E">
              <w:rPr>
                <w:b/>
                <w:color w:val="002060"/>
              </w:rPr>
              <w:t>Percentage / Grade</w:t>
            </w:r>
          </w:p>
        </w:tc>
        <w:tc>
          <w:tcPr>
            <w:tcW w:w="4621" w:type="dxa"/>
          </w:tcPr>
          <w:p w14:paraId="5701DCA4" w14:textId="77777777" w:rsidR="00503D7E" w:rsidRPr="00B0415E" w:rsidRDefault="00503D7E" w:rsidP="00503D7E">
            <w:pPr>
              <w:rPr>
                <w:rFonts w:cs="Times New Roman"/>
                <w:szCs w:val="32"/>
              </w:rPr>
            </w:pPr>
          </w:p>
        </w:tc>
      </w:tr>
    </w:tbl>
    <w:p w14:paraId="5B6E9C6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F92DE" w14:textId="77777777" w:rsidR="00893AD5" w:rsidRDefault="00893AD5" w:rsidP="00CB4D0A">
      <w:pPr>
        <w:spacing w:after="0" w:line="240" w:lineRule="auto"/>
      </w:pPr>
      <w:r>
        <w:separator/>
      </w:r>
    </w:p>
  </w:endnote>
  <w:endnote w:type="continuationSeparator" w:id="0">
    <w:p w14:paraId="41C8EEA2" w14:textId="77777777" w:rsidR="00893AD5" w:rsidRDefault="00893A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6F800" w14:textId="77777777" w:rsidR="00893AD5" w:rsidRDefault="00893AD5" w:rsidP="00CB4D0A">
      <w:pPr>
        <w:spacing w:after="0" w:line="240" w:lineRule="auto"/>
      </w:pPr>
      <w:r>
        <w:separator/>
      </w:r>
    </w:p>
  </w:footnote>
  <w:footnote w:type="continuationSeparator" w:id="0">
    <w:p w14:paraId="2BE1BD1E" w14:textId="77777777" w:rsidR="00893AD5" w:rsidRDefault="00893A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671EA"/>
    <w:multiLevelType w:val="hybridMultilevel"/>
    <w:tmpl w:val="469E90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50D0E"/>
    <w:multiLevelType w:val="hybridMultilevel"/>
    <w:tmpl w:val="9AA8CF14"/>
    <w:lvl w:ilvl="0" w:tplc="0809001B">
      <w:start w:val="1"/>
      <w:numFmt w:val="lowerRoman"/>
      <w:lvlText w:val="%1."/>
      <w:lvlJc w:val="right"/>
      <w:pPr>
        <w:ind w:left="720" w:hanging="360"/>
      </w:pPr>
    </w:lvl>
    <w:lvl w:ilvl="1" w:tplc="B4CC92DC">
      <w:start w:val="1"/>
      <w:numFmt w:val="lowerLetter"/>
      <w:lvlText w:val="%2)"/>
      <w:lvlJc w:val="left"/>
      <w:pPr>
        <w:ind w:left="1440" w:hanging="360"/>
      </w:pPr>
      <w:rPr>
        <w:rFonts w:hint="default"/>
      </w:rPr>
    </w:lvl>
    <w:lvl w:ilvl="2" w:tplc="AF96B2D0">
      <w:start w:val="1"/>
      <w:numFmt w:val="decimal"/>
      <w:lvlText w:val="%3)"/>
      <w:lvlJc w:val="left"/>
      <w:pPr>
        <w:ind w:left="2340" w:hanging="360"/>
      </w:pPr>
      <w:rPr>
        <w:rFonts w:ascii="Calibr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35671"/>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 w15:restartNumberingAfterBreak="0">
    <w:nsid w:val="0FBE14DD"/>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4" w15:restartNumberingAfterBreak="0">
    <w:nsid w:val="10FE10CC"/>
    <w:multiLevelType w:val="multilevel"/>
    <w:tmpl w:val="352AFB58"/>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2D93BD5"/>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6" w15:restartNumberingAfterBreak="0">
    <w:nsid w:val="18006D15"/>
    <w:multiLevelType w:val="hybridMultilevel"/>
    <w:tmpl w:val="1F48754C"/>
    <w:lvl w:ilvl="0" w:tplc="B4CC92D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C1244"/>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8" w15:restartNumberingAfterBreak="0">
    <w:nsid w:val="29142465"/>
    <w:multiLevelType w:val="hybridMultilevel"/>
    <w:tmpl w:val="5D6E9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EA37A1"/>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34153D"/>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11" w15:restartNumberingAfterBreak="0">
    <w:nsid w:val="2F2B2E39"/>
    <w:multiLevelType w:val="hybridMultilevel"/>
    <w:tmpl w:val="17DEF322"/>
    <w:lvl w:ilvl="0" w:tplc="5942BB32">
      <w:start w:val="1"/>
      <w:numFmt w:val="lowerLetter"/>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3468E"/>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4B5FE6"/>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59062F"/>
    <w:multiLevelType w:val="hybridMultilevel"/>
    <w:tmpl w:val="C270D2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031D31"/>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16" w15:restartNumberingAfterBreak="0">
    <w:nsid w:val="398847C1"/>
    <w:multiLevelType w:val="hybridMultilevel"/>
    <w:tmpl w:val="D24EAAF8"/>
    <w:lvl w:ilvl="0" w:tplc="08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98E370D"/>
    <w:multiLevelType w:val="multilevel"/>
    <w:tmpl w:val="3E6866E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39EA7AAF"/>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19" w15:restartNumberingAfterBreak="0">
    <w:nsid w:val="3A701592"/>
    <w:multiLevelType w:val="hybridMultilevel"/>
    <w:tmpl w:val="7B8E704C"/>
    <w:lvl w:ilvl="0" w:tplc="05A26FA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DF2D00"/>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21" w15:restartNumberingAfterBreak="0">
    <w:nsid w:val="42F8751C"/>
    <w:multiLevelType w:val="hybridMultilevel"/>
    <w:tmpl w:val="EFCAD3C8"/>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FD4B5C"/>
    <w:multiLevelType w:val="hybridMultilevel"/>
    <w:tmpl w:val="61E40210"/>
    <w:lvl w:ilvl="0" w:tplc="05A26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095B25"/>
    <w:multiLevelType w:val="hybridMultilevel"/>
    <w:tmpl w:val="9E5EF0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4D2899"/>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25" w15:restartNumberingAfterBreak="0">
    <w:nsid w:val="4B553E59"/>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F04E34"/>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28" w15:restartNumberingAfterBreak="0">
    <w:nsid w:val="520E2408"/>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29" w15:restartNumberingAfterBreak="0">
    <w:nsid w:val="54864E2D"/>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0" w15:restartNumberingAfterBreak="0">
    <w:nsid w:val="55266804"/>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1" w15:restartNumberingAfterBreak="0">
    <w:nsid w:val="581B52A2"/>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2" w15:restartNumberingAfterBreak="0">
    <w:nsid w:val="5A6B157D"/>
    <w:multiLevelType w:val="hybridMultilevel"/>
    <w:tmpl w:val="04BAC33E"/>
    <w:lvl w:ilvl="0" w:tplc="08090019">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3" w15:restartNumberingAfterBreak="0">
    <w:nsid w:val="5D694AB7"/>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4" w15:restartNumberingAfterBreak="0">
    <w:nsid w:val="5F160ED2"/>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35" w15:restartNumberingAfterBreak="0">
    <w:nsid w:val="63B7250A"/>
    <w:multiLevelType w:val="hybridMultilevel"/>
    <w:tmpl w:val="4A423DC2"/>
    <w:lvl w:ilvl="0" w:tplc="08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66B33C85"/>
    <w:multiLevelType w:val="hybridMultilevel"/>
    <w:tmpl w:val="EEA60668"/>
    <w:lvl w:ilvl="0" w:tplc="B4CC92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6F513ED"/>
    <w:multiLevelType w:val="hybridMultilevel"/>
    <w:tmpl w:val="2BD03D0A"/>
    <w:lvl w:ilvl="0" w:tplc="B4CC92D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755EDC"/>
    <w:multiLevelType w:val="hybridMultilevel"/>
    <w:tmpl w:val="5D6E9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B687F"/>
    <w:multiLevelType w:val="hybridMultilevel"/>
    <w:tmpl w:val="4E0EBE5C"/>
    <w:lvl w:ilvl="0" w:tplc="FE721B9A">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B0445E"/>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41" w15:restartNumberingAfterBreak="0">
    <w:nsid w:val="70FD6113"/>
    <w:multiLevelType w:val="hybridMultilevel"/>
    <w:tmpl w:val="C35650B8"/>
    <w:lvl w:ilvl="0" w:tplc="08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13E2AA2"/>
    <w:multiLevelType w:val="multilevel"/>
    <w:tmpl w:val="8760EAE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3" w15:restartNumberingAfterBreak="0">
    <w:nsid w:val="726854C6"/>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44" w15:restartNumberingAfterBreak="0">
    <w:nsid w:val="730B30FE"/>
    <w:multiLevelType w:val="hybridMultilevel"/>
    <w:tmpl w:val="96DE34A2"/>
    <w:lvl w:ilvl="0" w:tplc="08090011">
      <w:start w:val="1"/>
      <w:numFmt w:val="decimal"/>
      <w:lvlText w:val="%1)"/>
      <w:lvlJc w:val="left"/>
      <w:pPr>
        <w:ind w:left="720" w:hanging="360"/>
      </w:pPr>
    </w:lvl>
    <w:lvl w:ilvl="1" w:tplc="B4CC92DC">
      <w:start w:val="1"/>
      <w:numFmt w:val="lowerLetter"/>
      <w:lvlText w:val="%2)"/>
      <w:lvlJc w:val="left"/>
      <w:pPr>
        <w:ind w:left="72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943D61"/>
    <w:multiLevelType w:val="hybridMultilevel"/>
    <w:tmpl w:val="DE981270"/>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3BF2638"/>
    <w:multiLevelType w:val="hybridMultilevel"/>
    <w:tmpl w:val="DE981270"/>
    <w:lvl w:ilvl="0" w:tplc="08090017">
      <w:start w:val="1"/>
      <w:numFmt w:val="lowerLetter"/>
      <w:lvlText w:val="%1)"/>
      <w:lvlJc w:val="left"/>
      <w:pPr>
        <w:ind w:left="953" w:hanging="360"/>
      </w:p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47" w15:restartNumberingAfterBreak="0">
    <w:nsid w:val="74A80F84"/>
    <w:multiLevelType w:val="hybridMultilevel"/>
    <w:tmpl w:val="2C448C08"/>
    <w:lvl w:ilvl="0" w:tplc="08090017">
      <w:start w:val="1"/>
      <w:numFmt w:val="lowerLetter"/>
      <w:lvlText w:val="%1)"/>
      <w:lvlJc w:val="left"/>
      <w:pPr>
        <w:ind w:left="953" w:hanging="360"/>
      </w:pPr>
      <w:rPr>
        <w:rFonts w:hint="default"/>
      </w:r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48" w15:restartNumberingAfterBreak="0">
    <w:nsid w:val="78291BEE"/>
    <w:multiLevelType w:val="hybridMultilevel"/>
    <w:tmpl w:val="5D6E97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307721"/>
    <w:multiLevelType w:val="hybridMultilevel"/>
    <w:tmpl w:val="EEA60668"/>
    <w:lvl w:ilvl="0" w:tplc="B4CC92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6"/>
  </w:num>
  <w:num w:numId="2">
    <w:abstractNumId w:val="1"/>
  </w:num>
  <w:num w:numId="3">
    <w:abstractNumId w:val="9"/>
  </w:num>
  <w:num w:numId="4">
    <w:abstractNumId w:val="22"/>
  </w:num>
  <w:num w:numId="5">
    <w:abstractNumId w:val="13"/>
  </w:num>
  <w:num w:numId="6">
    <w:abstractNumId w:val="12"/>
  </w:num>
  <w:num w:numId="7">
    <w:abstractNumId w:val="8"/>
  </w:num>
  <w:num w:numId="8">
    <w:abstractNumId w:val="38"/>
  </w:num>
  <w:num w:numId="9">
    <w:abstractNumId w:val="48"/>
  </w:num>
  <w:num w:numId="10">
    <w:abstractNumId w:val="19"/>
  </w:num>
  <w:num w:numId="11">
    <w:abstractNumId w:val="37"/>
  </w:num>
  <w:num w:numId="12">
    <w:abstractNumId w:val="6"/>
  </w:num>
  <w:num w:numId="13">
    <w:abstractNumId w:val="41"/>
  </w:num>
  <w:num w:numId="14">
    <w:abstractNumId w:val="14"/>
  </w:num>
  <w:num w:numId="15">
    <w:abstractNumId w:val="44"/>
  </w:num>
  <w:num w:numId="16">
    <w:abstractNumId w:val="36"/>
  </w:num>
  <w:num w:numId="17">
    <w:abstractNumId w:val="49"/>
  </w:num>
  <w:num w:numId="18">
    <w:abstractNumId w:val="17"/>
  </w:num>
  <w:num w:numId="19">
    <w:abstractNumId w:val="35"/>
  </w:num>
  <w:num w:numId="20">
    <w:abstractNumId w:val="32"/>
  </w:num>
  <w:num w:numId="21">
    <w:abstractNumId w:val="11"/>
  </w:num>
  <w:num w:numId="22">
    <w:abstractNumId w:val="45"/>
  </w:num>
  <w:num w:numId="23">
    <w:abstractNumId w:val="34"/>
  </w:num>
  <w:num w:numId="24">
    <w:abstractNumId w:val="24"/>
  </w:num>
  <w:num w:numId="25">
    <w:abstractNumId w:val="47"/>
  </w:num>
  <w:num w:numId="26">
    <w:abstractNumId w:val="5"/>
  </w:num>
  <w:num w:numId="27">
    <w:abstractNumId w:val="7"/>
  </w:num>
  <w:num w:numId="28">
    <w:abstractNumId w:val="31"/>
  </w:num>
  <w:num w:numId="29">
    <w:abstractNumId w:val="2"/>
  </w:num>
  <w:num w:numId="30">
    <w:abstractNumId w:val="10"/>
  </w:num>
  <w:num w:numId="31">
    <w:abstractNumId w:val="30"/>
  </w:num>
  <w:num w:numId="32">
    <w:abstractNumId w:val="18"/>
  </w:num>
  <w:num w:numId="33">
    <w:abstractNumId w:val="3"/>
  </w:num>
  <w:num w:numId="34">
    <w:abstractNumId w:val="16"/>
  </w:num>
  <w:num w:numId="35">
    <w:abstractNumId w:val="21"/>
  </w:num>
  <w:num w:numId="36">
    <w:abstractNumId w:val="4"/>
  </w:num>
  <w:num w:numId="37">
    <w:abstractNumId w:val="42"/>
  </w:num>
  <w:num w:numId="38">
    <w:abstractNumId w:val="15"/>
  </w:num>
  <w:num w:numId="39">
    <w:abstractNumId w:val="40"/>
  </w:num>
  <w:num w:numId="40">
    <w:abstractNumId w:val="23"/>
  </w:num>
  <w:num w:numId="41">
    <w:abstractNumId w:val="25"/>
  </w:num>
  <w:num w:numId="42">
    <w:abstractNumId w:val="39"/>
  </w:num>
  <w:num w:numId="43">
    <w:abstractNumId w:val="20"/>
  </w:num>
  <w:num w:numId="44">
    <w:abstractNumId w:val="0"/>
  </w:num>
  <w:num w:numId="45">
    <w:abstractNumId w:val="46"/>
  </w:num>
  <w:num w:numId="46">
    <w:abstractNumId w:val="28"/>
  </w:num>
  <w:num w:numId="47">
    <w:abstractNumId w:val="43"/>
  </w:num>
  <w:num w:numId="48">
    <w:abstractNumId w:val="29"/>
  </w:num>
  <w:num w:numId="49">
    <w:abstractNumId w:val="33"/>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24D4"/>
    <w:rsid w:val="000158F9"/>
    <w:rsid w:val="00035CDD"/>
    <w:rsid w:val="00040083"/>
    <w:rsid w:val="00055992"/>
    <w:rsid w:val="000820E8"/>
    <w:rsid w:val="000A3709"/>
    <w:rsid w:val="000A7D63"/>
    <w:rsid w:val="001175EE"/>
    <w:rsid w:val="00117AFD"/>
    <w:rsid w:val="0014160D"/>
    <w:rsid w:val="00157CF6"/>
    <w:rsid w:val="00160938"/>
    <w:rsid w:val="00173967"/>
    <w:rsid w:val="00182416"/>
    <w:rsid w:val="00187EB4"/>
    <w:rsid w:val="001A7B37"/>
    <w:rsid w:val="001A7CEE"/>
    <w:rsid w:val="001F0481"/>
    <w:rsid w:val="00200C92"/>
    <w:rsid w:val="0020451E"/>
    <w:rsid w:val="00206B9D"/>
    <w:rsid w:val="0023259C"/>
    <w:rsid w:val="0024492D"/>
    <w:rsid w:val="002479BC"/>
    <w:rsid w:val="002B0BD7"/>
    <w:rsid w:val="002B2D8C"/>
    <w:rsid w:val="002B573D"/>
    <w:rsid w:val="002C5CB2"/>
    <w:rsid w:val="002D42CE"/>
    <w:rsid w:val="002F779F"/>
    <w:rsid w:val="00365FA7"/>
    <w:rsid w:val="00371885"/>
    <w:rsid w:val="0037432A"/>
    <w:rsid w:val="003A37B3"/>
    <w:rsid w:val="003E2B87"/>
    <w:rsid w:val="00402786"/>
    <w:rsid w:val="00405895"/>
    <w:rsid w:val="004058DF"/>
    <w:rsid w:val="00443B3E"/>
    <w:rsid w:val="00443E6F"/>
    <w:rsid w:val="0044504A"/>
    <w:rsid w:val="00463A76"/>
    <w:rsid w:val="00486F1A"/>
    <w:rsid w:val="00490CB9"/>
    <w:rsid w:val="00492521"/>
    <w:rsid w:val="004A2CE2"/>
    <w:rsid w:val="004D3F2F"/>
    <w:rsid w:val="004E3CDA"/>
    <w:rsid w:val="004F4B4D"/>
    <w:rsid w:val="0050216D"/>
    <w:rsid w:val="00503D7E"/>
    <w:rsid w:val="0050778F"/>
    <w:rsid w:val="00527C11"/>
    <w:rsid w:val="00535F31"/>
    <w:rsid w:val="00574D64"/>
    <w:rsid w:val="00591365"/>
    <w:rsid w:val="005B31E4"/>
    <w:rsid w:val="005F6713"/>
    <w:rsid w:val="006034F6"/>
    <w:rsid w:val="00607874"/>
    <w:rsid w:val="00607E77"/>
    <w:rsid w:val="00617BB3"/>
    <w:rsid w:val="00645CDD"/>
    <w:rsid w:val="00656D42"/>
    <w:rsid w:val="00674C38"/>
    <w:rsid w:val="00675452"/>
    <w:rsid w:val="006823A7"/>
    <w:rsid w:val="00687EE8"/>
    <w:rsid w:val="006A1BED"/>
    <w:rsid w:val="0070347F"/>
    <w:rsid w:val="0070678E"/>
    <w:rsid w:val="008045CC"/>
    <w:rsid w:val="00831C11"/>
    <w:rsid w:val="00880F26"/>
    <w:rsid w:val="00893AD5"/>
    <w:rsid w:val="008A60B4"/>
    <w:rsid w:val="008B3C31"/>
    <w:rsid w:val="008B62A3"/>
    <w:rsid w:val="008B64FE"/>
    <w:rsid w:val="008F5691"/>
    <w:rsid w:val="00935BF7"/>
    <w:rsid w:val="0095442C"/>
    <w:rsid w:val="00983942"/>
    <w:rsid w:val="009C37E0"/>
    <w:rsid w:val="009E41F4"/>
    <w:rsid w:val="00A14B66"/>
    <w:rsid w:val="00A42A7E"/>
    <w:rsid w:val="00A57658"/>
    <w:rsid w:val="00A65CF7"/>
    <w:rsid w:val="00A76237"/>
    <w:rsid w:val="00A81850"/>
    <w:rsid w:val="00A81AB4"/>
    <w:rsid w:val="00A851DA"/>
    <w:rsid w:val="00AC7D5B"/>
    <w:rsid w:val="00AE1481"/>
    <w:rsid w:val="00AF4D1F"/>
    <w:rsid w:val="00B0415E"/>
    <w:rsid w:val="00B04678"/>
    <w:rsid w:val="00B419AF"/>
    <w:rsid w:val="00B92D5F"/>
    <w:rsid w:val="00BB4A2A"/>
    <w:rsid w:val="00BC46DF"/>
    <w:rsid w:val="00C03577"/>
    <w:rsid w:val="00C53029"/>
    <w:rsid w:val="00C57B13"/>
    <w:rsid w:val="00C65FEA"/>
    <w:rsid w:val="00CA0AC2"/>
    <w:rsid w:val="00CB4D0A"/>
    <w:rsid w:val="00CC2FB3"/>
    <w:rsid w:val="00CC575A"/>
    <w:rsid w:val="00CF0A44"/>
    <w:rsid w:val="00CF123B"/>
    <w:rsid w:val="00D039AC"/>
    <w:rsid w:val="00D427DE"/>
    <w:rsid w:val="00D5587D"/>
    <w:rsid w:val="00D707CC"/>
    <w:rsid w:val="00D821FE"/>
    <w:rsid w:val="00DB0793"/>
    <w:rsid w:val="00DC72A4"/>
    <w:rsid w:val="00E00821"/>
    <w:rsid w:val="00E04DB4"/>
    <w:rsid w:val="00E30679"/>
    <w:rsid w:val="00E4597D"/>
    <w:rsid w:val="00E54832"/>
    <w:rsid w:val="00E56A90"/>
    <w:rsid w:val="00E641CC"/>
    <w:rsid w:val="00E6624E"/>
    <w:rsid w:val="00E87BBF"/>
    <w:rsid w:val="00EA30AB"/>
    <w:rsid w:val="00EB3925"/>
    <w:rsid w:val="00EC7851"/>
    <w:rsid w:val="00F15708"/>
    <w:rsid w:val="00F708EB"/>
    <w:rsid w:val="00F82468"/>
    <w:rsid w:val="00F96EB3"/>
    <w:rsid w:val="00FA6FDE"/>
    <w:rsid w:val="00FB0FA9"/>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2D2EE"/>
  <w15:docId w15:val="{0619888D-571A-9048-8DEB-C6E60984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A3709"/>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0A3709"/>
    <w:rPr>
      <w:rFonts w:eastAsiaTheme="minorEastAsia"/>
      <w:lang w:val="en-US" w:eastAsia="zh-CN"/>
    </w:rPr>
  </w:style>
  <w:style w:type="paragraph" w:styleId="NormalWeb">
    <w:name w:val="Normal (Web)"/>
    <w:basedOn w:val="Normal"/>
    <w:uiPriority w:val="99"/>
    <w:unhideWhenUsed/>
    <w:rsid w:val="000A3709"/>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137102">
      <w:bodyDiv w:val="1"/>
      <w:marLeft w:val="0"/>
      <w:marRight w:val="0"/>
      <w:marTop w:val="0"/>
      <w:marBottom w:val="0"/>
      <w:divBdr>
        <w:top w:val="none" w:sz="0" w:space="0" w:color="auto"/>
        <w:left w:val="none" w:sz="0" w:space="0" w:color="auto"/>
        <w:bottom w:val="none" w:sz="0" w:space="0" w:color="auto"/>
        <w:right w:val="none" w:sz="0" w:space="0" w:color="auto"/>
      </w:divBdr>
      <w:divsChild>
        <w:div w:id="1186167884">
          <w:marLeft w:val="0"/>
          <w:marRight w:val="0"/>
          <w:marTop w:val="0"/>
          <w:marBottom w:val="0"/>
          <w:divBdr>
            <w:top w:val="none" w:sz="0" w:space="0" w:color="auto"/>
            <w:left w:val="none" w:sz="0" w:space="0" w:color="auto"/>
            <w:bottom w:val="none" w:sz="0" w:space="0" w:color="auto"/>
            <w:right w:val="none" w:sz="0" w:space="0" w:color="auto"/>
          </w:divBdr>
          <w:divsChild>
            <w:div w:id="1486704239">
              <w:marLeft w:val="0"/>
              <w:marRight w:val="0"/>
              <w:marTop w:val="0"/>
              <w:marBottom w:val="0"/>
              <w:divBdr>
                <w:top w:val="none" w:sz="0" w:space="0" w:color="auto"/>
                <w:left w:val="none" w:sz="0" w:space="0" w:color="auto"/>
                <w:bottom w:val="none" w:sz="0" w:space="0" w:color="auto"/>
                <w:right w:val="none" w:sz="0" w:space="0" w:color="auto"/>
              </w:divBdr>
              <w:divsChild>
                <w:div w:id="42876979">
                  <w:marLeft w:val="0"/>
                  <w:marRight w:val="0"/>
                  <w:marTop w:val="0"/>
                  <w:marBottom w:val="0"/>
                  <w:divBdr>
                    <w:top w:val="none" w:sz="0" w:space="0" w:color="auto"/>
                    <w:left w:val="none" w:sz="0" w:space="0" w:color="auto"/>
                    <w:bottom w:val="none" w:sz="0" w:space="0" w:color="auto"/>
                    <w:right w:val="none" w:sz="0" w:space="0" w:color="auto"/>
                  </w:divBdr>
                </w:div>
                <w:div w:id="192038696">
                  <w:marLeft w:val="0"/>
                  <w:marRight w:val="0"/>
                  <w:marTop w:val="0"/>
                  <w:marBottom w:val="0"/>
                  <w:divBdr>
                    <w:top w:val="none" w:sz="0" w:space="0" w:color="auto"/>
                    <w:left w:val="none" w:sz="0" w:space="0" w:color="auto"/>
                    <w:bottom w:val="none" w:sz="0" w:space="0" w:color="auto"/>
                    <w:right w:val="none" w:sz="0" w:space="0" w:color="auto"/>
                  </w:divBdr>
                </w:div>
              </w:divsChild>
            </w:div>
            <w:div w:id="633676631">
              <w:marLeft w:val="0"/>
              <w:marRight w:val="0"/>
              <w:marTop w:val="0"/>
              <w:marBottom w:val="0"/>
              <w:divBdr>
                <w:top w:val="none" w:sz="0" w:space="0" w:color="auto"/>
                <w:left w:val="none" w:sz="0" w:space="0" w:color="auto"/>
                <w:bottom w:val="none" w:sz="0" w:space="0" w:color="auto"/>
                <w:right w:val="none" w:sz="0" w:space="0" w:color="auto"/>
              </w:divBdr>
              <w:divsChild>
                <w:div w:id="458493113">
                  <w:marLeft w:val="0"/>
                  <w:marRight w:val="0"/>
                  <w:marTop w:val="0"/>
                  <w:marBottom w:val="0"/>
                  <w:divBdr>
                    <w:top w:val="none" w:sz="0" w:space="0" w:color="auto"/>
                    <w:left w:val="none" w:sz="0" w:space="0" w:color="auto"/>
                    <w:bottom w:val="none" w:sz="0" w:space="0" w:color="auto"/>
                    <w:right w:val="none" w:sz="0" w:space="0" w:color="auto"/>
                  </w:divBdr>
                </w:div>
                <w:div w:id="288051270">
                  <w:marLeft w:val="0"/>
                  <w:marRight w:val="0"/>
                  <w:marTop w:val="0"/>
                  <w:marBottom w:val="0"/>
                  <w:divBdr>
                    <w:top w:val="none" w:sz="0" w:space="0" w:color="auto"/>
                    <w:left w:val="none" w:sz="0" w:space="0" w:color="auto"/>
                    <w:bottom w:val="none" w:sz="0" w:space="0" w:color="auto"/>
                    <w:right w:val="none" w:sz="0" w:space="0" w:color="auto"/>
                  </w:divBdr>
                </w:div>
                <w:div w:id="5457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05246">
          <w:marLeft w:val="0"/>
          <w:marRight w:val="0"/>
          <w:marTop w:val="0"/>
          <w:marBottom w:val="0"/>
          <w:divBdr>
            <w:top w:val="none" w:sz="0" w:space="0" w:color="auto"/>
            <w:left w:val="none" w:sz="0" w:space="0" w:color="auto"/>
            <w:bottom w:val="none" w:sz="0" w:space="0" w:color="auto"/>
            <w:right w:val="none" w:sz="0" w:space="0" w:color="auto"/>
          </w:divBdr>
          <w:divsChild>
            <w:div w:id="213390813">
              <w:marLeft w:val="0"/>
              <w:marRight w:val="0"/>
              <w:marTop w:val="0"/>
              <w:marBottom w:val="0"/>
              <w:divBdr>
                <w:top w:val="none" w:sz="0" w:space="0" w:color="auto"/>
                <w:left w:val="none" w:sz="0" w:space="0" w:color="auto"/>
                <w:bottom w:val="none" w:sz="0" w:space="0" w:color="auto"/>
                <w:right w:val="none" w:sz="0" w:space="0" w:color="auto"/>
              </w:divBdr>
              <w:divsChild>
                <w:div w:id="422189822">
                  <w:marLeft w:val="0"/>
                  <w:marRight w:val="0"/>
                  <w:marTop w:val="0"/>
                  <w:marBottom w:val="0"/>
                  <w:divBdr>
                    <w:top w:val="none" w:sz="0" w:space="0" w:color="auto"/>
                    <w:left w:val="none" w:sz="0" w:space="0" w:color="auto"/>
                    <w:bottom w:val="none" w:sz="0" w:space="0" w:color="auto"/>
                    <w:right w:val="none" w:sz="0" w:space="0" w:color="auto"/>
                  </w:divBdr>
                </w:div>
              </w:divsChild>
            </w:div>
            <w:div w:id="584807970">
              <w:marLeft w:val="0"/>
              <w:marRight w:val="0"/>
              <w:marTop w:val="0"/>
              <w:marBottom w:val="0"/>
              <w:divBdr>
                <w:top w:val="none" w:sz="0" w:space="0" w:color="auto"/>
                <w:left w:val="none" w:sz="0" w:space="0" w:color="auto"/>
                <w:bottom w:val="none" w:sz="0" w:space="0" w:color="auto"/>
                <w:right w:val="none" w:sz="0" w:space="0" w:color="auto"/>
              </w:divBdr>
              <w:divsChild>
                <w:div w:id="1132946510">
                  <w:marLeft w:val="0"/>
                  <w:marRight w:val="0"/>
                  <w:marTop w:val="0"/>
                  <w:marBottom w:val="0"/>
                  <w:divBdr>
                    <w:top w:val="none" w:sz="0" w:space="0" w:color="auto"/>
                    <w:left w:val="none" w:sz="0" w:space="0" w:color="auto"/>
                    <w:bottom w:val="none" w:sz="0" w:space="0" w:color="auto"/>
                    <w:right w:val="none" w:sz="0" w:space="0" w:color="auto"/>
                  </w:divBdr>
                </w:div>
              </w:divsChild>
            </w:div>
            <w:div w:id="963122022">
              <w:marLeft w:val="0"/>
              <w:marRight w:val="0"/>
              <w:marTop w:val="0"/>
              <w:marBottom w:val="0"/>
              <w:divBdr>
                <w:top w:val="none" w:sz="0" w:space="0" w:color="auto"/>
                <w:left w:val="none" w:sz="0" w:space="0" w:color="auto"/>
                <w:bottom w:val="none" w:sz="0" w:space="0" w:color="auto"/>
                <w:right w:val="none" w:sz="0" w:space="0" w:color="auto"/>
              </w:divBdr>
              <w:divsChild>
                <w:div w:id="17755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32624">
      <w:bodyDiv w:val="1"/>
      <w:marLeft w:val="0"/>
      <w:marRight w:val="0"/>
      <w:marTop w:val="0"/>
      <w:marBottom w:val="0"/>
      <w:divBdr>
        <w:top w:val="none" w:sz="0" w:space="0" w:color="auto"/>
        <w:left w:val="none" w:sz="0" w:space="0" w:color="auto"/>
        <w:bottom w:val="none" w:sz="0" w:space="0" w:color="auto"/>
        <w:right w:val="none" w:sz="0" w:space="0" w:color="auto"/>
      </w:divBdr>
      <w:divsChild>
        <w:div w:id="1546674294">
          <w:marLeft w:val="0"/>
          <w:marRight w:val="0"/>
          <w:marTop w:val="0"/>
          <w:marBottom w:val="0"/>
          <w:divBdr>
            <w:top w:val="none" w:sz="0" w:space="0" w:color="auto"/>
            <w:left w:val="none" w:sz="0" w:space="0" w:color="auto"/>
            <w:bottom w:val="none" w:sz="0" w:space="0" w:color="auto"/>
            <w:right w:val="none" w:sz="0" w:space="0" w:color="auto"/>
          </w:divBdr>
          <w:divsChild>
            <w:div w:id="301347568">
              <w:marLeft w:val="0"/>
              <w:marRight w:val="0"/>
              <w:marTop w:val="0"/>
              <w:marBottom w:val="0"/>
              <w:divBdr>
                <w:top w:val="none" w:sz="0" w:space="0" w:color="auto"/>
                <w:left w:val="none" w:sz="0" w:space="0" w:color="auto"/>
                <w:bottom w:val="none" w:sz="0" w:space="0" w:color="auto"/>
                <w:right w:val="none" w:sz="0" w:space="0" w:color="auto"/>
              </w:divBdr>
              <w:divsChild>
                <w:div w:id="1006591160">
                  <w:marLeft w:val="0"/>
                  <w:marRight w:val="0"/>
                  <w:marTop w:val="0"/>
                  <w:marBottom w:val="0"/>
                  <w:divBdr>
                    <w:top w:val="none" w:sz="0" w:space="0" w:color="auto"/>
                    <w:left w:val="none" w:sz="0" w:space="0" w:color="auto"/>
                    <w:bottom w:val="none" w:sz="0" w:space="0" w:color="auto"/>
                    <w:right w:val="none" w:sz="0" w:space="0" w:color="auto"/>
                  </w:divBdr>
                </w:div>
              </w:divsChild>
            </w:div>
            <w:div w:id="935475649">
              <w:marLeft w:val="0"/>
              <w:marRight w:val="0"/>
              <w:marTop w:val="0"/>
              <w:marBottom w:val="0"/>
              <w:divBdr>
                <w:top w:val="none" w:sz="0" w:space="0" w:color="auto"/>
                <w:left w:val="none" w:sz="0" w:space="0" w:color="auto"/>
                <w:bottom w:val="none" w:sz="0" w:space="0" w:color="auto"/>
                <w:right w:val="none" w:sz="0" w:space="0" w:color="auto"/>
              </w:divBdr>
              <w:divsChild>
                <w:div w:id="850416857">
                  <w:marLeft w:val="0"/>
                  <w:marRight w:val="0"/>
                  <w:marTop w:val="0"/>
                  <w:marBottom w:val="0"/>
                  <w:divBdr>
                    <w:top w:val="none" w:sz="0" w:space="0" w:color="auto"/>
                    <w:left w:val="none" w:sz="0" w:space="0" w:color="auto"/>
                    <w:bottom w:val="none" w:sz="0" w:space="0" w:color="auto"/>
                    <w:right w:val="none" w:sz="0" w:space="0" w:color="auto"/>
                  </w:divBdr>
                </w:div>
              </w:divsChild>
            </w:div>
            <w:div w:id="1854102982">
              <w:marLeft w:val="0"/>
              <w:marRight w:val="0"/>
              <w:marTop w:val="0"/>
              <w:marBottom w:val="0"/>
              <w:divBdr>
                <w:top w:val="none" w:sz="0" w:space="0" w:color="auto"/>
                <w:left w:val="none" w:sz="0" w:space="0" w:color="auto"/>
                <w:bottom w:val="none" w:sz="0" w:space="0" w:color="auto"/>
                <w:right w:val="none" w:sz="0" w:space="0" w:color="auto"/>
              </w:divBdr>
              <w:divsChild>
                <w:div w:id="831527943">
                  <w:marLeft w:val="0"/>
                  <w:marRight w:val="0"/>
                  <w:marTop w:val="0"/>
                  <w:marBottom w:val="0"/>
                  <w:divBdr>
                    <w:top w:val="none" w:sz="0" w:space="0" w:color="auto"/>
                    <w:left w:val="none" w:sz="0" w:space="0" w:color="auto"/>
                    <w:bottom w:val="none" w:sz="0" w:space="0" w:color="auto"/>
                    <w:right w:val="none" w:sz="0" w:space="0" w:color="auto"/>
                  </w:divBdr>
                </w:div>
                <w:div w:id="1427917582">
                  <w:marLeft w:val="0"/>
                  <w:marRight w:val="0"/>
                  <w:marTop w:val="0"/>
                  <w:marBottom w:val="0"/>
                  <w:divBdr>
                    <w:top w:val="none" w:sz="0" w:space="0" w:color="auto"/>
                    <w:left w:val="none" w:sz="0" w:space="0" w:color="auto"/>
                    <w:bottom w:val="none" w:sz="0" w:space="0" w:color="auto"/>
                    <w:right w:val="none" w:sz="0" w:space="0" w:color="auto"/>
                  </w:divBdr>
                </w:div>
              </w:divsChild>
            </w:div>
            <w:div w:id="949899055">
              <w:marLeft w:val="0"/>
              <w:marRight w:val="0"/>
              <w:marTop w:val="0"/>
              <w:marBottom w:val="0"/>
              <w:divBdr>
                <w:top w:val="none" w:sz="0" w:space="0" w:color="auto"/>
                <w:left w:val="none" w:sz="0" w:space="0" w:color="auto"/>
                <w:bottom w:val="none" w:sz="0" w:space="0" w:color="auto"/>
                <w:right w:val="none" w:sz="0" w:space="0" w:color="auto"/>
              </w:divBdr>
              <w:divsChild>
                <w:div w:id="429468583">
                  <w:marLeft w:val="0"/>
                  <w:marRight w:val="0"/>
                  <w:marTop w:val="0"/>
                  <w:marBottom w:val="0"/>
                  <w:divBdr>
                    <w:top w:val="none" w:sz="0" w:space="0" w:color="auto"/>
                    <w:left w:val="none" w:sz="0" w:space="0" w:color="auto"/>
                    <w:bottom w:val="none" w:sz="0" w:space="0" w:color="auto"/>
                    <w:right w:val="none" w:sz="0" w:space="0" w:color="auto"/>
                  </w:divBdr>
                </w:div>
                <w:div w:id="1138302269">
                  <w:marLeft w:val="0"/>
                  <w:marRight w:val="0"/>
                  <w:marTop w:val="0"/>
                  <w:marBottom w:val="0"/>
                  <w:divBdr>
                    <w:top w:val="none" w:sz="0" w:space="0" w:color="auto"/>
                    <w:left w:val="none" w:sz="0" w:space="0" w:color="auto"/>
                    <w:bottom w:val="none" w:sz="0" w:space="0" w:color="auto"/>
                    <w:right w:val="none" w:sz="0" w:space="0" w:color="auto"/>
                  </w:divBdr>
                </w:div>
                <w:div w:id="9637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4740">
          <w:marLeft w:val="0"/>
          <w:marRight w:val="0"/>
          <w:marTop w:val="0"/>
          <w:marBottom w:val="0"/>
          <w:divBdr>
            <w:top w:val="none" w:sz="0" w:space="0" w:color="auto"/>
            <w:left w:val="none" w:sz="0" w:space="0" w:color="auto"/>
            <w:bottom w:val="none" w:sz="0" w:space="0" w:color="auto"/>
            <w:right w:val="none" w:sz="0" w:space="0" w:color="auto"/>
          </w:divBdr>
          <w:divsChild>
            <w:div w:id="1608535973">
              <w:marLeft w:val="0"/>
              <w:marRight w:val="0"/>
              <w:marTop w:val="0"/>
              <w:marBottom w:val="0"/>
              <w:divBdr>
                <w:top w:val="none" w:sz="0" w:space="0" w:color="auto"/>
                <w:left w:val="none" w:sz="0" w:space="0" w:color="auto"/>
                <w:bottom w:val="none" w:sz="0" w:space="0" w:color="auto"/>
                <w:right w:val="none" w:sz="0" w:space="0" w:color="auto"/>
              </w:divBdr>
              <w:divsChild>
                <w:div w:id="789586705">
                  <w:marLeft w:val="0"/>
                  <w:marRight w:val="0"/>
                  <w:marTop w:val="0"/>
                  <w:marBottom w:val="0"/>
                  <w:divBdr>
                    <w:top w:val="none" w:sz="0" w:space="0" w:color="auto"/>
                    <w:left w:val="none" w:sz="0" w:space="0" w:color="auto"/>
                    <w:bottom w:val="none" w:sz="0" w:space="0" w:color="auto"/>
                    <w:right w:val="none" w:sz="0" w:space="0" w:color="auto"/>
                  </w:divBdr>
                </w:div>
              </w:divsChild>
            </w:div>
            <w:div w:id="2010597102">
              <w:marLeft w:val="0"/>
              <w:marRight w:val="0"/>
              <w:marTop w:val="0"/>
              <w:marBottom w:val="0"/>
              <w:divBdr>
                <w:top w:val="none" w:sz="0" w:space="0" w:color="auto"/>
                <w:left w:val="none" w:sz="0" w:space="0" w:color="auto"/>
                <w:bottom w:val="none" w:sz="0" w:space="0" w:color="auto"/>
                <w:right w:val="none" w:sz="0" w:space="0" w:color="auto"/>
              </w:divBdr>
              <w:divsChild>
                <w:div w:id="1054544">
                  <w:marLeft w:val="0"/>
                  <w:marRight w:val="0"/>
                  <w:marTop w:val="0"/>
                  <w:marBottom w:val="0"/>
                  <w:divBdr>
                    <w:top w:val="none" w:sz="0" w:space="0" w:color="auto"/>
                    <w:left w:val="none" w:sz="0" w:space="0" w:color="auto"/>
                    <w:bottom w:val="none" w:sz="0" w:space="0" w:color="auto"/>
                    <w:right w:val="none" w:sz="0" w:space="0" w:color="auto"/>
                  </w:divBdr>
                </w:div>
              </w:divsChild>
            </w:div>
            <w:div w:id="1122069313">
              <w:marLeft w:val="0"/>
              <w:marRight w:val="0"/>
              <w:marTop w:val="0"/>
              <w:marBottom w:val="0"/>
              <w:divBdr>
                <w:top w:val="none" w:sz="0" w:space="0" w:color="auto"/>
                <w:left w:val="none" w:sz="0" w:space="0" w:color="auto"/>
                <w:bottom w:val="none" w:sz="0" w:space="0" w:color="auto"/>
                <w:right w:val="none" w:sz="0" w:space="0" w:color="auto"/>
              </w:divBdr>
              <w:divsChild>
                <w:div w:id="319846261">
                  <w:marLeft w:val="0"/>
                  <w:marRight w:val="0"/>
                  <w:marTop w:val="0"/>
                  <w:marBottom w:val="0"/>
                  <w:divBdr>
                    <w:top w:val="none" w:sz="0" w:space="0" w:color="auto"/>
                    <w:left w:val="none" w:sz="0" w:space="0" w:color="auto"/>
                    <w:bottom w:val="none" w:sz="0" w:space="0" w:color="auto"/>
                    <w:right w:val="none" w:sz="0" w:space="0" w:color="auto"/>
                  </w:divBdr>
                </w:div>
                <w:div w:id="19934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119629">
      <w:bodyDiv w:val="1"/>
      <w:marLeft w:val="0"/>
      <w:marRight w:val="0"/>
      <w:marTop w:val="0"/>
      <w:marBottom w:val="0"/>
      <w:divBdr>
        <w:top w:val="none" w:sz="0" w:space="0" w:color="auto"/>
        <w:left w:val="none" w:sz="0" w:space="0" w:color="auto"/>
        <w:bottom w:val="none" w:sz="0" w:space="0" w:color="auto"/>
        <w:right w:val="none" w:sz="0" w:space="0" w:color="auto"/>
      </w:divBdr>
      <w:divsChild>
        <w:div w:id="1968000846">
          <w:marLeft w:val="0"/>
          <w:marRight w:val="0"/>
          <w:marTop w:val="0"/>
          <w:marBottom w:val="0"/>
          <w:divBdr>
            <w:top w:val="none" w:sz="0" w:space="0" w:color="auto"/>
            <w:left w:val="none" w:sz="0" w:space="0" w:color="auto"/>
            <w:bottom w:val="none" w:sz="0" w:space="0" w:color="auto"/>
            <w:right w:val="none" w:sz="0" w:space="0" w:color="auto"/>
          </w:divBdr>
          <w:divsChild>
            <w:div w:id="962224162">
              <w:marLeft w:val="0"/>
              <w:marRight w:val="0"/>
              <w:marTop w:val="0"/>
              <w:marBottom w:val="0"/>
              <w:divBdr>
                <w:top w:val="none" w:sz="0" w:space="0" w:color="auto"/>
                <w:left w:val="none" w:sz="0" w:space="0" w:color="auto"/>
                <w:bottom w:val="none" w:sz="0" w:space="0" w:color="auto"/>
                <w:right w:val="none" w:sz="0" w:space="0" w:color="auto"/>
              </w:divBdr>
              <w:divsChild>
                <w:div w:id="303856560">
                  <w:marLeft w:val="0"/>
                  <w:marRight w:val="0"/>
                  <w:marTop w:val="0"/>
                  <w:marBottom w:val="0"/>
                  <w:divBdr>
                    <w:top w:val="none" w:sz="0" w:space="0" w:color="auto"/>
                    <w:left w:val="none" w:sz="0" w:space="0" w:color="auto"/>
                    <w:bottom w:val="none" w:sz="0" w:space="0" w:color="auto"/>
                    <w:right w:val="none" w:sz="0" w:space="0" w:color="auto"/>
                  </w:divBdr>
                </w:div>
              </w:divsChild>
            </w:div>
            <w:div w:id="1517772480">
              <w:marLeft w:val="0"/>
              <w:marRight w:val="0"/>
              <w:marTop w:val="0"/>
              <w:marBottom w:val="0"/>
              <w:divBdr>
                <w:top w:val="none" w:sz="0" w:space="0" w:color="auto"/>
                <w:left w:val="none" w:sz="0" w:space="0" w:color="auto"/>
                <w:bottom w:val="none" w:sz="0" w:space="0" w:color="auto"/>
                <w:right w:val="none" w:sz="0" w:space="0" w:color="auto"/>
              </w:divBdr>
              <w:divsChild>
                <w:div w:id="181434205">
                  <w:marLeft w:val="0"/>
                  <w:marRight w:val="0"/>
                  <w:marTop w:val="0"/>
                  <w:marBottom w:val="0"/>
                  <w:divBdr>
                    <w:top w:val="none" w:sz="0" w:space="0" w:color="auto"/>
                    <w:left w:val="none" w:sz="0" w:space="0" w:color="auto"/>
                    <w:bottom w:val="none" w:sz="0" w:space="0" w:color="auto"/>
                    <w:right w:val="none" w:sz="0" w:space="0" w:color="auto"/>
                  </w:divBdr>
                </w:div>
              </w:divsChild>
            </w:div>
            <w:div w:id="1008408512">
              <w:marLeft w:val="0"/>
              <w:marRight w:val="0"/>
              <w:marTop w:val="0"/>
              <w:marBottom w:val="0"/>
              <w:divBdr>
                <w:top w:val="none" w:sz="0" w:space="0" w:color="auto"/>
                <w:left w:val="none" w:sz="0" w:space="0" w:color="auto"/>
                <w:bottom w:val="none" w:sz="0" w:space="0" w:color="auto"/>
                <w:right w:val="none" w:sz="0" w:space="0" w:color="auto"/>
              </w:divBdr>
              <w:divsChild>
                <w:div w:id="2123841104">
                  <w:marLeft w:val="0"/>
                  <w:marRight w:val="0"/>
                  <w:marTop w:val="0"/>
                  <w:marBottom w:val="0"/>
                  <w:divBdr>
                    <w:top w:val="none" w:sz="0" w:space="0" w:color="auto"/>
                    <w:left w:val="none" w:sz="0" w:space="0" w:color="auto"/>
                    <w:bottom w:val="none" w:sz="0" w:space="0" w:color="auto"/>
                    <w:right w:val="none" w:sz="0" w:space="0" w:color="auto"/>
                  </w:divBdr>
                </w:div>
                <w:div w:id="223563966">
                  <w:marLeft w:val="0"/>
                  <w:marRight w:val="0"/>
                  <w:marTop w:val="0"/>
                  <w:marBottom w:val="0"/>
                  <w:divBdr>
                    <w:top w:val="none" w:sz="0" w:space="0" w:color="auto"/>
                    <w:left w:val="none" w:sz="0" w:space="0" w:color="auto"/>
                    <w:bottom w:val="none" w:sz="0" w:space="0" w:color="auto"/>
                    <w:right w:val="none" w:sz="0" w:space="0" w:color="auto"/>
                  </w:divBdr>
                </w:div>
              </w:divsChild>
            </w:div>
            <w:div w:id="491219208">
              <w:marLeft w:val="0"/>
              <w:marRight w:val="0"/>
              <w:marTop w:val="0"/>
              <w:marBottom w:val="0"/>
              <w:divBdr>
                <w:top w:val="none" w:sz="0" w:space="0" w:color="auto"/>
                <w:left w:val="none" w:sz="0" w:space="0" w:color="auto"/>
                <w:bottom w:val="none" w:sz="0" w:space="0" w:color="auto"/>
                <w:right w:val="none" w:sz="0" w:space="0" w:color="auto"/>
              </w:divBdr>
              <w:divsChild>
                <w:div w:id="765150332">
                  <w:marLeft w:val="0"/>
                  <w:marRight w:val="0"/>
                  <w:marTop w:val="0"/>
                  <w:marBottom w:val="0"/>
                  <w:divBdr>
                    <w:top w:val="none" w:sz="0" w:space="0" w:color="auto"/>
                    <w:left w:val="none" w:sz="0" w:space="0" w:color="auto"/>
                    <w:bottom w:val="none" w:sz="0" w:space="0" w:color="auto"/>
                    <w:right w:val="none" w:sz="0" w:space="0" w:color="auto"/>
                  </w:divBdr>
                </w:div>
                <w:div w:id="1444038720">
                  <w:marLeft w:val="0"/>
                  <w:marRight w:val="0"/>
                  <w:marTop w:val="0"/>
                  <w:marBottom w:val="0"/>
                  <w:divBdr>
                    <w:top w:val="none" w:sz="0" w:space="0" w:color="auto"/>
                    <w:left w:val="none" w:sz="0" w:space="0" w:color="auto"/>
                    <w:bottom w:val="none" w:sz="0" w:space="0" w:color="auto"/>
                    <w:right w:val="none" w:sz="0" w:space="0" w:color="auto"/>
                  </w:divBdr>
                </w:div>
                <w:div w:id="17935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89623">
          <w:marLeft w:val="0"/>
          <w:marRight w:val="0"/>
          <w:marTop w:val="0"/>
          <w:marBottom w:val="0"/>
          <w:divBdr>
            <w:top w:val="none" w:sz="0" w:space="0" w:color="auto"/>
            <w:left w:val="none" w:sz="0" w:space="0" w:color="auto"/>
            <w:bottom w:val="none" w:sz="0" w:space="0" w:color="auto"/>
            <w:right w:val="none" w:sz="0" w:space="0" w:color="auto"/>
          </w:divBdr>
          <w:divsChild>
            <w:div w:id="939070225">
              <w:marLeft w:val="0"/>
              <w:marRight w:val="0"/>
              <w:marTop w:val="0"/>
              <w:marBottom w:val="0"/>
              <w:divBdr>
                <w:top w:val="none" w:sz="0" w:space="0" w:color="auto"/>
                <w:left w:val="none" w:sz="0" w:space="0" w:color="auto"/>
                <w:bottom w:val="none" w:sz="0" w:space="0" w:color="auto"/>
                <w:right w:val="none" w:sz="0" w:space="0" w:color="auto"/>
              </w:divBdr>
              <w:divsChild>
                <w:div w:id="2061400014">
                  <w:marLeft w:val="0"/>
                  <w:marRight w:val="0"/>
                  <w:marTop w:val="0"/>
                  <w:marBottom w:val="0"/>
                  <w:divBdr>
                    <w:top w:val="none" w:sz="0" w:space="0" w:color="auto"/>
                    <w:left w:val="none" w:sz="0" w:space="0" w:color="auto"/>
                    <w:bottom w:val="none" w:sz="0" w:space="0" w:color="auto"/>
                    <w:right w:val="none" w:sz="0" w:space="0" w:color="auto"/>
                  </w:divBdr>
                </w:div>
              </w:divsChild>
            </w:div>
            <w:div w:id="1024556654">
              <w:marLeft w:val="0"/>
              <w:marRight w:val="0"/>
              <w:marTop w:val="0"/>
              <w:marBottom w:val="0"/>
              <w:divBdr>
                <w:top w:val="none" w:sz="0" w:space="0" w:color="auto"/>
                <w:left w:val="none" w:sz="0" w:space="0" w:color="auto"/>
                <w:bottom w:val="none" w:sz="0" w:space="0" w:color="auto"/>
                <w:right w:val="none" w:sz="0" w:space="0" w:color="auto"/>
              </w:divBdr>
              <w:divsChild>
                <w:div w:id="5684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2F52D-933D-425A-BC5A-8E8B5DEC0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Ogechukwu Edith Shote</dc:creator>
  <cp:lastModifiedBy>Oge Shote</cp:lastModifiedBy>
  <cp:revision>2</cp:revision>
  <dcterms:created xsi:type="dcterms:W3CDTF">2018-10-19T19:49:00Z</dcterms:created>
  <dcterms:modified xsi:type="dcterms:W3CDTF">2018-10-19T19:49:00Z</dcterms:modified>
</cp:coreProperties>
</file>