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36766"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Pr>
                <w:rFonts w:asciiTheme="minorHAnsi" w:hAnsiTheme="minorHAnsi"/>
              </w:rPr>
              <w:t>Ryan Buckle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6766">
            <w:pPr>
              <w:pStyle w:val="Default"/>
              <w:rPr>
                <w:rFonts w:asciiTheme="minorHAnsi" w:hAnsiTheme="minorHAnsi"/>
              </w:rPr>
            </w:pPr>
            <w:r>
              <w:rPr>
                <w:rFonts w:asciiTheme="minorHAnsi" w:hAnsiTheme="minorHAnsi"/>
              </w:rPr>
              <w:t>8531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6766">
            <w:pPr>
              <w:pStyle w:val="Default"/>
              <w:rPr>
                <w:rFonts w:asciiTheme="minorHAnsi" w:hAnsiTheme="minorHAnsi"/>
              </w:rPr>
            </w:pPr>
            <w:r w:rsidRPr="00336766">
              <w:rPr>
                <w:rFonts w:asciiTheme="minorHAnsi" w:hAnsiTheme="minorHAnsi"/>
                <w:lang w:val="en-GB"/>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A588E">
            <w:r>
              <w:t>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924" w:type="dxa"/>
        <w:tblInd w:w="-431" w:type="dxa"/>
        <w:tblLook w:val="04A0" w:firstRow="1" w:lastRow="0" w:firstColumn="1" w:lastColumn="0" w:noHBand="0" w:noVBand="1"/>
      </w:tblPr>
      <w:tblGrid>
        <w:gridCol w:w="9924"/>
      </w:tblGrid>
      <w:tr w:rsidR="00CC2FB3" w:rsidTr="006F00D7">
        <w:tc>
          <w:tcPr>
            <w:tcW w:w="9924" w:type="dxa"/>
          </w:tcPr>
          <w:p w:rsidR="00336766" w:rsidRPr="00336766" w:rsidRDefault="00BB1D5A" w:rsidP="00336766">
            <w:pPr>
              <w:pBdr>
                <w:top w:val="single" w:sz="4" w:space="1" w:color="auto"/>
                <w:left w:val="single" w:sz="4" w:space="0" w:color="auto"/>
                <w:bottom w:val="single" w:sz="4" w:space="1" w:color="auto"/>
                <w:right w:val="single" w:sz="4" w:space="4" w:color="auto"/>
              </w:pBdr>
              <w:shd w:val="clear" w:color="auto" w:fill="C00000"/>
              <w:spacing w:after="160" w:line="259" w:lineRule="auto"/>
              <w:rPr>
                <w:rFonts w:ascii="Calibri" w:eastAsia="Calibri" w:hAnsi="Calibri" w:cs="Times New Roman"/>
                <w:sz w:val="32"/>
                <w:szCs w:val="32"/>
              </w:rPr>
            </w:pPr>
            <w:r>
              <w:rPr>
                <w:rFonts w:ascii="Calibri" w:eastAsia="Calibri" w:hAnsi="Calibri" w:cs="Times New Roman"/>
                <w:sz w:val="32"/>
                <w:szCs w:val="32"/>
              </w:rPr>
              <w:t xml:space="preserve">ASSESSMENT # </w:t>
            </w:r>
            <w:r w:rsidR="003A588E">
              <w:rPr>
                <w:rFonts w:ascii="Calibri" w:eastAsia="Calibri" w:hAnsi="Calibri" w:cs="Times New Roman"/>
                <w:sz w:val="32"/>
                <w:szCs w:val="32"/>
              </w:rPr>
              <w:t>8</w:t>
            </w:r>
          </w:p>
          <w:p w:rsidR="00B00088" w:rsidRPr="003A588E" w:rsidRDefault="003A588E" w:rsidP="003A588E">
            <w:pPr>
              <w:pStyle w:val="ListParagraph"/>
              <w:numPr>
                <w:ilvl w:val="0"/>
                <w:numId w:val="14"/>
              </w:numPr>
              <w:rPr>
                <w:b/>
                <w:i/>
                <w:u w:val="single"/>
              </w:rPr>
            </w:pPr>
            <w:r w:rsidRPr="003A588E">
              <w:rPr>
                <w:b/>
                <w:i/>
                <w:u w:val="single"/>
              </w:rPr>
              <w:t>What do you understand by ‘inventory management’?</w:t>
            </w:r>
          </w:p>
          <w:p w:rsidR="003A588E" w:rsidRDefault="001A20FD" w:rsidP="003A588E">
            <w:r w:rsidRPr="00491120">
              <w:rPr>
                <w:i/>
              </w:rPr>
              <w:t>Inventory management</w:t>
            </w:r>
            <w:r>
              <w:t xml:space="preserve"> is the process of efficiently overseeing the constant flow of units into and out of the existing inventory. As an element of supply chain management</w:t>
            </w:r>
            <w:r w:rsidR="00294290">
              <w:t xml:space="preserve">, </w:t>
            </w:r>
            <w:r w:rsidR="00294290" w:rsidRPr="00491120">
              <w:rPr>
                <w:i/>
              </w:rPr>
              <w:t>inventory management</w:t>
            </w:r>
            <w:r w:rsidR="00294290">
              <w:t xml:space="preserve"> includes aspects as controlling and overseeing ordering inventory, storage of inventory and controlling the amount of product for sale. </w:t>
            </w:r>
            <w:r w:rsidR="00294290" w:rsidRPr="00491120">
              <w:rPr>
                <w:i/>
              </w:rPr>
              <w:t>Inventory management</w:t>
            </w:r>
            <w:r w:rsidR="00294290">
              <w:t xml:space="preserve"> is all about having the right quantity in the right place at the right time and at the right cost. In inventory management goods are delivered into the receiving area in the form of raw materials or components and are put into stock areas. The goods are then moved into production where they become finished items. </w:t>
            </w:r>
            <w:r w:rsidR="00294290" w:rsidRPr="00491120">
              <w:rPr>
                <w:i/>
              </w:rPr>
              <w:t>Inventory management</w:t>
            </w:r>
            <w:r w:rsidR="00294290">
              <w:t xml:space="preserve"> will utilise various data tracking techniques including lot numbers, part numbers, serial numbers, cost of goods, quantity of goods and dates as the move through the process.</w:t>
            </w:r>
            <w:r w:rsidR="00491120">
              <w:t xml:space="preserve"> In construction it could be illustrated by: the amount of raw materials needed will be calculated and </w:t>
            </w:r>
            <w:r w:rsidR="00491120" w:rsidRPr="00491120">
              <w:rPr>
                <w:i/>
              </w:rPr>
              <w:t>inventory management</w:t>
            </w:r>
            <w:r w:rsidR="00491120">
              <w:t xml:space="preserve"> can then advise how much is needed when current stock levels are considered. The required materials can then be ordered. When materials arrive on site, </w:t>
            </w:r>
            <w:r w:rsidR="00491120" w:rsidRPr="00491120">
              <w:rPr>
                <w:i/>
              </w:rPr>
              <w:t>or the receiving area</w:t>
            </w:r>
            <w:r w:rsidR="00491120">
              <w:t xml:space="preserve">, they can then be logged in the site delivery diary and stored in the appropriate holding area until required. As the materials begin to be utilised stock levels can be managed, through </w:t>
            </w:r>
            <w:r w:rsidR="00491120" w:rsidRPr="00491120">
              <w:rPr>
                <w:i/>
              </w:rPr>
              <w:t>inventory management</w:t>
            </w:r>
            <w:r w:rsidR="00491120">
              <w:t xml:space="preserve">, and replenish in time as not to adversely affect the build. Poor </w:t>
            </w:r>
            <w:r w:rsidR="00491120" w:rsidRPr="00491120">
              <w:rPr>
                <w:i/>
              </w:rPr>
              <w:t>Inventory Management</w:t>
            </w:r>
            <w:r w:rsidR="00491120">
              <w:t xml:space="preserve"> can lead to costly delay and lost time on the project. </w:t>
            </w:r>
          </w:p>
          <w:p w:rsidR="00D12B03" w:rsidRDefault="00D12B03" w:rsidP="003A588E"/>
          <w:p w:rsidR="00D12B03" w:rsidRDefault="00D12B03" w:rsidP="003A588E"/>
          <w:p w:rsidR="00D12B03" w:rsidRDefault="00D12B03" w:rsidP="003A588E"/>
          <w:p w:rsidR="00D12B03" w:rsidRDefault="00D12B03" w:rsidP="003A588E"/>
          <w:p w:rsidR="00D12B03" w:rsidRDefault="00D12B03" w:rsidP="003A588E"/>
          <w:p w:rsidR="00D12B03" w:rsidRDefault="00D12B03" w:rsidP="003A588E"/>
          <w:p w:rsidR="00D12B03" w:rsidRDefault="00D12B03" w:rsidP="003A588E"/>
          <w:p w:rsidR="00D12B03" w:rsidRDefault="00D12B03" w:rsidP="003A588E"/>
          <w:p w:rsidR="00D12B03" w:rsidRPr="003A588E" w:rsidRDefault="00D12B03" w:rsidP="003A588E"/>
          <w:p w:rsidR="00B00088" w:rsidRDefault="00B00088" w:rsidP="004F26EE"/>
          <w:p w:rsidR="00B00088" w:rsidRPr="00D22A40" w:rsidRDefault="00D22A40" w:rsidP="00D22A40">
            <w:pPr>
              <w:pStyle w:val="ListParagraph"/>
              <w:numPr>
                <w:ilvl w:val="0"/>
                <w:numId w:val="14"/>
              </w:numPr>
              <w:rPr>
                <w:b/>
                <w:i/>
                <w:u w:val="single"/>
              </w:rPr>
            </w:pPr>
            <w:r w:rsidRPr="00D22A40">
              <w:rPr>
                <w:b/>
                <w:i/>
                <w:u w:val="single"/>
              </w:rPr>
              <w:lastRenderedPageBreak/>
              <w:t>How would you maintain a spare parts inventory on a construction project?</w:t>
            </w:r>
          </w:p>
          <w:p w:rsidR="00D22A40" w:rsidRPr="00BF54F6" w:rsidRDefault="00BF54F6" w:rsidP="00D22A40">
            <w:r>
              <w:t xml:space="preserve">Construction projects use a varied amount or equipment which need maintaining. For the project to run as smoothly as possible decisions need to be made when considering the </w:t>
            </w:r>
            <w:r w:rsidRPr="00BF54F6">
              <w:rPr>
                <w:i/>
              </w:rPr>
              <w:t>spare parts inventory</w:t>
            </w:r>
            <w:r>
              <w:rPr>
                <w:i/>
              </w:rPr>
              <w:t xml:space="preserve">. </w:t>
            </w:r>
            <w:r>
              <w:t>If an existing building can be utilised for storage of parts then this must be prioritised, and any safe external areas designated for storage, once agreed the inventory process can then commence</w:t>
            </w:r>
            <w:r w:rsidR="00D12B03">
              <w:t>.</w:t>
            </w:r>
            <w:r>
              <w:t xml:space="preserve"> In construction different equipment will be needed at different phases of the project and this can help to support spare part management, as you will not need to </w:t>
            </w:r>
            <w:r w:rsidR="00D12B03">
              <w:t xml:space="preserve">hold </w:t>
            </w:r>
            <w:r>
              <w:t xml:space="preserve">parts for </w:t>
            </w:r>
            <w:r w:rsidR="00D12B03">
              <w:t>equipment that is not due on site for another 2 months. Using the project’s programme, equipment can be determined, and the correct parts ordered. Once equipment is known s</w:t>
            </w:r>
            <w:r w:rsidR="00D12B03">
              <w:t>teps can be followed to collect the correct information and maintain an effective inventory management system</w:t>
            </w:r>
            <w:r w:rsidR="00D12B03">
              <w:t>, these include understanding existing consumption, because repairs happen due to system failures. Spare parts consumption can be based on either actual historic consumption or projected based on the manufacturers maintenance recommendations. Calculating system failure costs, because every piece of equipment on site plays a role and costs can be directly linked to system failure or “down time”. Estimated costs of out of stock parts, which pieces of equipment are integral to the project and which pieces can be easily maintained from outside source</w:t>
            </w:r>
            <w:r w:rsidR="00FD48B9">
              <w:t>? Can the project sustain momentum if the on-site digger fails due to a split hydraulic pipe or would it be prudent to have some readily available? Working with the suppliers for a cost reduction and maintenance plan. Rather than using your own time and resources to monitor spar part usage you can establish spare part re-order points and regular maintenance checks. Spare part inventory can be successful in any field of business if the above principals are followed and good, concise data records are kept and maintained.</w:t>
            </w:r>
          </w:p>
          <w:p w:rsidR="00B00088" w:rsidRDefault="00B00088" w:rsidP="004F26EE"/>
          <w:p w:rsidR="00B00088" w:rsidRPr="002847FE" w:rsidRDefault="002847FE" w:rsidP="002847FE">
            <w:pPr>
              <w:pStyle w:val="ListParagraph"/>
              <w:numPr>
                <w:ilvl w:val="0"/>
                <w:numId w:val="14"/>
              </w:numPr>
              <w:rPr>
                <w:b/>
                <w:i/>
                <w:u w:val="single"/>
              </w:rPr>
            </w:pPr>
            <w:r w:rsidRPr="002847FE">
              <w:rPr>
                <w:b/>
                <w:i/>
                <w:u w:val="single"/>
              </w:rPr>
              <w:t>What are the advantages of interchangeability of spare parts? List the problems of establishing interchangeability of spare parts.</w:t>
            </w:r>
          </w:p>
          <w:p w:rsidR="002847FE" w:rsidRPr="002847FE" w:rsidRDefault="0031504D" w:rsidP="002847FE">
            <w:r>
              <w:t>The advantages of interchangeable parts are that it reduces the amount of stock needed to be held at any one time as the one part can be used in a variety of machines. This reduction in stock levels will also help to reduce costs and create storage space for other items</w:t>
            </w:r>
            <w:r w:rsidR="003944C9">
              <w:t xml:space="preserve">. Interchangeable parts </w:t>
            </w:r>
            <w:r w:rsidR="00873B9A">
              <w:t>allow</w:t>
            </w:r>
            <w:r w:rsidR="003944C9">
              <w:t xml:space="preserve"> equipment to be fixed more easily, reducing the time and skill required of the person carrying out the repair</w:t>
            </w:r>
            <w:r w:rsidR="00873B9A">
              <w:t xml:space="preserve"> and data bases can be established thus reducing the spare parts inventory. This does have its disadvantages though as it can be costly to initially set up and take a significant amount of time to establish a working database. It also does not allow for custom parts which may be integral but over looked and each manufacturer may have a different form of categorising their part which will only add time to the initial set up phase. </w:t>
            </w:r>
            <w:r w:rsidR="00ED6452">
              <w:t>However,</w:t>
            </w:r>
            <w:r w:rsidR="00873B9A">
              <w:t xml:space="preserve"> the benefits of establishing a good, robust data base of interchangeable spare parts far out weigh the disadvantages as once in motion lost time in production is reduced, amount of parts required are reduced, reliability is increased and repair labour is reduced</w:t>
            </w:r>
            <w:r w:rsidR="00ED6452">
              <w:t xml:space="preserve">. How greatly the benefits are felt will rely on the size of the project as large production lines could not operate without </w:t>
            </w:r>
            <w:r w:rsidR="001E0FBF">
              <w:t>them,</w:t>
            </w:r>
            <w:r w:rsidR="00ED6452">
              <w:t xml:space="preserve"> but smaller projects can see the benefit if equipment requires repair and the hire company can use an interchangeable part to rectify the issue.</w:t>
            </w:r>
          </w:p>
          <w:p w:rsidR="00B00088" w:rsidRPr="001E0FBF" w:rsidRDefault="00014EAA" w:rsidP="001E0FBF">
            <w:pPr>
              <w:pStyle w:val="ListParagraph"/>
              <w:numPr>
                <w:ilvl w:val="0"/>
                <w:numId w:val="14"/>
              </w:numPr>
              <w:rPr>
                <w:b/>
                <w:i/>
                <w:u w:val="single"/>
              </w:rPr>
            </w:pPr>
            <w:r w:rsidRPr="001E0FBF">
              <w:rPr>
                <w:b/>
                <w:i/>
                <w:u w:val="single"/>
              </w:rPr>
              <w:t>Why is lubrication of equipment important?</w:t>
            </w:r>
          </w:p>
          <w:p w:rsidR="00811119" w:rsidRDefault="001E0FBF" w:rsidP="001E0FBF">
            <w:r>
              <w:t xml:space="preserve">Lubricants are a must to any moving equipment on a construction site their need can be some what over looked and underestimated but this will always be to the detriment of the project. Lubricants are mainly seen as </w:t>
            </w:r>
            <w:r w:rsidR="00E02945">
              <w:t xml:space="preserve">substances to make things “slippery” and of course they do but their function is a lot wider ranging. They reduce friction, as mentioned above, but they also reduce the amount of wear that occurs during operation, they reduce operating temperatures, minimize corrosion of metal surfaces and assist in keeping contaminants out of the system. By carrying out all the aforementioned functions they bring tangible benefits to the project by reducing incidents of breakdowns and improving the productivity of the equipment. Equipment that is not lubricated correctly will be prone to breakdowns and leaving the project with either costly repairs or the prospect of replacing the item all together, this can have dire consequences on the programme if time is lost due to a machine sitting idle. It is beneficial </w:t>
            </w:r>
            <w:r w:rsidR="00811119">
              <w:t xml:space="preserve">on larger projects </w:t>
            </w:r>
            <w:r w:rsidR="00E02945">
              <w:t>to have a</w:t>
            </w:r>
            <w:r w:rsidR="00811119">
              <w:t xml:space="preserve"> an agreed lubrication regime and clear and concise storage process, so the correct lubricants are always used on the correct machine.</w:t>
            </w:r>
          </w:p>
          <w:p w:rsidR="00811119" w:rsidRDefault="00811119" w:rsidP="001E0FBF"/>
          <w:p w:rsidR="001E0FBF" w:rsidRPr="00811119" w:rsidRDefault="00811119" w:rsidP="00811119">
            <w:pPr>
              <w:pStyle w:val="ListParagraph"/>
              <w:numPr>
                <w:ilvl w:val="0"/>
                <w:numId w:val="14"/>
              </w:numPr>
              <w:rPr>
                <w:b/>
                <w:i/>
                <w:u w:val="single"/>
              </w:rPr>
            </w:pPr>
            <w:r w:rsidRPr="00811119">
              <w:rPr>
                <w:b/>
                <w:i/>
                <w:u w:val="single"/>
              </w:rPr>
              <w:lastRenderedPageBreak/>
              <w:t>What is the utility of a data bank?</w:t>
            </w:r>
          </w:p>
          <w:p w:rsidR="00811119" w:rsidRDefault="00C62AEF" w:rsidP="00811119">
            <w:r>
              <w:t xml:space="preserve"> Data banks are used</w:t>
            </w:r>
            <w:r w:rsidR="003C7F0D">
              <w:t xml:space="preserve"> to store, organise and manage large amounts of information and the use of this system increase efficiency of business operations and reduces overall costs. They provide a highly efficient method for handling multiple types of data and are built to be extremely versatile. Without a data bank tasks must be carried out manually and take more time whereas the data bank can be accessed on a routine basis by assigned users, allowing multiple users to use the system at the same time. However, for the data bank to work efficiently information must first be inputted into the system and this can lead to distortions occurring and cross checking of data must be carried out by supervisors or managers and any distortions removed. Equipment management records should include: Equipment repair records, shop repair history, service station report, maintenance </w:t>
            </w:r>
            <w:r w:rsidR="00AB62FA">
              <w:t>records,</w:t>
            </w:r>
            <w:r w:rsidR="003C7F0D">
              <w:t xml:space="preserve"> daily operator inspection reports, operator deficiency reports.</w:t>
            </w:r>
            <w:r w:rsidR="00AB62FA">
              <w:t xml:space="preserve"> </w:t>
            </w:r>
            <w:r w:rsidR="00AB62FA">
              <w:t>Simple, unambiguous and clear forms should be used for collecting and recording data and signed off by t</w:t>
            </w:r>
            <w:r w:rsidR="00AB62FA">
              <w:t>wo</w:t>
            </w:r>
            <w:r w:rsidR="00AB62FA">
              <w:t xml:space="preserve"> people who have verified the data as being accurate.</w:t>
            </w:r>
          </w:p>
          <w:p w:rsidR="00AB62FA" w:rsidRDefault="00213F90" w:rsidP="00811119">
            <w:pPr>
              <w:rPr>
                <w:b/>
                <w:i/>
                <w:u w:val="single"/>
              </w:rPr>
            </w:pPr>
            <w:r w:rsidRPr="00213F90">
              <w:rPr>
                <w:b/>
                <w:i/>
                <w:u w:val="single"/>
              </w:rPr>
              <w:t>2. What are the requirements regarding lubricants? How should lubricants be stored?</w:t>
            </w:r>
          </w:p>
          <w:p w:rsidR="00AF4C0D" w:rsidRDefault="00644993" w:rsidP="00811119">
            <w:r>
              <w:t xml:space="preserve">Lubricants </w:t>
            </w:r>
            <w:r w:rsidR="00AF4C0D">
              <w:t xml:space="preserve">play an extremely important role in equipment management they support the project by increasing productivity and reducing frequency of costly breakdowns. Six types of lubricants can meet the needs of construction equipment </w:t>
            </w:r>
            <w:r w:rsidR="00AF4C0D">
              <w:t>gear oils, engine oils, hydraulic oils, track roll greases, heavy duty greases, gear oil of extreme pressure type and gear oil of adhesive type.</w:t>
            </w:r>
            <w:r w:rsidR="00AF4C0D">
              <w:t xml:space="preserve"> </w:t>
            </w:r>
          </w:p>
          <w:p w:rsidR="00213F90" w:rsidRPr="00AF4C0D" w:rsidRDefault="00AF4C0D" w:rsidP="00AF4C0D">
            <w:pPr>
              <w:pStyle w:val="ListParagraph"/>
              <w:numPr>
                <w:ilvl w:val="0"/>
                <w:numId w:val="15"/>
              </w:numPr>
            </w:pPr>
            <w:r w:rsidRPr="00AF4C0D">
              <w:t xml:space="preserve">Engine crank case oils are good for providing protection from rust, anti-wear properties, oxidation, stability, foaming, and corrosion resistance. </w:t>
            </w:r>
            <w:r w:rsidRPr="00AF4C0D">
              <w:t xml:space="preserve"> </w:t>
            </w:r>
          </w:p>
          <w:p w:rsidR="00AF4C0D" w:rsidRDefault="00AF4C0D" w:rsidP="00AF4C0D">
            <w:pPr>
              <w:pStyle w:val="ListParagraph"/>
              <w:numPr>
                <w:ilvl w:val="0"/>
                <w:numId w:val="15"/>
              </w:numPr>
            </w:pPr>
            <w:r w:rsidRPr="00AF4C0D">
              <w:t>Extreme pressure type gear oil prevents foaming, corrosion, oxidation and thickening.</w:t>
            </w:r>
          </w:p>
          <w:p w:rsidR="00AF4C0D" w:rsidRDefault="00AF4C0D" w:rsidP="00AF4C0D">
            <w:pPr>
              <w:pStyle w:val="ListParagraph"/>
              <w:numPr>
                <w:ilvl w:val="0"/>
                <w:numId w:val="15"/>
              </w:numPr>
            </w:pPr>
            <w:r>
              <w:t>The adhesive type gear oil provides excellent resistance to water.</w:t>
            </w:r>
          </w:p>
          <w:p w:rsidR="00AF4C0D" w:rsidRDefault="00AF4C0D" w:rsidP="00AF4C0D">
            <w:pPr>
              <w:pStyle w:val="ListParagraph"/>
              <w:numPr>
                <w:ilvl w:val="0"/>
                <w:numId w:val="15"/>
              </w:numPr>
            </w:pPr>
            <w:r>
              <w:t xml:space="preserve">The functions of hydraulic oils include transmission of power in hydraulic </w:t>
            </w:r>
            <w:r>
              <w:t>equipment’s</w:t>
            </w:r>
            <w:r>
              <w:t>, cooling and lubrication of components.</w:t>
            </w:r>
          </w:p>
          <w:p w:rsidR="00AF4C0D" w:rsidRDefault="00AF4C0D" w:rsidP="00AF4C0D">
            <w:pPr>
              <w:pStyle w:val="ListParagraph"/>
              <w:numPr>
                <w:ilvl w:val="0"/>
                <w:numId w:val="15"/>
              </w:numPr>
            </w:pPr>
            <w:r>
              <w:t xml:space="preserve">Heavy duty greases are designed for use on bearings and gears and must </w:t>
            </w:r>
            <w:r>
              <w:t>can deal</w:t>
            </w:r>
            <w:r>
              <w:t xml:space="preserve"> with wheel bearing load.</w:t>
            </w:r>
          </w:p>
          <w:p w:rsidR="009B5901" w:rsidRDefault="00AF4C0D" w:rsidP="00AF4C0D">
            <w:r>
              <w:t xml:space="preserve">A </w:t>
            </w:r>
            <w:r>
              <w:t>high-quality</w:t>
            </w:r>
            <w:r>
              <w:t xml:space="preserve"> lubricating schedule will require choosing the right quantity of lubricant, the proper storage and correct application to the right parts.</w:t>
            </w:r>
            <w:r>
              <w:t xml:space="preserve"> A pertinent point from the sentence above is storage, as lubricants should be ideally stored indoors in allocation free from dust</w:t>
            </w:r>
            <w:r w:rsidR="009C6ECF">
              <w:t>, water and exposure to high temperature. Lubricant storage should be planned so that they are not on site for longer than 9 months and are stored and recorded that older stocks are used first, storing lubricants for long periods will decrease their effectiveness. A clear and easily recognizable system of storage is required to avoid misapplication, over use or over stocking. Clear legible labelling with easily identifiable product names are a must for correct lubricant storage.</w:t>
            </w:r>
          </w:p>
          <w:p w:rsidR="009B5901" w:rsidRDefault="009B5901" w:rsidP="00AF4C0D">
            <w:pPr>
              <w:rPr>
                <w:b/>
                <w:i/>
                <w:u w:val="single"/>
              </w:rPr>
            </w:pPr>
            <w:r w:rsidRPr="009B5901">
              <w:rPr>
                <w:b/>
                <w:i/>
                <w:u w:val="single"/>
              </w:rPr>
              <w:t>3. What are the general rules of equipment replacement?</w:t>
            </w:r>
          </w:p>
          <w:p w:rsidR="009B5901" w:rsidRDefault="00E15FD7" w:rsidP="00AF4C0D">
            <w:r>
              <w:t>Although effective maintenance and correct usage can prolong the life span of equipment there will come a time when it requires replacing and this can be open to review, when should a piece of equipment be replaced?</w:t>
            </w:r>
            <w:r w:rsidR="00CD0AD2">
              <w:t xml:space="preserve"> Some contractors may choose to review their equipment at regular intervals and others may choose to replace theirs when awarded a new contract. Replacement needs to be investigated once the equipment becomes less productive and problematic, if your equipment is breaking down more frequently and causing significant loss of time and money then replacement needs to be explored. Some contractors will investigate replacement </w:t>
            </w:r>
            <w:r w:rsidR="00CD0AD2">
              <w:t>when all operating, repair and maintenance an overall costs and salvage value in subsequent period exceed the fixed price of new equipment.</w:t>
            </w:r>
            <w:r w:rsidR="00CD0AD2">
              <w:t xml:space="preserve"> However, others will choose </w:t>
            </w:r>
            <w:r w:rsidR="00CD0AD2">
              <w:t xml:space="preserve">replacement if the cost of extending the life of the equipment by one more year exceeds the cost of the equipment. it is important to distinguish between replacing equipment </w:t>
            </w:r>
            <w:r w:rsidR="00CD0AD2">
              <w:t>because of</w:t>
            </w:r>
            <w:r w:rsidR="00CD0AD2">
              <w:t xml:space="preserve"> undesirable physical state and displacing the equipment with a new one when it becomes obsolete.</w:t>
            </w:r>
            <w:r w:rsidR="004F7D1D">
              <w:t xml:space="preserve"> Guidelines for replacement are: Value for money- interest rates, inflation-, taxes- </w:t>
            </w:r>
            <w:r w:rsidR="004F7D1D">
              <w:t>costs of equipment to common tax</w:t>
            </w:r>
            <w:r w:rsidR="004F7D1D">
              <w:t xml:space="preserve"> levels</w:t>
            </w:r>
            <w:r w:rsidR="004F7D1D">
              <w:t xml:space="preserve"> </w:t>
            </w:r>
            <w:r w:rsidR="004F7D1D">
              <w:t>-, salvage value- t</w:t>
            </w:r>
            <w:r w:rsidR="004F7D1D">
              <w:t xml:space="preserve">he price </w:t>
            </w:r>
            <w:r w:rsidR="004F7D1D">
              <w:t>that</w:t>
            </w:r>
            <w:r w:rsidR="004F7D1D">
              <w:t xml:space="preserve"> equipment can be reduced by the salvage value</w:t>
            </w:r>
            <w:r w:rsidR="004F7D1D">
              <w:t>, utilization-</w:t>
            </w:r>
            <w:r w:rsidR="004F7D1D">
              <w:t xml:space="preserve">based on the productivity instead of the </w:t>
            </w:r>
            <w:r w:rsidR="004F7D1D">
              <w:t>cost, s</w:t>
            </w:r>
            <w:r w:rsidR="004F7D1D">
              <w:t>tandby uses</w:t>
            </w:r>
            <w:r w:rsidR="004F7D1D">
              <w:t>-</w:t>
            </w:r>
            <w:r w:rsidR="004F7D1D">
              <w:t xml:space="preserve"> </w:t>
            </w:r>
            <w:r w:rsidR="004F7D1D">
              <w:t>a</w:t>
            </w:r>
            <w:r w:rsidR="004F7D1D">
              <w:t>lternative uses of the current equipment such as putting it on standby should be weighed against completely replacing the equipment with a new one.</w:t>
            </w:r>
            <w:r w:rsidR="004F7D1D">
              <w:t xml:space="preserve"> As each project differs from the next </w:t>
            </w:r>
            <w:r w:rsidR="008422B8">
              <w:t>d</w:t>
            </w:r>
            <w:r w:rsidR="004F7D1D">
              <w:t xml:space="preserve">ecisions on repairing or replacement of equipment could be reasonably made with the assistance of previous guidelines or by </w:t>
            </w:r>
            <w:r w:rsidR="004F7D1D">
              <w:t>analyzing</w:t>
            </w:r>
            <w:r w:rsidR="004F7D1D">
              <w:t xml:space="preserve"> specific </w:t>
            </w:r>
            <w:r w:rsidR="004F7D1D">
              <w:t>equipment</w:t>
            </w:r>
            <w:r w:rsidR="008422B8">
              <w:t xml:space="preserve"> requirements.</w:t>
            </w:r>
            <w:bookmarkStart w:id="0" w:name="_GoBack"/>
            <w:bookmarkEnd w:id="0"/>
          </w:p>
          <w:p w:rsidR="004F7D1D" w:rsidRPr="009B5901" w:rsidRDefault="004F7D1D" w:rsidP="00AF4C0D"/>
          <w:p w:rsidR="009B5901" w:rsidRDefault="009B5901" w:rsidP="00AF4C0D"/>
          <w:p w:rsidR="009B5901" w:rsidRDefault="009B5901" w:rsidP="00AF4C0D"/>
          <w:p w:rsidR="009B5901" w:rsidRDefault="009B5901" w:rsidP="00AF4C0D"/>
          <w:p w:rsidR="009B5901" w:rsidRDefault="009B5901" w:rsidP="00AF4C0D"/>
          <w:p w:rsidR="009B5901" w:rsidRDefault="009B5901" w:rsidP="00AF4C0D"/>
          <w:p w:rsidR="009B5901" w:rsidRDefault="009B5901" w:rsidP="00AF4C0D"/>
          <w:p w:rsidR="009B5901" w:rsidRDefault="009B5901" w:rsidP="00AF4C0D"/>
          <w:p w:rsidR="00AF4C0D" w:rsidRPr="00AF4C0D" w:rsidRDefault="009C6ECF" w:rsidP="00AF4C0D">
            <w:r>
              <w:t xml:space="preserve">  </w:t>
            </w:r>
          </w:p>
          <w:p w:rsidR="00213F90" w:rsidRDefault="00213F90" w:rsidP="00811119">
            <w:pPr>
              <w:rPr>
                <w:b/>
                <w:i/>
                <w:u w:val="single"/>
              </w:rPr>
            </w:pPr>
          </w:p>
          <w:p w:rsidR="00213F90" w:rsidRPr="00213F90" w:rsidRDefault="00213F90" w:rsidP="00811119">
            <w:pPr>
              <w:rPr>
                <w:b/>
                <w:i/>
                <w:u w:val="single"/>
              </w:rPr>
            </w:pPr>
          </w:p>
          <w:p w:rsidR="00B00088" w:rsidRDefault="00B00088" w:rsidP="004F26EE"/>
          <w:p w:rsidR="00B00088" w:rsidRDefault="00B00088" w:rsidP="004F26EE"/>
          <w:p w:rsidR="00B00088" w:rsidRDefault="00B00088" w:rsidP="004F26EE"/>
          <w:p w:rsidR="00B00088" w:rsidRPr="004D4E97" w:rsidRDefault="00B00088" w:rsidP="004F26EE"/>
          <w:p w:rsidR="004F26EE" w:rsidRPr="004D4E97" w:rsidRDefault="004F26EE" w:rsidP="004F26EE">
            <w:pPr>
              <w:rPr>
                <w:b/>
                <w:i/>
              </w:rPr>
            </w:pPr>
          </w:p>
          <w:p w:rsidR="001F3050" w:rsidRPr="00C63076" w:rsidRDefault="001F3050" w:rsidP="00C63076">
            <w:pPr>
              <w:ind w:left="360"/>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993E91" w:rsidRDefault="00993E91"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D7AF2" w:rsidP="00A851DA">
            <w:pPr>
              <w:rPr>
                <w:rFonts w:cs="Bliss-Regular"/>
                <w:color w:val="000000"/>
              </w:rPr>
            </w:pPr>
            <w:r>
              <w:rPr>
                <w:rFonts w:cs="Bliss-Regular"/>
                <w:color w:val="000000"/>
              </w:rPr>
              <w:t>Ryan Buckle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588E" w:rsidP="00A851DA">
            <w:pPr>
              <w:rPr>
                <w:rFonts w:cs="Bliss-Regular"/>
                <w:color w:val="000000"/>
              </w:rPr>
            </w:pPr>
            <w:r>
              <w:rPr>
                <w:rFonts w:cs="Bliss-Regular"/>
                <w:color w:val="000000"/>
              </w:rPr>
              <w:t>10</w:t>
            </w:r>
            <w:r w:rsidR="00BB1D5A">
              <w:rPr>
                <w:rFonts w:cs="Bliss-Regular"/>
                <w:color w:val="000000"/>
              </w:rPr>
              <w:t>/11</w:t>
            </w:r>
            <w:r w:rsidR="007D7AF2">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7A5C" w:rsidRDefault="00DB7A5C" w:rsidP="00CB4D0A">
      <w:pPr>
        <w:spacing w:after="0" w:line="240" w:lineRule="auto"/>
      </w:pPr>
      <w:r>
        <w:separator/>
      </w:r>
    </w:p>
  </w:endnote>
  <w:endnote w:type="continuationSeparator" w:id="0">
    <w:p w:rsidR="00DB7A5C" w:rsidRDefault="00DB7A5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7A5C" w:rsidRDefault="00DB7A5C" w:rsidP="00CB4D0A">
      <w:pPr>
        <w:spacing w:after="0" w:line="240" w:lineRule="auto"/>
      </w:pPr>
      <w:r>
        <w:separator/>
      </w:r>
    </w:p>
  </w:footnote>
  <w:footnote w:type="continuationSeparator" w:id="0">
    <w:p w:rsidR="00DB7A5C" w:rsidRDefault="00DB7A5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FE4E61"/>
    <w:multiLevelType w:val="hybridMultilevel"/>
    <w:tmpl w:val="A776D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B27908"/>
    <w:multiLevelType w:val="hybridMultilevel"/>
    <w:tmpl w:val="DB1E9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7460A6A"/>
    <w:multiLevelType w:val="hybridMultilevel"/>
    <w:tmpl w:val="1E9E0A5E"/>
    <w:lvl w:ilvl="0" w:tplc="5A4ED998">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860BF7"/>
    <w:multiLevelType w:val="hybridMultilevel"/>
    <w:tmpl w:val="57224402"/>
    <w:lvl w:ilvl="0" w:tplc="9922498E">
      <w:start w:val="1"/>
      <w:numFmt w:val="lowerRoman"/>
      <w:lvlText w:val="%1)"/>
      <w:lvlJc w:val="left"/>
      <w:pPr>
        <w:ind w:left="1080" w:hanging="72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FB97983"/>
    <w:multiLevelType w:val="hybridMultilevel"/>
    <w:tmpl w:val="1A6E49B2"/>
    <w:lvl w:ilvl="0" w:tplc="9CD88F8A">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15:restartNumberingAfterBreak="0">
    <w:nsid w:val="3D7B4B19"/>
    <w:multiLevelType w:val="hybridMultilevel"/>
    <w:tmpl w:val="5A328DC2"/>
    <w:lvl w:ilvl="0" w:tplc="8ACE7C6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1EA7F6D"/>
    <w:multiLevelType w:val="hybridMultilevel"/>
    <w:tmpl w:val="86062430"/>
    <w:lvl w:ilvl="0" w:tplc="095A09EC">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3637AB4"/>
    <w:multiLevelType w:val="hybridMultilevel"/>
    <w:tmpl w:val="32FA2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4C2F8E"/>
    <w:multiLevelType w:val="hybridMultilevel"/>
    <w:tmpl w:val="1A9A02BC"/>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B308D7"/>
    <w:multiLevelType w:val="hybridMultilevel"/>
    <w:tmpl w:val="9022F6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B3E2C9E"/>
    <w:multiLevelType w:val="hybridMultilevel"/>
    <w:tmpl w:val="A52C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C8336BF"/>
    <w:multiLevelType w:val="hybridMultilevel"/>
    <w:tmpl w:val="178A6212"/>
    <w:lvl w:ilvl="0" w:tplc="08090001">
      <w:start w:val="1"/>
      <w:numFmt w:val="bullet"/>
      <w:lvlText w:val=""/>
      <w:lvlJc w:val="left"/>
      <w:pPr>
        <w:ind w:left="1065" w:hanging="360"/>
      </w:pPr>
      <w:rPr>
        <w:rFonts w:ascii="Symbol" w:hAnsi="Symbol" w:hint="default"/>
      </w:rPr>
    </w:lvl>
    <w:lvl w:ilvl="1" w:tplc="08090003" w:tentative="1">
      <w:start w:val="1"/>
      <w:numFmt w:val="bullet"/>
      <w:lvlText w:val="o"/>
      <w:lvlJc w:val="left"/>
      <w:pPr>
        <w:ind w:left="1785" w:hanging="360"/>
      </w:pPr>
      <w:rPr>
        <w:rFonts w:ascii="Courier New" w:hAnsi="Courier New" w:cs="Courier New" w:hint="default"/>
      </w:rPr>
    </w:lvl>
    <w:lvl w:ilvl="2" w:tplc="08090005" w:tentative="1">
      <w:start w:val="1"/>
      <w:numFmt w:val="bullet"/>
      <w:lvlText w:val=""/>
      <w:lvlJc w:val="left"/>
      <w:pPr>
        <w:ind w:left="2505" w:hanging="360"/>
      </w:pPr>
      <w:rPr>
        <w:rFonts w:ascii="Wingdings" w:hAnsi="Wingdings" w:hint="default"/>
      </w:rPr>
    </w:lvl>
    <w:lvl w:ilvl="3" w:tplc="08090001" w:tentative="1">
      <w:start w:val="1"/>
      <w:numFmt w:val="bullet"/>
      <w:lvlText w:val=""/>
      <w:lvlJc w:val="left"/>
      <w:pPr>
        <w:ind w:left="3225" w:hanging="360"/>
      </w:pPr>
      <w:rPr>
        <w:rFonts w:ascii="Symbol" w:hAnsi="Symbol" w:hint="default"/>
      </w:rPr>
    </w:lvl>
    <w:lvl w:ilvl="4" w:tplc="08090003" w:tentative="1">
      <w:start w:val="1"/>
      <w:numFmt w:val="bullet"/>
      <w:lvlText w:val="o"/>
      <w:lvlJc w:val="left"/>
      <w:pPr>
        <w:ind w:left="3945" w:hanging="360"/>
      </w:pPr>
      <w:rPr>
        <w:rFonts w:ascii="Courier New" w:hAnsi="Courier New" w:cs="Courier New" w:hint="default"/>
      </w:rPr>
    </w:lvl>
    <w:lvl w:ilvl="5" w:tplc="08090005" w:tentative="1">
      <w:start w:val="1"/>
      <w:numFmt w:val="bullet"/>
      <w:lvlText w:val=""/>
      <w:lvlJc w:val="left"/>
      <w:pPr>
        <w:ind w:left="4665" w:hanging="360"/>
      </w:pPr>
      <w:rPr>
        <w:rFonts w:ascii="Wingdings" w:hAnsi="Wingdings" w:hint="default"/>
      </w:rPr>
    </w:lvl>
    <w:lvl w:ilvl="6" w:tplc="08090001" w:tentative="1">
      <w:start w:val="1"/>
      <w:numFmt w:val="bullet"/>
      <w:lvlText w:val=""/>
      <w:lvlJc w:val="left"/>
      <w:pPr>
        <w:ind w:left="5385" w:hanging="360"/>
      </w:pPr>
      <w:rPr>
        <w:rFonts w:ascii="Symbol" w:hAnsi="Symbol" w:hint="default"/>
      </w:rPr>
    </w:lvl>
    <w:lvl w:ilvl="7" w:tplc="08090003" w:tentative="1">
      <w:start w:val="1"/>
      <w:numFmt w:val="bullet"/>
      <w:lvlText w:val="o"/>
      <w:lvlJc w:val="left"/>
      <w:pPr>
        <w:ind w:left="6105" w:hanging="360"/>
      </w:pPr>
      <w:rPr>
        <w:rFonts w:ascii="Courier New" w:hAnsi="Courier New" w:cs="Courier New" w:hint="default"/>
      </w:rPr>
    </w:lvl>
    <w:lvl w:ilvl="8" w:tplc="08090005" w:tentative="1">
      <w:start w:val="1"/>
      <w:numFmt w:val="bullet"/>
      <w:lvlText w:val=""/>
      <w:lvlJc w:val="left"/>
      <w:pPr>
        <w:ind w:left="6825" w:hanging="360"/>
      </w:pPr>
      <w:rPr>
        <w:rFonts w:ascii="Wingdings" w:hAnsi="Wingdings" w:hint="default"/>
      </w:rPr>
    </w:lvl>
  </w:abstractNum>
  <w:abstractNum w:abstractNumId="13" w15:restartNumberingAfterBreak="0">
    <w:nsid w:val="73B65F27"/>
    <w:multiLevelType w:val="hybridMultilevel"/>
    <w:tmpl w:val="76C0FFBA"/>
    <w:lvl w:ilvl="0" w:tplc="498CCD8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2B504E"/>
    <w:multiLevelType w:val="hybridMultilevel"/>
    <w:tmpl w:val="D1E6ED3C"/>
    <w:lvl w:ilvl="0" w:tplc="E900273E">
      <w:start w:val="1"/>
      <w:numFmt w:val="lowerRoman"/>
      <w:lvlText w:val="%1."/>
      <w:lvlJc w:val="left"/>
      <w:pPr>
        <w:ind w:left="1080" w:hanging="720"/>
      </w:pPr>
      <w:rPr>
        <w:rFonts w:hint="default"/>
        <w:b w:val="0"/>
        <w:i w:val="0"/>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9"/>
  </w:num>
  <w:num w:numId="2">
    <w:abstractNumId w:val="12"/>
  </w:num>
  <w:num w:numId="3">
    <w:abstractNumId w:val="11"/>
  </w:num>
  <w:num w:numId="4">
    <w:abstractNumId w:val="1"/>
  </w:num>
  <w:num w:numId="5">
    <w:abstractNumId w:val="10"/>
  </w:num>
  <w:num w:numId="6">
    <w:abstractNumId w:val="7"/>
  </w:num>
  <w:num w:numId="7">
    <w:abstractNumId w:val="3"/>
  </w:num>
  <w:num w:numId="8">
    <w:abstractNumId w:val="13"/>
  </w:num>
  <w:num w:numId="9">
    <w:abstractNumId w:val="4"/>
  </w:num>
  <w:num w:numId="10">
    <w:abstractNumId w:val="8"/>
  </w:num>
  <w:num w:numId="11">
    <w:abstractNumId w:val="5"/>
  </w:num>
  <w:num w:numId="12">
    <w:abstractNumId w:val="14"/>
  </w:num>
  <w:num w:numId="13">
    <w:abstractNumId w:val="2"/>
  </w:num>
  <w:num w:numId="14">
    <w:abstractNumId w:val="6"/>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CB9"/>
    <w:rsid w:val="00000BE0"/>
    <w:rsid w:val="00005E2E"/>
    <w:rsid w:val="000128A9"/>
    <w:rsid w:val="00014EAA"/>
    <w:rsid w:val="000158F9"/>
    <w:rsid w:val="00015E95"/>
    <w:rsid w:val="000220B1"/>
    <w:rsid w:val="00025F43"/>
    <w:rsid w:val="00035CDD"/>
    <w:rsid w:val="00040083"/>
    <w:rsid w:val="00041DA8"/>
    <w:rsid w:val="00055992"/>
    <w:rsid w:val="00057556"/>
    <w:rsid w:val="00057798"/>
    <w:rsid w:val="00062171"/>
    <w:rsid w:val="00065902"/>
    <w:rsid w:val="00066388"/>
    <w:rsid w:val="000820E8"/>
    <w:rsid w:val="00083FA0"/>
    <w:rsid w:val="000A37DC"/>
    <w:rsid w:val="000A6B58"/>
    <w:rsid w:val="000C3733"/>
    <w:rsid w:val="001175EE"/>
    <w:rsid w:val="00136521"/>
    <w:rsid w:val="00145AC4"/>
    <w:rsid w:val="00157CF6"/>
    <w:rsid w:val="00165AD7"/>
    <w:rsid w:val="00171510"/>
    <w:rsid w:val="00182416"/>
    <w:rsid w:val="0018616A"/>
    <w:rsid w:val="00187EB4"/>
    <w:rsid w:val="00190D23"/>
    <w:rsid w:val="00191E63"/>
    <w:rsid w:val="00197B26"/>
    <w:rsid w:val="001A20FD"/>
    <w:rsid w:val="001B3436"/>
    <w:rsid w:val="001B354F"/>
    <w:rsid w:val="001B7245"/>
    <w:rsid w:val="001D3C70"/>
    <w:rsid w:val="001E0FBF"/>
    <w:rsid w:val="001F0481"/>
    <w:rsid w:val="001F3050"/>
    <w:rsid w:val="00200C92"/>
    <w:rsid w:val="0020451E"/>
    <w:rsid w:val="00206B9D"/>
    <w:rsid w:val="00213F90"/>
    <w:rsid w:val="00220F0C"/>
    <w:rsid w:val="0023259C"/>
    <w:rsid w:val="0023390D"/>
    <w:rsid w:val="00244F31"/>
    <w:rsid w:val="00262C45"/>
    <w:rsid w:val="0026392E"/>
    <w:rsid w:val="002847FE"/>
    <w:rsid w:val="00294290"/>
    <w:rsid w:val="002A08F2"/>
    <w:rsid w:val="002B0BD7"/>
    <w:rsid w:val="002B573D"/>
    <w:rsid w:val="002C5CB2"/>
    <w:rsid w:val="002F779F"/>
    <w:rsid w:val="0031504D"/>
    <w:rsid w:val="00324987"/>
    <w:rsid w:val="00331019"/>
    <w:rsid w:val="00336766"/>
    <w:rsid w:val="00371885"/>
    <w:rsid w:val="003844D4"/>
    <w:rsid w:val="003944C9"/>
    <w:rsid w:val="003A24FC"/>
    <w:rsid w:val="003A588E"/>
    <w:rsid w:val="003B7420"/>
    <w:rsid w:val="003C3D45"/>
    <w:rsid w:val="003C7F0D"/>
    <w:rsid w:val="003D23D9"/>
    <w:rsid w:val="003E2B87"/>
    <w:rsid w:val="003F44B1"/>
    <w:rsid w:val="00402786"/>
    <w:rsid w:val="00405895"/>
    <w:rsid w:val="004058DF"/>
    <w:rsid w:val="00431D0F"/>
    <w:rsid w:val="00443E6F"/>
    <w:rsid w:val="00473053"/>
    <w:rsid w:val="004733EC"/>
    <w:rsid w:val="00482F92"/>
    <w:rsid w:val="00486F1A"/>
    <w:rsid w:val="00490CB9"/>
    <w:rsid w:val="00491120"/>
    <w:rsid w:val="00494130"/>
    <w:rsid w:val="00495EE3"/>
    <w:rsid w:val="004A1AFB"/>
    <w:rsid w:val="004A2CE2"/>
    <w:rsid w:val="004A442E"/>
    <w:rsid w:val="004B27CD"/>
    <w:rsid w:val="004C57FF"/>
    <w:rsid w:val="004C6C8A"/>
    <w:rsid w:val="004D4E97"/>
    <w:rsid w:val="004E3CDA"/>
    <w:rsid w:val="004F26EE"/>
    <w:rsid w:val="004F4B4D"/>
    <w:rsid w:val="004F7D1D"/>
    <w:rsid w:val="0050216D"/>
    <w:rsid w:val="00503D7E"/>
    <w:rsid w:val="00503FF9"/>
    <w:rsid w:val="0050778F"/>
    <w:rsid w:val="00507CFF"/>
    <w:rsid w:val="00527C11"/>
    <w:rsid w:val="00535F31"/>
    <w:rsid w:val="0055287B"/>
    <w:rsid w:val="005709DF"/>
    <w:rsid w:val="005737E1"/>
    <w:rsid w:val="00574D64"/>
    <w:rsid w:val="00577661"/>
    <w:rsid w:val="00583C00"/>
    <w:rsid w:val="00591365"/>
    <w:rsid w:val="00594AD8"/>
    <w:rsid w:val="00596D58"/>
    <w:rsid w:val="005A216D"/>
    <w:rsid w:val="005B20ED"/>
    <w:rsid w:val="005B31E4"/>
    <w:rsid w:val="005B5994"/>
    <w:rsid w:val="005E0D20"/>
    <w:rsid w:val="005F1273"/>
    <w:rsid w:val="006034F6"/>
    <w:rsid w:val="00607874"/>
    <w:rsid w:val="00607E77"/>
    <w:rsid w:val="00617BB3"/>
    <w:rsid w:val="00637F71"/>
    <w:rsid w:val="00644993"/>
    <w:rsid w:val="00645CDD"/>
    <w:rsid w:val="006823A7"/>
    <w:rsid w:val="00687EE8"/>
    <w:rsid w:val="00690F8E"/>
    <w:rsid w:val="006A3CCD"/>
    <w:rsid w:val="006A6CDB"/>
    <w:rsid w:val="006B0852"/>
    <w:rsid w:val="006C032C"/>
    <w:rsid w:val="006F00D7"/>
    <w:rsid w:val="006F75A8"/>
    <w:rsid w:val="0070347F"/>
    <w:rsid w:val="0070678E"/>
    <w:rsid w:val="007237A8"/>
    <w:rsid w:val="00726D97"/>
    <w:rsid w:val="00736812"/>
    <w:rsid w:val="00740330"/>
    <w:rsid w:val="00750C7E"/>
    <w:rsid w:val="0075268A"/>
    <w:rsid w:val="00785924"/>
    <w:rsid w:val="007C4031"/>
    <w:rsid w:val="007D7AF2"/>
    <w:rsid w:val="007E187C"/>
    <w:rsid w:val="00811119"/>
    <w:rsid w:val="00821963"/>
    <w:rsid w:val="00831C11"/>
    <w:rsid w:val="00833E2B"/>
    <w:rsid w:val="008422B8"/>
    <w:rsid w:val="008608E4"/>
    <w:rsid w:val="00873B9A"/>
    <w:rsid w:val="00876656"/>
    <w:rsid w:val="0088407E"/>
    <w:rsid w:val="008931EC"/>
    <w:rsid w:val="008A60B4"/>
    <w:rsid w:val="008A6B6F"/>
    <w:rsid w:val="008A7543"/>
    <w:rsid w:val="008A7E8C"/>
    <w:rsid w:val="008B3C31"/>
    <w:rsid w:val="008B64FE"/>
    <w:rsid w:val="008C1BEB"/>
    <w:rsid w:val="008F2E2B"/>
    <w:rsid w:val="00905F41"/>
    <w:rsid w:val="0091136B"/>
    <w:rsid w:val="00911A37"/>
    <w:rsid w:val="00935BF7"/>
    <w:rsid w:val="00936AF9"/>
    <w:rsid w:val="009502D4"/>
    <w:rsid w:val="009535D3"/>
    <w:rsid w:val="0095442C"/>
    <w:rsid w:val="00954CE0"/>
    <w:rsid w:val="00983942"/>
    <w:rsid w:val="00993E91"/>
    <w:rsid w:val="009B13C0"/>
    <w:rsid w:val="009B4183"/>
    <w:rsid w:val="009B5901"/>
    <w:rsid w:val="009C2832"/>
    <w:rsid w:val="009C37E0"/>
    <w:rsid w:val="009C6ECF"/>
    <w:rsid w:val="009C7157"/>
    <w:rsid w:val="009D6D21"/>
    <w:rsid w:val="009E41F4"/>
    <w:rsid w:val="009F4F34"/>
    <w:rsid w:val="00A0166A"/>
    <w:rsid w:val="00A071E1"/>
    <w:rsid w:val="00A131B1"/>
    <w:rsid w:val="00A14B66"/>
    <w:rsid w:val="00A3320F"/>
    <w:rsid w:val="00A65CF7"/>
    <w:rsid w:val="00A67A41"/>
    <w:rsid w:val="00A76838"/>
    <w:rsid w:val="00A80E5F"/>
    <w:rsid w:val="00A81AB4"/>
    <w:rsid w:val="00A851DA"/>
    <w:rsid w:val="00AA1170"/>
    <w:rsid w:val="00AB1A5A"/>
    <w:rsid w:val="00AB62FA"/>
    <w:rsid w:val="00AC7D5B"/>
    <w:rsid w:val="00AE1481"/>
    <w:rsid w:val="00AE4C4D"/>
    <w:rsid w:val="00AE4D09"/>
    <w:rsid w:val="00AE4E1E"/>
    <w:rsid w:val="00AF2FE6"/>
    <w:rsid w:val="00AF4AFC"/>
    <w:rsid w:val="00AF4C0D"/>
    <w:rsid w:val="00B00088"/>
    <w:rsid w:val="00B01E67"/>
    <w:rsid w:val="00B0415E"/>
    <w:rsid w:val="00B04678"/>
    <w:rsid w:val="00B424B6"/>
    <w:rsid w:val="00B67070"/>
    <w:rsid w:val="00B722D9"/>
    <w:rsid w:val="00B90F0B"/>
    <w:rsid w:val="00BB1D5A"/>
    <w:rsid w:val="00BC46DF"/>
    <w:rsid w:val="00BF5028"/>
    <w:rsid w:val="00BF54F6"/>
    <w:rsid w:val="00C03577"/>
    <w:rsid w:val="00C368EE"/>
    <w:rsid w:val="00C53029"/>
    <w:rsid w:val="00C5562C"/>
    <w:rsid w:val="00C62AEF"/>
    <w:rsid w:val="00C63076"/>
    <w:rsid w:val="00C65FEA"/>
    <w:rsid w:val="00C7195A"/>
    <w:rsid w:val="00C73A5C"/>
    <w:rsid w:val="00C909AB"/>
    <w:rsid w:val="00C95234"/>
    <w:rsid w:val="00CA0AC2"/>
    <w:rsid w:val="00CB4D0A"/>
    <w:rsid w:val="00CC2FB3"/>
    <w:rsid w:val="00CC50EC"/>
    <w:rsid w:val="00CC575A"/>
    <w:rsid w:val="00CD0AD2"/>
    <w:rsid w:val="00CD1E84"/>
    <w:rsid w:val="00CE2BD3"/>
    <w:rsid w:val="00CF123B"/>
    <w:rsid w:val="00D020A5"/>
    <w:rsid w:val="00D039AC"/>
    <w:rsid w:val="00D0482A"/>
    <w:rsid w:val="00D12B03"/>
    <w:rsid w:val="00D22A40"/>
    <w:rsid w:val="00D30EE6"/>
    <w:rsid w:val="00D35268"/>
    <w:rsid w:val="00D363E9"/>
    <w:rsid w:val="00D427DE"/>
    <w:rsid w:val="00D5587D"/>
    <w:rsid w:val="00D639E3"/>
    <w:rsid w:val="00D707CC"/>
    <w:rsid w:val="00D73AB3"/>
    <w:rsid w:val="00D821FE"/>
    <w:rsid w:val="00DA7501"/>
    <w:rsid w:val="00DB0793"/>
    <w:rsid w:val="00DB7A5C"/>
    <w:rsid w:val="00DD2492"/>
    <w:rsid w:val="00DF3477"/>
    <w:rsid w:val="00E00821"/>
    <w:rsid w:val="00E02945"/>
    <w:rsid w:val="00E04DB4"/>
    <w:rsid w:val="00E15FD7"/>
    <w:rsid w:val="00E17DBB"/>
    <w:rsid w:val="00E23239"/>
    <w:rsid w:val="00E26B20"/>
    <w:rsid w:val="00E30679"/>
    <w:rsid w:val="00E4492D"/>
    <w:rsid w:val="00E4597D"/>
    <w:rsid w:val="00E54832"/>
    <w:rsid w:val="00E56A90"/>
    <w:rsid w:val="00E641CC"/>
    <w:rsid w:val="00E72C59"/>
    <w:rsid w:val="00E73565"/>
    <w:rsid w:val="00EA2D6B"/>
    <w:rsid w:val="00EA30AB"/>
    <w:rsid w:val="00EA51FE"/>
    <w:rsid w:val="00EA5F88"/>
    <w:rsid w:val="00EB3925"/>
    <w:rsid w:val="00EB5E8A"/>
    <w:rsid w:val="00EC4D2A"/>
    <w:rsid w:val="00ED6452"/>
    <w:rsid w:val="00ED6C02"/>
    <w:rsid w:val="00EF1DF1"/>
    <w:rsid w:val="00EF6D2A"/>
    <w:rsid w:val="00F12547"/>
    <w:rsid w:val="00F23948"/>
    <w:rsid w:val="00F96EB3"/>
    <w:rsid w:val="00FB2820"/>
    <w:rsid w:val="00FD48B9"/>
    <w:rsid w:val="00FE0C7F"/>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F02F52"/>
  <w15:docId w15:val="{B9259128-98B4-4A0D-BDA4-C9CCC5AAF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3D2726-2ED3-4A91-A9F5-CD241288F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426</TotalTime>
  <Pages>5</Pages>
  <Words>1755</Words>
  <Characters>10010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Ryan Buckle</cp:lastModifiedBy>
  <cp:revision>11</cp:revision>
  <dcterms:created xsi:type="dcterms:W3CDTF">2017-11-10T07:53:00Z</dcterms:created>
  <dcterms:modified xsi:type="dcterms:W3CDTF">2017-11-10T14:58:00Z</dcterms:modified>
</cp:coreProperties>
</file>