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01218"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6668">
            <w:pPr>
              <w:pStyle w:val="Default"/>
              <w:rPr>
                <w:rFonts w:asciiTheme="minorHAnsi" w:hAnsiTheme="minorHAnsi"/>
              </w:rPr>
            </w:pPr>
            <w:r>
              <w:rPr>
                <w:rFonts w:asciiTheme="minorHAnsi" w:hAnsiTheme="minorHAnsi"/>
              </w:rPr>
              <w:t>Sathyanarayanan Devikarani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E6668">
            <w:pPr>
              <w:pStyle w:val="Default"/>
              <w:rPr>
                <w:rFonts w:asciiTheme="minorHAnsi" w:hAnsiTheme="minorHAnsi"/>
              </w:rPr>
            </w:pPr>
            <w:r>
              <w:rPr>
                <w:rFonts w:asciiTheme="minorHAnsi" w:hAnsiTheme="minorHAnsi"/>
              </w:rPr>
              <w:t>21767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6668">
            <w:pPr>
              <w:pStyle w:val="Default"/>
              <w:rPr>
                <w:rFonts w:asciiTheme="minorHAnsi" w:hAnsiTheme="minorHAnsi"/>
              </w:rPr>
            </w:pPr>
            <w:r>
              <w:rPr>
                <w:rFonts w:asciiTheme="minorHAnsi" w:hAnsiTheme="minorHAnsi"/>
              </w:rPr>
              <w:t>Diploma in child psychology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6668">
            <w:r>
              <w:t>11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4E6668" w:rsidRDefault="004E6668" w:rsidP="004E6668">
            <w:pPr>
              <w:pStyle w:val="NoSpacing"/>
              <w:rPr>
                <w:rFonts w:ascii="Arial" w:hAnsi="Arial" w:cs="Arial"/>
                <w:sz w:val="24"/>
                <w:szCs w:val="24"/>
              </w:rPr>
            </w:pPr>
            <w:r>
              <w:rPr>
                <w:rFonts w:ascii="Arial" w:hAnsi="Arial" w:cs="Arial"/>
                <w:sz w:val="24"/>
                <w:szCs w:val="24"/>
              </w:rPr>
              <w:t xml:space="preserve">                                                                                       </w:t>
            </w:r>
            <w:r>
              <w:rPr>
                <w:rFonts w:ascii="Arial" w:hAnsi="Arial" w:cs="Arial"/>
                <w:sz w:val="24"/>
                <w:szCs w:val="24"/>
              </w:rPr>
              <w:t>Sathyanarayanan Devikarani</w:t>
            </w:r>
          </w:p>
          <w:p w:rsidR="004E6668" w:rsidRDefault="004E6668" w:rsidP="004E6668">
            <w:pPr>
              <w:pStyle w:val="NoSpacing"/>
              <w:rPr>
                <w:rFonts w:ascii="Arial" w:hAnsi="Arial" w:cs="Arial"/>
                <w:sz w:val="24"/>
                <w:szCs w:val="24"/>
              </w:rPr>
            </w:pPr>
            <w:r>
              <w:rPr>
                <w:rFonts w:ascii="Arial" w:hAnsi="Arial" w:cs="Arial"/>
                <w:sz w:val="24"/>
                <w:szCs w:val="24"/>
              </w:rPr>
              <w:t xml:space="preserve">                                                                                       </w:t>
            </w:r>
            <w:r>
              <w:rPr>
                <w:rFonts w:ascii="Arial" w:hAnsi="Arial" w:cs="Arial"/>
                <w:sz w:val="24"/>
                <w:szCs w:val="24"/>
              </w:rPr>
              <w:t>Student ID – 21767</w:t>
            </w:r>
          </w:p>
          <w:p w:rsidR="004E6668" w:rsidRDefault="004E6668" w:rsidP="004E6668">
            <w:pPr>
              <w:pStyle w:val="NoSpacing"/>
              <w:rPr>
                <w:rFonts w:ascii="Arial" w:hAnsi="Arial" w:cs="Arial"/>
                <w:sz w:val="24"/>
                <w:szCs w:val="24"/>
              </w:rPr>
            </w:pPr>
            <w:r>
              <w:rPr>
                <w:rFonts w:ascii="Arial" w:hAnsi="Arial" w:cs="Arial"/>
                <w:sz w:val="24"/>
                <w:szCs w:val="24"/>
              </w:rPr>
              <w:t xml:space="preserve">                                                                                       </w:t>
            </w:r>
            <w:r>
              <w:rPr>
                <w:rFonts w:ascii="Arial" w:hAnsi="Arial" w:cs="Arial"/>
                <w:sz w:val="24"/>
                <w:szCs w:val="24"/>
              </w:rPr>
              <w:t>Assignment – 11</w:t>
            </w:r>
          </w:p>
          <w:p w:rsidR="004E6668" w:rsidRDefault="004E6668" w:rsidP="004E6668">
            <w:pPr>
              <w:pStyle w:val="NoSpacing"/>
              <w:rPr>
                <w:rFonts w:ascii="Arial" w:hAnsi="Arial" w:cs="Arial"/>
                <w:sz w:val="24"/>
                <w:szCs w:val="24"/>
              </w:rPr>
            </w:pPr>
            <w:r>
              <w:rPr>
                <w:rFonts w:ascii="Arial" w:hAnsi="Arial" w:cs="Arial"/>
                <w:sz w:val="24"/>
                <w:szCs w:val="24"/>
              </w:rPr>
              <w:t xml:space="preserve">                                                                                       </w:t>
            </w:r>
            <w:r>
              <w:rPr>
                <w:rFonts w:ascii="Arial" w:hAnsi="Arial" w:cs="Arial"/>
                <w:sz w:val="24"/>
                <w:szCs w:val="24"/>
              </w:rPr>
              <w:t>Page – 1</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b/>
                <w:sz w:val="24"/>
                <w:szCs w:val="24"/>
              </w:rPr>
            </w:pPr>
            <w:r>
              <w:rPr>
                <w:rFonts w:ascii="Arial" w:hAnsi="Arial" w:cs="Arial"/>
                <w:sz w:val="24"/>
                <w:szCs w:val="24"/>
              </w:rPr>
              <w:t xml:space="preserve">                               </w:t>
            </w:r>
            <w:r>
              <w:rPr>
                <w:rFonts w:ascii="Arial" w:hAnsi="Arial" w:cs="Arial"/>
                <w:b/>
                <w:sz w:val="24"/>
                <w:szCs w:val="24"/>
              </w:rPr>
              <w:t xml:space="preserve">  PROBLEMS OF MIDDLE CHILDHOOD</w:t>
            </w:r>
          </w:p>
          <w:p w:rsidR="004E6668" w:rsidRDefault="004E6668" w:rsidP="004E6668">
            <w:pPr>
              <w:pStyle w:val="NoSpacing"/>
              <w:rPr>
                <w:rFonts w:ascii="Arial" w:hAnsi="Arial" w:cs="Arial"/>
                <w:b/>
                <w:sz w:val="24"/>
                <w:szCs w:val="24"/>
              </w:rPr>
            </w:pPr>
          </w:p>
          <w:p w:rsidR="004E6668" w:rsidRDefault="004E6668" w:rsidP="004E6668">
            <w:pPr>
              <w:pStyle w:val="NoSpacing"/>
              <w:rPr>
                <w:rFonts w:ascii="Arial" w:hAnsi="Arial" w:cs="Arial"/>
                <w:b/>
                <w:sz w:val="24"/>
                <w:szCs w:val="24"/>
              </w:rPr>
            </w:pPr>
          </w:p>
          <w:p w:rsidR="004E6668" w:rsidRDefault="004E6668" w:rsidP="004E6668">
            <w:pPr>
              <w:pStyle w:val="NoSpacing"/>
              <w:rPr>
                <w:rFonts w:ascii="Arial" w:hAnsi="Arial" w:cs="Arial"/>
                <w:b/>
                <w:sz w:val="24"/>
                <w:szCs w:val="24"/>
              </w:rPr>
            </w:pPr>
          </w:p>
          <w:p w:rsidR="004E6668" w:rsidRDefault="004E6668" w:rsidP="004E6668">
            <w:pPr>
              <w:pStyle w:val="NoSpacing"/>
              <w:rPr>
                <w:rFonts w:ascii="Arial" w:hAnsi="Arial" w:cs="Arial"/>
                <w:b/>
                <w:sz w:val="24"/>
                <w:szCs w:val="24"/>
              </w:rPr>
            </w:pPr>
          </w:p>
          <w:p w:rsidR="004E6668" w:rsidRDefault="004E6668" w:rsidP="004E6668">
            <w:pPr>
              <w:pStyle w:val="NoSpacing"/>
              <w:rPr>
                <w:rFonts w:ascii="Arial" w:hAnsi="Arial" w:cs="Arial"/>
                <w:b/>
                <w:sz w:val="24"/>
                <w:szCs w:val="24"/>
              </w:rPr>
            </w:pPr>
          </w:p>
          <w:p w:rsidR="004E6668" w:rsidRDefault="004E6668" w:rsidP="004E6668">
            <w:pPr>
              <w:pStyle w:val="NoSpacing"/>
              <w:rPr>
                <w:rFonts w:ascii="Arial" w:hAnsi="Arial" w:cs="Arial"/>
                <w:b/>
                <w:sz w:val="24"/>
                <w:szCs w:val="24"/>
              </w:rPr>
            </w:pPr>
          </w:p>
          <w:p w:rsidR="004E6668" w:rsidRDefault="004E6668" w:rsidP="004E6668">
            <w:pPr>
              <w:pStyle w:val="NoSpacing"/>
              <w:rPr>
                <w:rFonts w:ascii="Arial" w:hAnsi="Arial" w:cs="Arial"/>
                <w:b/>
                <w:sz w:val="24"/>
                <w:szCs w:val="24"/>
              </w:rPr>
            </w:pPr>
          </w:p>
          <w:p w:rsidR="004E6668" w:rsidRDefault="004E6668" w:rsidP="004E6668">
            <w:pPr>
              <w:pStyle w:val="NoSpacing"/>
              <w:rPr>
                <w:rFonts w:ascii="Arial" w:hAnsi="Arial" w:cs="Arial"/>
                <w:b/>
                <w:sz w:val="24"/>
                <w:szCs w:val="24"/>
              </w:rPr>
            </w:pPr>
          </w:p>
          <w:p w:rsidR="004E6668" w:rsidRDefault="004E6668" w:rsidP="004E6668">
            <w:pPr>
              <w:pStyle w:val="NoSpacing"/>
              <w:rPr>
                <w:rFonts w:ascii="Arial" w:hAnsi="Arial" w:cs="Arial"/>
                <w:b/>
                <w:sz w:val="24"/>
                <w:szCs w:val="24"/>
              </w:rPr>
            </w:pPr>
          </w:p>
          <w:p w:rsidR="004E6668" w:rsidRDefault="004E6668" w:rsidP="004E6668">
            <w:pPr>
              <w:pStyle w:val="NoSpacing"/>
              <w:rPr>
                <w:rFonts w:ascii="Arial" w:hAnsi="Arial" w:cs="Arial"/>
                <w:b/>
                <w:sz w:val="24"/>
                <w:szCs w:val="24"/>
              </w:rPr>
            </w:pPr>
          </w:p>
          <w:p w:rsidR="004E6668" w:rsidRDefault="004E6668" w:rsidP="004E6668">
            <w:pPr>
              <w:pStyle w:val="NoSpacing"/>
              <w:rPr>
                <w:rFonts w:ascii="Arial" w:hAnsi="Arial" w:cs="Arial"/>
                <w:b/>
                <w:sz w:val="24"/>
                <w:szCs w:val="24"/>
              </w:rPr>
            </w:pPr>
          </w:p>
          <w:p w:rsidR="004E6668" w:rsidRDefault="004E6668" w:rsidP="004E6668">
            <w:pPr>
              <w:pStyle w:val="NoSpacing"/>
              <w:rPr>
                <w:rFonts w:ascii="Arial" w:hAnsi="Arial" w:cs="Arial"/>
                <w:b/>
                <w:sz w:val="24"/>
                <w:szCs w:val="24"/>
              </w:rPr>
            </w:pPr>
          </w:p>
          <w:p w:rsidR="004E6668" w:rsidRDefault="004E6668" w:rsidP="004E6668">
            <w:pPr>
              <w:pStyle w:val="NoSpacing"/>
              <w:rPr>
                <w:rFonts w:ascii="Arial" w:hAnsi="Arial" w:cs="Arial"/>
                <w:b/>
                <w:sz w:val="24"/>
                <w:szCs w:val="24"/>
              </w:rPr>
            </w:pPr>
          </w:p>
          <w:p w:rsidR="004E6668" w:rsidRDefault="004E6668" w:rsidP="004E6668">
            <w:pPr>
              <w:pStyle w:val="NoSpacing"/>
              <w:rPr>
                <w:rFonts w:ascii="Arial" w:hAnsi="Arial" w:cs="Arial"/>
                <w:b/>
                <w:sz w:val="24"/>
                <w:szCs w:val="24"/>
              </w:rPr>
            </w:pPr>
          </w:p>
          <w:p w:rsidR="004E6668" w:rsidRDefault="004E6668" w:rsidP="004E6668">
            <w:pPr>
              <w:pStyle w:val="NoSpacing"/>
              <w:rPr>
                <w:rFonts w:ascii="Arial" w:hAnsi="Arial" w:cs="Arial"/>
                <w:b/>
                <w:sz w:val="24"/>
                <w:szCs w:val="24"/>
              </w:rPr>
            </w:pPr>
          </w:p>
          <w:p w:rsidR="004E6668" w:rsidRDefault="004E6668" w:rsidP="004E6668">
            <w:pPr>
              <w:pStyle w:val="NoSpacing"/>
              <w:rPr>
                <w:rFonts w:ascii="Arial" w:hAnsi="Arial" w:cs="Arial"/>
                <w:b/>
                <w:sz w:val="24"/>
                <w:szCs w:val="24"/>
              </w:rPr>
            </w:pPr>
          </w:p>
          <w:p w:rsidR="004E6668" w:rsidRDefault="004E6668" w:rsidP="004E6668">
            <w:pPr>
              <w:pStyle w:val="NoSpacing"/>
              <w:rPr>
                <w:rFonts w:ascii="Arial" w:hAnsi="Arial" w:cs="Arial"/>
                <w:b/>
                <w:sz w:val="24"/>
                <w:szCs w:val="24"/>
              </w:rPr>
            </w:pPr>
          </w:p>
          <w:p w:rsidR="004E6668" w:rsidRDefault="004E6668" w:rsidP="004E6668">
            <w:pPr>
              <w:pStyle w:val="NoSpacing"/>
              <w:rPr>
                <w:rFonts w:ascii="Arial" w:hAnsi="Arial" w:cs="Arial"/>
                <w:sz w:val="24"/>
                <w:szCs w:val="24"/>
              </w:rPr>
            </w:pPr>
            <w:r>
              <w:rPr>
                <w:rFonts w:ascii="Arial" w:hAnsi="Arial" w:cs="Arial"/>
                <w:b/>
                <w:sz w:val="24"/>
                <w:szCs w:val="24"/>
              </w:rPr>
              <w:lastRenderedPageBreak/>
              <w:t xml:space="preserve">                                                                                        </w:t>
            </w:r>
            <w:r>
              <w:rPr>
                <w:rFonts w:ascii="Arial" w:hAnsi="Arial" w:cs="Arial"/>
                <w:sz w:val="24"/>
                <w:szCs w:val="24"/>
              </w:rPr>
              <w:t>Sathyanarayanan Devikarani</w:t>
            </w:r>
          </w:p>
          <w:p w:rsidR="004E6668" w:rsidRDefault="004E6668" w:rsidP="004E6668">
            <w:pPr>
              <w:pStyle w:val="NoSpacing"/>
              <w:rPr>
                <w:rFonts w:ascii="Arial" w:hAnsi="Arial" w:cs="Arial"/>
                <w:sz w:val="24"/>
                <w:szCs w:val="24"/>
              </w:rPr>
            </w:pPr>
            <w:r>
              <w:rPr>
                <w:rFonts w:ascii="Arial" w:hAnsi="Arial" w:cs="Arial"/>
                <w:sz w:val="24"/>
                <w:szCs w:val="24"/>
              </w:rPr>
              <w:t xml:space="preserve">                                                                                        </w:t>
            </w:r>
            <w:r>
              <w:rPr>
                <w:rFonts w:ascii="Arial" w:hAnsi="Arial" w:cs="Arial"/>
                <w:sz w:val="24"/>
                <w:szCs w:val="24"/>
              </w:rPr>
              <w:t>Student ID – 21767</w:t>
            </w:r>
          </w:p>
          <w:p w:rsidR="004E6668" w:rsidRDefault="004E6668" w:rsidP="004E6668">
            <w:pPr>
              <w:pStyle w:val="NoSpacing"/>
              <w:rPr>
                <w:rFonts w:ascii="Arial" w:hAnsi="Arial" w:cs="Arial"/>
                <w:sz w:val="24"/>
                <w:szCs w:val="24"/>
              </w:rPr>
            </w:pPr>
            <w:r>
              <w:rPr>
                <w:rFonts w:ascii="Arial" w:hAnsi="Arial" w:cs="Arial"/>
                <w:sz w:val="24"/>
                <w:szCs w:val="24"/>
              </w:rPr>
              <w:t xml:space="preserve">                                                                                        </w:t>
            </w:r>
            <w:r>
              <w:rPr>
                <w:rFonts w:ascii="Arial" w:hAnsi="Arial" w:cs="Arial"/>
                <w:sz w:val="24"/>
                <w:szCs w:val="24"/>
              </w:rPr>
              <w:t>Assignment – 11</w:t>
            </w:r>
          </w:p>
          <w:p w:rsidR="004E6668" w:rsidRDefault="004E6668" w:rsidP="004E6668">
            <w:pPr>
              <w:pStyle w:val="NoSpacing"/>
              <w:rPr>
                <w:rFonts w:ascii="Arial" w:hAnsi="Arial" w:cs="Arial"/>
                <w:sz w:val="24"/>
                <w:szCs w:val="24"/>
              </w:rPr>
            </w:pPr>
            <w:r>
              <w:rPr>
                <w:rFonts w:ascii="Arial" w:hAnsi="Arial" w:cs="Arial"/>
                <w:sz w:val="24"/>
                <w:szCs w:val="24"/>
              </w:rPr>
              <w:t xml:space="preserve">                                                                                        </w:t>
            </w:r>
            <w:r>
              <w:rPr>
                <w:rFonts w:ascii="Arial" w:hAnsi="Arial" w:cs="Arial"/>
                <w:sz w:val="24"/>
                <w:szCs w:val="24"/>
              </w:rPr>
              <w:t>Page – 2</w:t>
            </w:r>
          </w:p>
          <w:p w:rsidR="004E6668" w:rsidRDefault="004E6668" w:rsidP="004E6668">
            <w:pPr>
              <w:pStyle w:val="NoSpacing"/>
              <w:numPr>
                <w:ilvl w:val="0"/>
                <w:numId w:val="2"/>
              </w:numPr>
              <w:rPr>
                <w:rFonts w:ascii="Arial" w:hAnsi="Arial" w:cs="Arial"/>
                <w:b/>
                <w:sz w:val="24"/>
                <w:szCs w:val="24"/>
              </w:rPr>
            </w:pPr>
            <w:r>
              <w:rPr>
                <w:rFonts w:ascii="Arial" w:hAnsi="Arial" w:cs="Arial"/>
                <w:b/>
                <w:sz w:val="24"/>
                <w:szCs w:val="24"/>
              </w:rPr>
              <w:t>GIVE SHORT ANSWERS TO THE FOLLOWING QUESTIONS:</w:t>
            </w:r>
          </w:p>
          <w:p w:rsidR="004E6668" w:rsidRDefault="004E6668" w:rsidP="004E6668">
            <w:pPr>
              <w:pStyle w:val="NoSpacing"/>
              <w:ind w:left="720"/>
              <w:rPr>
                <w:rFonts w:ascii="Arial" w:hAnsi="Arial" w:cs="Arial"/>
                <w:b/>
                <w:sz w:val="24"/>
                <w:szCs w:val="24"/>
              </w:rPr>
            </w:pPr>
          </w:p>
          <w:p w:rsidR="004E6668" w:rsidRDefault="004E6668" w:rsidP="004E6668">
            <w:pPr>
              <w:pStyle w:val="NoSpacing"/>
              <w:numPr>
                <w:ilvl w:val="0"/>
                <w:numId w:val="3"/>
              </w:numPr>
              <w:rPr>
                <w:rFonts w:ascii="Arial" w:hAnsi="Arial" w:cs="Arial"/>
                <w:b/>
                <w:sz w:val="24"/>
                <w:szCs w:val="24"/>
              </w:rPr>
            </w:pPr>
            <w:r>
              <w:rPr>
                <w:rFonts w:ascii="Arial" w:hAnsi="Arial" w:cs="Arial"/>
                <w:b/>
                <w:sz w:val="24"/>
                <w:szCs w:val="24"/>
              </w:rPr>
              <w:t>Define the term “conduct disorder”.</w:t>
            </w:r>
          </w:p>
          <w:p w:rsidR="004E6668" w:rsidRDefault="004E6668" w:rsidP="004E6668">
            <w:pPr>
              <w:pStyle w:val="NoSpacing"/>
              <w:ind w:left="1080"/>
              <w:rPr>
                <w:rFonts w:ascii="Arial" w:hAnsi="Arial" w:cs="Arial"/>
                <w:b/>
                <w:sz w:val="24"/>
                <w:szCs w:val="24"/>
              </w:rPr>
            </w:pPr>
          </w:p>
          <w:p w:rsidR="004E6668" w:rsidRDefault="004E6668" w:rsidP="004E6668">
            <w:pPr>
              <w:pStyle w:val="NoSpacing"/>
              <w:rPr>
                <w:rFonts w:ascii="Arial" w:hAnsi="Arial" w:cs="Arial"/>
                <w:sz w:val="24"/>
                <w:szCs w:val="24"/>
              </w:rPr>
            </w:pPr>
            <w:r>
              <w:rPr>
                <w:rFonts w:ascii="Arial" w:hAnsi="Arial" w:cs="Arial"/>
                <w:sz w:val="24"/>
                <w:szCs w:val="24"/>
              </w:rPr>
              <w:t xml:space="preserve">“Conduct disorder” refers to a group of repetitive and persistent behavioral and emotional problems in youngsters. Children and adolescents with this disorder with disorder have great difficulty towards following rules, respecting the rights of others, showing empathy and behaving in a socially acceptable way. They are often viewed by other children, adults and social agencies as “bad” or delinquent, rather than mentally ill. </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r>
              <w:rPr>
                <w:rFonts w:ascii="Arial" w:hAnsi="Arial" w:cs="Arial"/>
                <w:sz w:val="24"/>
                <w:szCs w:val="24"/>
              </w:rPr>
              <w:t>It is estimated that between 1 and 4 percent of 9 to 17 year olds have conduct disorder. It is more prevalent in boys than girls.</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r>
              <w:rPr>
                <w:rFonts w:ascii="Arial" w:hAnsi="Arial" w:cs="Arial"/>
                <w:sz w:val="24"/>
                <w:szCs w:val="24"/>
              </w:rPr>
              <w:t>Many factors may lead to a child developing conduct disorder, including brain damage, child abuse or neglect, genetic vulnerability, school failure and traumatic life experiences.</w:t>
            </w:r>
          </w:p>
          <w:p w:rsidR="004E6668" w:rsidRDefault="004E6668" w:rsidP="004E6668">
            <w:pPr>
              <w:pStyle w:val="NoSpacing"/>
              <w:rPr>
                <w:rFonts w:ascii="Arial" w:hAnsi="Arial" w:cs="Arial"/>
                <w:b/>
                <w:sz w:val="24"/>
                <w:szCs w:val="24"/>
              </w:rPr>
            </w:pPr>
            <w:r>
              <w:rPr>
                <w:rFonts w:ascii="Arial" w:hAnsi="Arial" w:cs="Arial"/>
                <w:b/>
                <w:sz w:val="24"/>
                <w:szCs w:val="24"/>
              </w:rPr>
              <w:t>Brain abnormalities:</w:t>
            </w:r>
          </w:p>
          <w:p w:rsidR="004E6668" w:rsidRDefault="004E6668" w:rsidP="004E6668">
            <w:pPr>
              <w:pStyle w:val="NoSpacing"/>
              <w:rPr>
                <w:rFonts w:ascii="Arial" w:hAnsi="Arial" w:cs="Arial"/>
                <w:sz w:val="24"/>
                <w:szCs w:val="24"/>
              </w:rPr>
            </w:pPr>
            <w:r>
              <w:rPr>
                <w:rFonts w:ascii="Arial" w:hAnsi="Arial" w:cs="Arial"/>
                <w:sz w:val="24"/>
                <w:szCs w:val="24"/>
              </w:rPr>
              <w:t>Neuroimaging studies suggest children with conduct disorder may have some functional abnormalities in certain regions of the brain. The pre-frontal cortex (which affects judgment), and the limbic system (which affects emotional responses) may be impaired.</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b/>
                <w:sz w:val="24"/>
                <w:szCs w:val="24"/>
              </w:rPr>
            </w:pPr>
            <w:r>
              <w:rPr>
                <w:rFonts w:ascii="Arial" w:hAnsi="Arial" w:cs="Arial"/>
                <w:b/>
                <w:sz w:val="24"/>
                <w:szCs w:val="24"/>
              </w:rPr>
              <w:t>Genetics:</w:t>
            </w:r>
          </w:p>
          <w:p w:rsidR="004E6668" w:rsidRDefault="004E6668" w:rsidP="004E6668">
            <w:pPr>
              <w:pStyle w:val="NoSpacing"/>
              <w:rPr>
                <w:rFonts w:ascii="Arial" w:hAnsi="Arial" w:cs="Arial"/>
                <w:sz w:val="24"/>
                <w:szCs w:val="24"/>
              </w:rPr>
            </w:pPr>
            <w:r>
              <w:rPr>
                <w:rFonts w:ascii="Arial" w:hAnsi="Arial" w:cs="Arial"/>
                <w:sz w:val="24"/>
                <w:szCs w:val="24"/>
              </w:rPr>
              <w:t>Studies suggest anti-social behavior is about 50% inheritable. Researchers aren’t sure what genetic components contribute to conduct disorder.</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b/>
                <w:sz w:val="24"/>
                <w:szCs w:val="24"/>
              </w:rPr>
            </w:pPr>
            <w:r>
              <w:rPr>
                <w:rFonts w:ascii="Arial" w:hAnsi="Arial" w:cs="Arial"/>
                <w:b/>
                <w:sz w:val="24"/>
                <w:szCs w:val="24"/>
              </w:rPr>
              <w:t>Social issues:</w:t>
            </w:r>
          </w:p>
          <w:p w:rsidR="004E6668" w:rsidRDefault="004E6668" w:rsidP="004E6668">
            <w:pPr>
              <w:pStyle w:val="NoSpacing"/>
              <w:rPr>
                <w:rFonts w:ascii="Arial" w:hAnsi="Arial" w:cs="Arial"/>
                <w:sz w:val="24"/>
                <w:szCs w:val="24"/>
              </w:rPr>
            </w:pPr>
            <w:r w:rsidRPr="00A42551">
              <w:rPr>
                <w:rFonts w:ascii="Arial" w:hAnsi="Arial" w:cs="Arial"/>
                <w:sz w:val="24"/>
                <w:szCs w:val="24"/>
              </w:rPr>
              <w:t>Poverty</w:t>
            </w:r>
            <w:r>
              <w:rPr>
                <w:rFonts w:ascii="Arial" w:hAnsi="Arial" w:cs="Arial"/>
                <w:sz w:val="24"/>
                <w:szCs w:val="24"/>
              </w:rPr>
              <w:t>, disorganized neighborhoods, poor schools, family breakdown, parental psychopathology, harsh parenting and inadequate supervision are all strong correlates of conduct disorder.</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b/>
                <w:sz w:val="24"/>
                <w:szCs w:val="24"/>
              </w:rPr>
            </w:pPr>
            <w:r>
              <w:rPr>
                <w:rFonts w:ascii="Arial" w:hAnsi="Arial" w:cs="Arial"/>
                <w:b/>
                <w:sz w:val="24"/>
                <w:szCs w:val="24"/>
              </w:rPr>
              <w:t>Cognitive deficits:</w:t>
            </w:r>
          </w:p>
          <w:p w:rsidR="004E6668" w:rsidRPr="00116EBC" w:rsidRDefault="004E6668" w:rsidP="004E6668">
            <w:pPr>
              <w:pStyle w:val="NoSpacing"/>
              <w:rPr>
                <w:rFonts w:ascii="Arial" w:hAnsi="Arial" w:cs="Arial"/>
                <w:sz w:val="24"/>
                <w:szCs w:val="24"/>
              </w:rPr>
            </w:pPr>
            <w:r>
              <w:rPr>
                <w:rFonts w:ascii="Arial" w:hAnsi="Arial" w:cs="Arial"/>
                <w:sz w:val="24"/>
                <w:szCs w:val="24"/>
              </w:rPr>
              <w:t>Low IQ, poor verbal skills and impairment in executive functioning may make children more vulnerable to conduct disorder.</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r>
              <w:rPr>
                <w:rFonts w:ascii="Arial" w:hAnsi="Arial" w:cs="Arial"/>
                <w:sz w:val="24"/>
                <w:szCs w:val="24"/>
              </w:rPr>
              <w:lastRenderedPageBreak/>
              <w:t xml:space="preserve">                                                                                       </w:t>
            </w:r>
            <w:r>
              <w:rPr>
                <w:rFonts w:ascii="Arial" w:hAnsi="Arial" w:cs="Arial"/>
                <w:sz w:val="24"/>
                <w:szCs w:val="24"/>
              </w:rPr>
              <w:t>Sathyanarayanan Devikarani</w:t>
            </w:r>
          </w:p>
          <w:p w:rsidR="004E6668" w:rsidRDefault="004E6668" w:rsidP="004E6668">
            <w:pPr>
              <w:pStyle w:val="NoSpacing"/>
              <w:rPr>
                <w:rFonts w:ascii="Arial" w:hAnsi="Arial" w:cs="Arial"/>
                <w:sz w:val="24"/>
                <w:szCs w:val="24"/>
              </w:rPr>
            </w:pPr>
            <w:r>
              <w:rPr>
                <w:rFonts w:ascii="Arial" w:hAnsi="Arial" w:cs="Arial"/>
                <w:sz w:val="24"/>
                <w:szCs w:val="24"/>
              </w:rPr>
              <w:t xml:space="preserve">                                                                                       </w:t>
            </w:r>
            <w:r>
              <w:rPr>
                <w:rFonts w:ascii="Arial" w:hAnsi="Arial" w:cs="Arial"/>
                <w:sz w:val="24"/>
                <w:szCs w:val="24"/>
              </w:rPr>
              <w:t>Student ID – 21767</w:t>
            </w:r>
          </w:p>
          <w:p w:rsidR="004E6668" w:rsidRDefault="004E6668" w:rsidP="004E6668">
            <w:pPr>
              <w:pStyle w:val="NoSpacing"/>
              <w:rPr>
                <w:rFonts w:ascii="Arial" w:hAnsi="Arial" w:cs="Arial"/>
                <w:sz w:val="24"/>
                <w:szCs w:val="24"/>
              </w:rPr>
            </w:pPr>
            <w:r>
              <w:rPr>
                <w:rFonts w:ascii="Arial" w:hAnsi="Arial" w:cs="Arial"/>
                <w:sz w:val="24"/>
                <w:szCs w:val="24"/>
              </w:rPr>
              <w:t xml:space="preserve">                                                                                       </w:t>
            </w:r>
            <w:r>
              <w:rPr>
                <w:rFonts w:ascii="Arial" w:hAnsi="Arial" w:cs="Arial"/>
                <w:sz w:val="24"/>
                <w:szCs w:val="24"/>
              </w:rPr>
              <w:t>Assignment – 11</w:t>
            </w:r>
          </w:p>
          <w:p w:rsidR="004E6668" w:rsidRDefault="004E6668" w:rsidP="004E6668">
            <w:pPr>
              <w:pStyle w:val="NoSpacing"/>
              <w:rPr>
                <w:rFonts w:ascii="Arial" w:hAnsi="Arial" w:cs="Arial"/>
                <w:sz w:val="24"/>
                <w:szCs w:val="24"/>
              </w:rPr>
            </w:pPr>
            <w:r>
              <w:rPr>
                <w:rFonts w:ascii="Arial" w:hAnsi="Arial" w:cs="Arial"/>
                <w:sz w:val="24"/>
                <w:szCs w:val="24"/>
              </w:rPr>
              <w:t xml:space="preserve">                                                                                       </w:t>
            </w:r>
            <w:r>
              <w:rPr>
                <w:rFonts w:ascii="Arial" w:hAnsi="Arial" w:cs="Arial"/>
                <w:sz w:val="24"/>
                <w:szCs w:val="24"/>
              </w:rPr>
              <w:t>Page – 3</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r>
              <w:rPr>
                <w:rFonts w:ascii="Arial" w:hAnsi="Arial" w:cs="Arial"/>
                <w:sz w:val="24"/>
                <w:szCs w:val="24"/>
              </w:rPr>
              <w:t xml:space="preserve">The main characteristic of conduct disorder is a consistent routine of behavior by a child or teenager in which the simple rights of individuals are denied and societal norms or rules are broken. </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r>
              <w:rPr>
                <w:rFonts w:ascii="Arial" w:hAnsi="Arial" w:cs="Arial"/>
                <w:sz w:val="24"/>
                <w:szCs w:val="24"/>
              </w:rPr>
              <w:t>These behaviors fall into four main categories:</w:t>
            </w:r>
          </w:p>
          <w:p w:rsidR="004E6668" w:rsidRDefault="004E6668" w:rsidP="004E6668">
            <w:pPr>
              <w:pStyle w:val="NoSpacing"/>
              <w:rPr>
                <w:rFonts w:ascii="Arial" w:hAnsi="Arial" w:cs="Arial"/>
                <w:b/>
                <w:sz w:val="24"/>
                <w:szCs w:val="24"/>
              </w:rPr>
            </w:pPr>
          </w:p>
          <w:p w:rsidR="004E6668" w:rsidRDefault="004E6668" w:rsidP="004E6668">
            <w:pPr>
              <w:pStyle w:val="NoSpacing"/>
              <w:rPr>
                <w:rFonts w:ascii="Arial" w:hAnsi="Arial" w:cs="Arial"/>
                <w:sz w:val="24"/>
                <w:szCs w:val="24"/>
              </w:rPr>
            </w:pPr>
            <w:r>
              <w:rPr>
                <w:rFonts w:ascii="Arial" w:hAnsi="Arial" w:cs="Arial"/>
                <w:b/>
                <w:sz w:val="24"/>
                <w:szCs w:val="24"/>
              </w:rPr>
              <w:t xml:space="preserve">     </w:t>
            </w:r>
            <w:r w:rsidRPr="00117330">
              <w:rPr>
                <w:rFonts w:ascii="Arial" w:hAnsi="Arial" w:cs="Arial"/>
                <w:b/>
                <w:sz w:val="24"/>
                <w:szCs w:val="24"/>
              </w:rPr>
              <w:t>Aggressive conduct</w:t>
            </w:r>
            <w:r>
              <w:rPr>
                <w:rFonts w:ascii="Arial" w:hAnsi="Arial" w:cs="Arial"/>
                <w:sz w:val="24"/>
                <w:szCs w:val="24"/>
              </w:rPr>
              <w:t xml:space="preserve"> - that is the reason for or threatens physical injury to other individuals or animals.</w:t>
            </w:r>
          </w:p>
          <w:p w:rsidR="004E6668" w:rsidRDefault="004E6668" w:rsidP="004E6668">
            <w:pPr>
              <w:pStyle w:val="NoSpacing"/>
              <w:rPr>
                <w:rFonts w:ascii="Arial" w:hAnsi="Arial" w:cs="Arial"/>
                <w:sz w:val="24"/>
                <w:szCs w:val="24"/>
              </w:rPr>
            </w:pPr>
            <w:r>
              <w:rPr>
                <w:rFonts w:ascii="Arial" w:hAnsi="Arial" w:cs="Arial"/>
                <w:b/>
                <w:sz w:val="24"/>
                <w:szCs w:val="24"/>
              </w:rPr>
              <w:t xml:space="preserve">     </w:t>
            </w:r>
            <w:r w:rsidRPr="00117330">
              <w:rPr>
                <w:rFonts w:ascii="Arial" w:hAnsi="Arial" w:cs="Arial"/>
                <w:b/>
                <w:sz w:val="24"/>
                <w:szCs w:val="24"/>
              </w:rPr>
              <w:t>Non-aggressive actions</w:t>
            </w:r>
            <w:r>
              <w:rPr>
                <w:rFonts w:ascii="Arial" w:hAnsi="Arial" w:cs="Arial"/>
                <w:sz w:val="24"/>
                <w:szCs w:val="24"/>
              </w:rPr>
              <w:t xml:space="preserve"> - that causes property loss or damage</w:t>
            </w:r>
          </w:p>
          <w:p w:rsidR="004E6668" w:rsidRDefault="004E6668" w:rsidP="004E6668">
            <w:pPr>
              <w:pStyle w:val="NoSpacing"/>
              <w:rPr>
                <w:rFonts w:ascii="Arial" w:hAnsi="Arial" w:cs="Arial"/>
                <w:sz w:val="24"/>
                <w:szCs w:val="24"/>
              </w:rPr>
            </w:pPr>
            <w:r>
              <w:rPr>
                <w:rFonts w:ascii="Arial" w:hAnsi="Arial" w:cs="Arial"/>
                <w:b/>
                <w:sz w:val="24"/>
                <w:szCs w:val="24"/>
              </w:rPr>
              <w:t xml:space="preserve">     </w:t>
            </w:r>
            <w:r w:rsidRPr="00117330">
              <w:rPr>
                <w:rFonts w:ascii="Arial" w:hAnsi="Arial" w:cs="Arial"/>
                <w:b/>
                <w:sz w:val="24"/>
                <w:szCs w:val="24"/>
              </w:rPr>
              <w:t>Deceitfulness</w:t>
            </w:r>
            <w:r>
              <w:rPr>
                <w:rFonts w:ascii="Arial" w:hAnsi="Arial" w:cs="Arial"/>
                <w:sz w:val="24"/>
                <w:szCs w:val="24"/>
              </w:rPr>
              <w:t xml:space="preserve"> - theft </w:t>
            </w:r>
          </w:p>
          <w:p w:rsidR="004E6668" w:rsidRDefault="004E6668" w:rsidP="004E6668">
            <w:pPr>
              <w:pStyle w:val="NoSpacing"/>
              <w:rPr>
                <w:rFonts w:ascii="Arial" w:hAnsi="Arial" w:cs="Arial"/>
                <w:sz w:val="24"/>
                <w:szCs w:val="24"/>
              </w:rPr>
            </w:pPr>
            <w:r>
              <w:rPr>
                <w:rFonts w:ascii="Arial" w:hAnsi="Arial" w:cs="Arial"/>
                <w:b/>
                <w:sz w:val="24"/>
                <w:szCs w:val="24"/>
              </w:rPr>
              <w:t xml:space="preserve">     Violation of rules,</w:t>
            </w:r>
            <w:r>
              <w:rPr>
                <w:rFonts w:ascii="Arial" w:hAnsi="Arial" w:cs="Arial"/>
                <w:sz w:val="24"/>
                <w:szCs w:val="24"/>
              </w:rPr>
              <w:t xml:space="preserve"> repeatedly.</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r>
              <w:rPr>
                <w:rFonts w:ascii="Arial" w:hAnsi="Arial" w:cs="Arial"/>
                <w:sz w:val="24"/>
                <w:szCs w:val="24"/>
              </w:rPr>
              <w:t>Conduct disorder is diagnosed by a consistent routine of behavior in which the simple rights of individuals or other age-suitable societal norms or regulations are broken, as manifested by the presence of three or more aggressive events in the past year, with at least one vent occurring within the past six months.</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r>
              <w:rPr>
                <w:rFonts w:ascii="Arial" w:hAnsi="Arial" w:cs="Arial"/>
                <w:sz w:val="24"/>
                <w:szCs w:val="24"/>
              </w:rPr>
              <w:t>Two sub-sets of conduct disorder are usually seen and based on the age at onset of the disorder:</w:t>
            </w:r>
          </w:p>
          <w:p w:rsidR="004E6668" w:rsidRDefault="004E6668" w:rsidP="004E6668">
            <w:pPr>
              <w:pStyle w:val="NoSpacing"/>
              <w:rPr>
                <w:rFonts w:ascii="Arial" w:hAnsi="Arial" w:cs="Arial"/>
                <w:sz w:val="24"/>
                <w:szCs w:val="24"/>
              </w:rPr>
            </w:pPr>
            <w:r>
              <w:rPr>
                <w:rFonts w:ascii="Arial" w:hAnsi="Arial" w:cs="Arial"/>
                <w:sz w:val="24"/>
                <w:szCs w:val="24"/>
              </w:rPr>
              <w:t xml:space="preserve">  </w:t>
            </w:r>
          </w:p>
          <w:p w:rsidR="004E6668" w:rsidRDefault="004E6668" w:rsidP="004E6668">
            <w:pPr>
              <w:pStyle w:val="NoSpacing"/>
              <w:rPr>
                <w:rFonts w:ascii="Arial" w:hAnsi="Arial" w:cs="Arial"/>
                <w:b/>
                <w:sz w:val="24"/>
                <w:szCs w:val="24"/>
              </w:rPr>
            </w:pPr>
            <w:r>
              <w:rPr>
                <w:rFonts w:ascii="Arial" w:hAnsi="Arial" w:cs="Arial"/>
                <w:sz w:val="24"/>
                <w:szCs w:val="24"/>
              </w:rPr>
              <w:t xml:space="preserve">   </w:t>
            </w:r>
            <w:r>
              <w:rPr>
                <w:rFonts w:ascii="Arial" w:hAnsi="Arial" w:cs="Arial"/>
                <w:b/>
                <w:sz w:val="24"/>
                <w:szCs w:val="24"/>
              </w:rPr>
              <w:t>. Childhood-onset type</w:t>
            </w:r>
          </w:p>
          <w:p w:rsidR="004E6668" w:rsidRDefault="004E6668" w:rsidP="004E6668">
            <w:pPr>
              <w:pStyle w:val="NoSpacing"/>
              <w:rPr>
                <w:rFonts w:ascii="Arial" w:hAnsi="Arial" w:cs="Arial"/>
                <w:sz w:val="24"/>
                <w:szCs w:val="24"/>
              </w:rPr>
            </w:pPr>
            <w:r>
              <w:rPr>
                <w:rFonts w:ascii="Arial" w:hAnsi="Arial" w:cs="Arial"/>
                <w:b/>
                <w:sz w:val="24"/>
                <w:szCs w:val="24"/>
              </w:rPr>
              <w:t xml:space="preserve">   . Adolescent-onset type</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r>
              <w:rPr>
                <w:rFonts w:ascii="Arial" w:hAnsi="Arial" w:cs="Arial"/>
                <w:sz w:val="24"/>
                <w:szCs w:val="24"/>
              </w:rPr>
              <w:t>The sub-sections change in regard to the features of the presenting conduct issues, developmental course and prognosis and gender ratio.</w:t>
            </w:r>
          </w:p>
          <w:p w:rsidR="004E6668" w:rsidRDefault="004E6668" w:rsidP="004E6668">
            <w:pPr>
              <w:pStyle w:val="NoSpacing"/>
              <w:rPr>
                <w:rFonts w:ascii="Arial" w:hAnsi="Arial" w:cs="Arial"/>
                <w:sz w:val="24"/>
                <w:szCs w:val="24"/>
              </w:rPr>
            </w:pPr>
            <w:r>
              <w:rPr>
                <w:rFonts w:ascii="Arial" w:hAnsi="Arial" w:cs="Arial"/>
                <w:sz w:val="24"/>
                <w:szCs w:val="24"/>
              </w:rPr>
              <w:t>Both sub-sections can occur in mild, moderate and severe form.</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r>
              <w:rPr>
                <w:rFonts w:ascii="Arial" w:hAnsi="Arial" w:cs="Arial"/>
                <w:sz w:val="24"/>
                <w:szCs w:val="24"/>
              </w:rPr>
              <w:t>Individuals with limited pro-social emotions are characterized by a lack of remorse, are callous and lack of sympathy.</w:t>
            </w:r>
          </w:p>
          <w:p w:rsidR="004E6668" w:rsidRDefault="004E6668" w:rsidP="004E6668">
            <w:pPr>
              <w:pStyle w:val="NoSpacing"/>
              <w:rPr>
                <w:rFonts w:ascii="Arial" w:hAnsi="Arial" w:cs="Arial"/>
                <w:sz w:val="24"/>
                <w:szCs w:val="24"/>
              </w:rPr>
            </w:pPr>
            <w:r>
              <w:rPr>
                <w:rFonts w:ascii="Arial" w:hAnsi="Arial" w:cs="Arial"/>
                <w:sz w:val="24"/>
                <w:szCs w:val="24"/>
              </w:rPr>
              <w:t>They are unconcerned about their performance at school or work and have shallow emotions. When present, their emotional expressions may ne used to manipulate others.</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r>
              <w:rPr>
                <w:rFonts w:ascii="Arial" w:hAnsi="Arial" w:cs="Arial"/>
                <w:sz w:val="24"/>
                <w:szCs w:val="24"/>
              </w:rPr>
              <w:t>Conduct disorders isn’t just a challenge for the caregivers – it usually impairs a child’s ability to function. It is important for children with conduct disorder to get professional treatment. Recognizing the early warning signs can help to take appropriate action.</w:t>
            </w:r>
          </w:p>
          <w:p w:rsidR="004E6668" w:rsidRPr="00C12E7C"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r>
              <w:rPr>
                <w:rFonts w:ascii="Arial" w:hAnsi="Arial" w:cs="Arial"/>
                <w:sz w:val="24"/>
                <w:szCs w:val="24"/>
              </w:rPr>
              <w:lastRenderedPageBreak/>
              <w:t xml:space="preserve">                                                                                       </w:t>
            </w:r>
            <w:r>
              <w:rPr>
                <w:rFonts w:ascii="Arial" w:hAnsi="Arial" w:cs="Arial"/>
                <w:sz w:val="24"/>
                <w:szCs w:val="24"/>
              </w:rPr>
              <w:t>Sathyanarayanan Devikarani</w:t>
            </w:r>
          </w:p>
          <w:p w:rsidR="004E6668" w:rsidRDefault="004E6668" w:rsidP="004E6668">
            <w:pPr>
              <w:pStyle w:val="NoSpacing"/>
              <w:rPr>
                <w:rFonts w:ascii="Arial" w:hAnsi="Arial" w:cs="Arial"/>
                <w:sz w:val="24"/>
                <w:szCs w:val="24"/>
              </w:rPr>
            </w:pPr>
            <w:r>
              <w:rPr>
                <w:rFonts w:ascii="Arial" w:hAnsi="Arial" w:cs="Arial"/>
                <w:sz w:val="24"/>
                <w:szCs w:val="24"/>
              </w:rPr>
              <w:t xml:space="preserve">                                                                                       </w:t>
            </w:r>
            <w:r>
              <w:rPr>
                <w:rFonts w:ascii="Arial" w:hAnsi="Arial" w:cs="Arial"/>
                <w:sz w:val="24"/>
                <w:szCs w:val="24"/>
              </w:rPr>
              <w:t>Student ID – 21767</w:t>
            </w:r>
          </w:p>
          <w:p w:rsidR="004E6668" w:rsidRDefault="004E6668" w:rsidP="004E6668">
            <w:pPr>
              <w:pStyle w:val="NoSpacing"/>
              <w:rPr>
                <w:rFonts w:ascii="Arial" w:hAnsi="Arial" w:cs="Arial"/>
                <w:sz w:val="24"/>
                <w:szCs w:val="24"/>
              </w:rPr>
            </w:pPr>
            <w:r>
              <w:rPr>
                <w:rFonts w:ascii="Arial" w:hAnsi="Arial" w:cs="Arial"/>
                <w:sz w:val="24"/>
                <w:szCs w:val="24"/>
              </w:rPr>
              <w:t xml:space="preserve">                                                                                       </w:t>
            </w:r>
            <w:r>
              <w:rPr>
                <w:rFonts w:ascii="Arial" w:hAnsi="Arial" w:cs="Arial"/>
                <w:sz w:val="24"/>
                <w:szCs w:val="24"/>
              </w:rPr>
              <w:t>Assignment – 11</w:t>
            </w:r>
          </w:p>
          <w:p w:rsidR="004E6668" w:rsidRDefault="004E6668" w:rsidP="004E6668">
            <w:pPr>
              <w:pStyle w:val="NoSpacing"/>
              <w:rPr>
                <w:rFonts w:ascii="Arial" w:hAnsi="Arial" w:cs="Arial"/>
                <w:sz w:val="24"/>
                <w:szCs w:val="24"/>
              </w:rPr>
            </w:pPr>
            <w:r>
              <w:rPr>
                <w:rFonts w:ascii="Arial" w:hAnsi="Arial" w:cs="Arial"/>
                <w:sz w:val="24"/>
                <w:szCs w:val="24"/>
              </w:rPr>
              <w:t xml:space="preserve">                                                                                       </w:t>
            </w:r>
            <w:r>
              <w:rPr>
                <w:rFonts w:ascii="Arial" w:hAnsi="Arial" w:cs="Arial"/>
                <w:sz w:val="24"/>
                <w:szCs w:val="24"/>
              </w:rPr>
              <w:t>Page – 4</w:t>
            </w:r>
          </w:p>
          <w:p w:rsidR="004E6668" w:rsidRDefault="004E6668" w:rsidP="004E6668">
            <w:pPr>
              <w:pStyle w:val="NoSpacing"/>
              <w:rPr>
                <w:rFonts w:ascii="Arial" w:hAnsi="Arial" w:cs="Arial"/>
                <w:b/>
                <w:sz w:val="24"/>
                <w:szCs w:val="24"/>
              </w:rPr>
            </w:pPr>
            <w:r>
              <w:rPr>
                <w:rFonts w:ascii="Arial" w:hAnsi="Arial" w:cs="Arial"/>
                <w:b/>
                <w:sz w:val="24"/>
                <w:szCs w:val="24"/>
              </w:rPr>
              <w:t xml:space="preserve">ii. </w:t>
            </w:r>
            <w:r w:rsidRPr="000C0724">
              <w:rPr>
                <w:rFonts w:ascii="Arial" w:hAnsi="Arial" w:cs="Arial"/>
                <w:b/>
                <w:sz w:val="24"/>
                <w:szCs w:val="24"/>
              </w:rPr>
              <w:t>Outline</w:t>
            </w:r>
            <w:r>
              <w:rPr>
                <w:rFonts w:ascii="Arial" w:hAnsi="Arial" w:cs="Arial"/>
                <w:b/>
                <w:sz w:val="24"/>
                <w:szCs w:val="24"/>
              </w:rPr>
              <w:t xml:space="preserve"> the symptoms of conduct disorder.</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r>
              <w:rPr>
                <w:rFonts w:ascii="Arial" w:hAnsi="Arial" w:cs="Arial"/>
                <w:sz w:val="24"/>
                <w:szCs w:val="24"/>
              </w:rPr>
              <w:t xml:space="preserve">Symptoms of conduct disorder vary depending on the age of the child and whether the disorder is mild, moderate or severe. </w:t>
            </w:r>
          </w:p>
          <w:p w:rsidR="004E6668" w:rsidRDefault="004E6668" w:rsidP="004E6668">
            <w:pPr>
              <w:pStyle w:val="NoSpacing"/>
              <w:rPr>
                <w:rFonts w:ascii="Arial" w:hAnsi="Arial" w:cs="Arial"/>
                <w:sz w:val="24"/>
                <w:szCs w:val="24"/>
              </w:rPr>
            </w:pPr>
            <w:r>
              <w:rPr>
                <w:rFonts w:ascii="Arial" w:hAnsi="Arial" w:cs="Arial"/>
                <w:sz w:val="24"/>
                <w:szCs w:val="24"/>
              </w:rPr>
              <w:t>In general, symptoms of conduct disorder fall into four general categories:</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b/>
                <w:sz w:val="24"/>
                <w:szCs w:val="24"/>
              </w:rPr>
            </w:pPr>
            <w:r>
              <w:rPr>
                <w:rFonts w:ascii="Arial" w:hAnsi="Arial" w:cs="Arial"/>
                <w:b/>
                <w:sz w:val="24"/>
                <w:szCs w:val="24"/>
              </w:rPr>
              <w:t>Aggressive behavior:</w:t>
            </w:r>
          </w:p>
          <w:p w:rsidR="004E6668" w:rsidRDefault="004E6668" w:rsidP="004E6668">
            <w:pPr>
              <w:pStyle w:val="NoSpacing"/>
              <w:rPr>
                <w:rFonts w:ascii="Arial" w:hAnsi="Arial" w:cs="Arial"/>
                <w:sz w:val="24"/>
                <w:szCs w:val="24"/>
              </w:rPr>
            </w:pPr>
            <w:r>
              <w:rPr>
                <w:rFonts w:ascii="Arial" w:hAnsi="Arial" w:cs="Arial"/>
                <w:sz w:val="24"/>
                <w:szCs w:val="24"/>
              </w:rPr>
              <w:t>These behaviors that threaten or cause physical harm may include fighting, bullying, being cruel to others or animals, using weapons and forcing another into sexual activity.</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b/>
                <w:sz w:val="24"/>
                <w:szCs w:val="24"/>
              </w:rPr>
            </w:pPr>
            <w:r>
              <w:rPr>
                <w:rFonts w:ascii="Arial" w:hAnsi="Arial" w:cs="Arial"/>
                <w:b/>
                <w:sz w:val="24"/>
                <w:szCs w:val="24"/>
              </w:rPr>
              <w:t>Destructive behavior:</w:t>
            </w:r>
          </w:p>
          <w:p w:rsidR="004E6668" w:rsidRPr="001F1EBC" w:rsidRDefault="004E6668" w:rsidP="004E6668">
            <w:pPr>
              <w:pStyle w:val="NoSpacing"/>
              <w:rPr>
                <w:rFonts w:ascii="Arial" w:hAnsi="Arial" w:cs="Arial"/>
                <w:sz w:val="24"/>
                <w:szCs w:val="24"/>
              </w:rPr>
            </w:pPr>
            <w:r>
              <w:rPr>
                <w:rFonts w:ascii="Arial" w:hAnsi="Arial" w:cs="Arial"/>
                <w:sz w:val="24"/>
                <w:szCs w:val="24"/>
              </w:rPr>
              <w:t>This involves intentional destruction of property such as arson (deliberate fire-setting) and vandalism (harming another person’s property)</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b/>
                <w:sz w:val="24"/>
                <w:szCs w:val="24"/>
              </w:rPr>
            </w:pPr>
            <w:r>
              <w:rPr>
                <w:rFonts w:ascii="Arial" w:hAnsi="Arial" w:cs="Arial"/>
                <w:b/>
                <w:sz w:val="24"/>
                <w:szCs w:val="24"/>
              </w:rPr>
              <w:t>Deceitful behavior</w:t>
            </w:r>
          </w:p>
          <w:p w:rsidR="004E6668" w:rsidRDefault="004E6668" w:rsidP="004E6668">
            <w:pPr>
              <w:pStyle w:val="NoSpacing"/>
              <w:rPr>
                <w:rFonts w:ascii="Arial" w:hAnsi="Arial" w:cs="Arial"/>
                <w:sz w:val="24"/>
                <w:szCs w:val="24"/>
              </w:rPr>
            </w:pPr>
            <w:r>
              <w:rPr>
                <w:rFonts w:ascii="Arial" w:hAnsi="Arial" w:cs="Arial"/>
                <w:sz w:val="24"/>
                <w:szCs w:val="24"/>
              </w:rPr>
              <w:t>This may include repeated  lying, shoplifting, or breaking into homes or cars in order to steal</w:t>
            </w:r>
          </w:p>
          <w:p w:rsidR="004E6668" w:rsidRDefault="004E6668" w:rsidP="004E6668">
            <w:pPr>
              <w:pStyle w:val="NoSpacing"/>
              <w:rPr>
                <w:rFonts w:ascii="Arial" w:hAnsi="Arial" w:cs="Arial"/>
                <w:sz w:val="24"/>
                <w:szCs w:val="24"/>
              </w:rPr>
            </w:pPr>
          </w:p>
          <w:p w:rsidR="004E6668" w:rsidRPr="001F1EBC" w:rsidRDefault="004E6668" w:rsidP="004E6668">
            <w:pPr>
              <w:pStyle w:val="NoSpacing"/>
              <w:rPr>
                <w:rFonts w:ascii="Arial" w:hAnsi="Arial" w:cs="Arial"/>
                <w:b/>
                <w:sz w:val="24"/>
                <w:szCs w:val="24"/>
              </w:rPr>
            </w:pPr>
            <w:r w:rsidRPr="001F1EBC">
              <w:rPr>
                <w:rFonts w:ascii="Arial" w:hAnsi="Arial" w:cs="Arial"/>
                <w:b/>
                <w:sz w:val="24"/>
                <w:szCs w:val="24"/>
              </w:rPr>
              <w:t>Violation of rules</w:t>
            </w:r>
          </w:p>
          <w:p w:rsidR="004E6668" w:rsidRDefault="004E6668" w:rsidP="004E6668">
            <w:pPr>
              <w:pStyle w:val="NoSpacing"/>
              <w:rPr>
                <w:rFonts w:ascii="Arial" w:hAnsi="Arial" w:cs="Arial"/>
                <w:sz w:val="24"/>
                <w:szCs w:val="24"/>
              </w:rPr>
            </w:pPr>
            <w:r>
              <w:rPr>
                <w:rFonts w:ascii="Arial" w:hAnsi="Arial" w:cs="Arial"/>
                <w:sz w:val="24"/>
                <w:szCs w:val="24"/>
              </w:rPr>
              <w:t>This involves going against accepted rules of society or engaging in behavior that is not appropriate for the person’s age. These behaviors may include running away, skipping school, playing pranks or being sexually active at a very young age.</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r>
              <w:rPr>
                <w:rFonts w:ascii="Arial" w:hAnsi="Arial" w:cs="Arial"/>
                <w:sz w:val="24"/>
                <w:szCs w:val="24"/>
              </w:rPr>
              <w:t>In addition, many children with conduct disorder are irritable, have low self-esteem, and tend to throw frequent temper tantrums. Some may abuse drugs and alcohol/ children with conduct disorder often are unable to appreciate how their behavior can hurt others and generally have little guilt or remorse about hurting others.</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Pr="001F1EBC"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r>
              <w:rPr>
                <w:rFonts w:ascii="Arial" w:hAnsi="Arial" w:cs="Arial"/>
                <w:sz w:val="24"/>
                <w:szCs w:val="24"/>
              </w:rPr>
              <w:lastRenderedPageBreak/>
              <w:t xml:space="preserve">                                                                                      </w:t>
            </w:r>
            <w:r>
              <w:rPr>
                <w:rFonts w:ascii="Arial" w:hAnsi="Arial" w:cs="Arial"/>
                <w:sz w:val="24"/>
                <w:szCs w:val="24"/>
              </w:rPr>
              <w:t>Sathyanarayanan Devikarani</w:t>
            </w:r>
          </w:p>
          <w:p w:rsidR="004E6668" w:rsidRDefault="004E6668" w:rsidP="004E6668">
            <w:pPr>
              <w:pStyle w:val="NoSpacing"/>
              <w:rPr>
                <w:rFonts w:ascii="Arial" w:hAnsi="Arial" w:cs="Arial"/>
                <w:sz w:val="24"/>
                <w:szCs w:val="24"/>
              </w:rPr>
            </w:pPr>
            <w:r>
              <w:rPr>
                <w:rFonts w:ascii="Arial" w:hAnsi="Arial" w:cs="Arial"/>
                <w:sz w:val="24"/>
                <w:szCs w:val="24"/>
              </w:rPr>
              <w:t xml:space="preserve">                                                                                      </w:t>
            </w:r>
            <w:r>
              <w:rPr>
                <w:rFonts w:ascii="Arial" w:hAnsi="Arial" w:cs="Arial"/>
                <w:sz w:val="24"/>
                <w:szCs w:val="24"/>
              </w:rPr>
              <w:t>Student ID – 21767</w:t>
            </w:r>
          </w:p>
          <w:p w:rsidR="004E6668" w:rsidRDefault="004E6668" w:rsidP="004E6668">
            <w:pPr>
              <w:pStyle w:val="NoSpacing"/>
              <w:rPr>
                <w:rFonts w:ascii="Arial" w:hAnsi="Arial" w:cs="Arial"/>
                <w:sz w:val="24"/>
                <w:szCs w:val="24"/>
              </w:rPr>
            </w:pPr>
            <w:r>
              <w:rPr>
                <w:rFonts w:ascii="Arial" w:hAnsi="Arial" w:cs="Arial"/>
                <w:sz w:val="24"/>
                <w:szCs w:val="24"/>
              </w:rPr>
              <w:t xml:space="preserve">                                                                                      </w:t>
            </w:r>
            <w:r>
              <w:rPr>
                <w:rFonts w:ascii="Arial" w:hAnsi="Arial" w:cs="Arial"/>
                <w:sz w:val="24"/>
                <w:szCs w:val="24"/>
              </w:rPr>
              <w:t>Assignment – 11</w:t>
            </w:r>
          </w:p>
          <w:p w:rsidR="004E6668" w:rsidRDefault="004E6668" w:rsidP="004E6668">
            <w:pPr>
              <w:pStyle w:val="NoSpacing"/>
              <w:rPr>
                <w:rFonts w:ascii="Arial" w:hAnsi="Arial" w:cs="Arial"/>
                <w:sz w:val="24"/>
                <w:szCs w:val="24"/>
              </w:rPr>
            </w:pPr>
            <w:r>
              <w:rPr>
                <w:rFonts w:ascii="Arial" w:hAnsi="Arial" w:cs="Arial"/>
                <w:sz w:val="24"/>
                <w:szCs w:val="24"/>
              </w:rPr>
              <w:t xml:space="preserve">                                                                                      </w:t>
            </w:r>
            <w:r>
              <w:rPr>
                <w:rFonts w:ascii="Arial" w:hAnsi="Arial" w:cs="Arial"/>
                <w:sz w:val="24"/>
                <w:szCs w:val="24"/>
              </w:rPr>
              <w:t>Page – 5</w:t>
            </w:r>
          </w:p>
          <w:p w:rsidR="004E6668" w:rsidRDefault="004E6668" w:rsidP="004E6668">
            <w:pPr>
              <w:pStyle w:val="NoSpacing"/>
              <w:rPr>
                <w:rFonts w:ascii="Arial" w:hAnsi="Arial" w:cs="Arial"/>
                <w:b/>
                <w:sz w:val="24"/>
                <w:szCs w:val="24"/>
              </w:rPr>
            </w:pPr>
            <w:r>
              <w:rPr>
                <w:rFonts w:ascii="Arial" w:hAnsi="Arial" w:cs="Arial"/>
                <w:b/>
                <w:sz w:val="24"/>
                <w:szCs w:val="24"/>
              </w:rPr>
              <w:t>iii. How is conduct disorder diagnosed?</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r>
              <w:rPr>
                <w:rFonts w:ascii="Arial" w:hAnsi="Arial" w:cs="Arial"/>
                <w:sz w:val="24"/>
                <w:szCs w:val="24"/>
              </w:rPr>
              <w:t>Conduct disorder extends beyond normal teenage rebellion. It involves serious behavior problems that are likely to raise alarm among teachers, parents, peers and other adults.</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r>
              <w:rPr>
                <w:rFonts w:ascii="Arial" w:hAnsi="Arial" w:cs="Arial"/>
                <w:sz w:val="24"/>
                <w:szCs w:val="24"/>
              </w:rPr>
              <w:t>In order to qualify for a diagnosis of conduct disorder, children must exhibit at least three symptoms in the past year and at least one symptom in the past six months:</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b/>
                <w:sz w:val="24"/>
                <w:szCs w:val="24"/>
              </w:rPr>
            </w:pPr>
            <w:r>
              <w:rPr>
                <w:rFonts w:ascii="Arial" w:hAnsi="Arial" w:cs="Arial"/>
                <w:b/>
                <w:sz w:val="24"/>
                <w:szCs w:val="24"/>
              </w:rPr>
              <w:t>Aggression towards people and animals</w:t>
            </w:r>
          </w:p>
          <w:p w:rsidR="004E6668" w:rsidRDefault="004E6668" w:rsidP="004E6668">
            <w:pPr>
              <w:pStyle w:val="NoSpacing"/>
              <w:ind w:left="720"/>
              <w:rPr>
                <w:rFonts w:ascii="Arial" w:hAnsi="Arial" w:cs="Arial"/>
                <w:sz w:val="24"/>
                <w:szCs w:val="24"/>
              </w:rPr>
            </w:pPr>
          </w:p>
          <w:p w:rsidR="004E6668" w:rsidRDefault="004E6668" w:rsidP="004E6668">
            <w:pPr>
              <w:pStyle w:val="NoSpacing"/>
              <w:numPr>
                <w:ilvl w:val="0"/>
                <w:numId w:val="4"/>
              </w:numPr>
              <w:rPr>
                <w:rFonts w:ascii="Arial" w:hAnsi="Arial" w:cs="Arial"/>
                <w:sz w:val="24"/>
                <w:szCs w:val="24"/>
              </w:rPr>
            </w:pPr>
            <w:r>
              <w:rPr>
                <w:rFonts w:ascii="Arial" w:hAnsi="Arial" w:cs="Arial"/>
                <w:sz w:val="24"/>
                <w:szCs w:val="24"/>
              </w:rPr>
              <w:t>Often bullies, threatens or intimidates others</w:t>
            </w:r>
          </w:p>
          <w:p w:rsidR="004E6668" w:rsidRDefault="004E6668" w:rsidP="004E6668">
            <w:pPr>
              <w:pStyle w:val="NoSpacing"/>
              <w:numPr>
                <w:ilvl w:val="0"/>
                <w:numId w:val="4"/>
              </w:numPr>
              <w:rPr>
                <w:rFonts w:ascii="Arial" w:hAnsi="Arial" w:cs="Arial"/>
                <w:sz w:val="24"/>
                <w:szCs w:val="24"/>
              </w:rPr>
            </w:pPr>
            <w:r>
              <w:rPr>
                <w:rFonts w:ascii="Arial" w:hAnsi="Arial" w:cs="Arial"/>
                <w:sz w:val="24"/>
                <w:szCs w:val="24"/>
              </w:rPr>
              <w:t>Often initiates physical fights</w:t>
            </w:r>
          </w:p>
          <w:p w:rsidR="004E6668" w:rsidRDefault="004E6668" w:rsidP="004E6668">
            <w:pPr>
              <w:pStyle w:val="NoSpacing"/>
              <w:numPr>
                <w:ilvl w:val="0"/>
                <w:numId w:val="4"/>
              </w:numPr>
              <w:rPr>
                <w:rFonts w:ascii="Arial" w:hAnsi="Arial" w:cs="Arial"/>
                <w:sz w:val="24"/>
                <w:szCs w:val="24"/>
              </w:rPr>
            </w:pPr>
            <w:r>
              <w:rPr>
                <w:rFonts w:ascii="Arial" w:hAnsi="Arial" w:cs="Arial"/>
                <w:sz w:val="24"/>
                <w:szCs w:val="24"/>
              </w:rPr>
              <w:t>Has used a weapon that could cause serious harm</w:t>
            </w:r>
          </w:p>
          <w:p w:rsidR="004E6668" w:rsidRDefault="004E6668" w:rsidP="004E6668">
            <w:pPr>
              <w:pStyle w:val="NoSpacing"/>
              <w:numPr>
                <w:ilvl w:val="0"/>
                <w:numId w:val="4"/>
              </w:numPr>
              <w:rPr>
                <w:rFonts w:ascii="Arial" w:hAnsi="Arial" w:cs="Arial"/>
                <w:sz w:val="24"/>
                <w:szCs w:val="24"/>
              </w:rPr>
            </w:pPr>
            <w:r>
              <w:rPr>
                <w:rFonts w:ascii="Arial" w:hAnsi="Arial" w:cs="Arial"/>
                <w:sz w:val="24"/>
                <w:szCs w:val="24"/>
              </w:rPr>
              <w:t>Physical cruelty to people</w:t>
            </w:r>
          </w:p>
          <w:p w:rsidR="004E6668" w:rsidRDefault="004E6668" w:rsidP="004E6668">
            <w:pPr>
              <w:pStyle w:val="NoSpacing"/>
              <w:numPr>
                <w:ilvl w:val="0"/>
                <w:numId w:val="4"/>
              </w:numPr>
              <w:rPr>
                <w:rFonts w:ascii="Arial" w:hAnsi="Arial" w:cs="Arial"/>
                <w:sz w:val="24"/>
                <w:szCs w:val="24"/>
              </w:rPr>
            </w:pPr>
            <w:r>
              <w:rPr>
                <w:rFonts w:ascii="Arial" w:hAnsi="Arial" w:cs="Arial"/>
                <w:sz w:val="24"/>
                <w:szCs w:val="24"/>
              </w:rPr>
              <w:t>Physical cruelty to animals</w:t>
            </w:r>
          </w:p>
          <w:p w:rsidR="004E6668" w:rsidRDefault="004E6668" w:rsidP="004E6668">
            <w:pPr>
              <w:pStyle w:val="NoSpacing"/>
              <w:numPr>
                <w:ilvl w:val="0"/>
                <w:numId w:val="4"/>
              </w:numPr>
              <w:rPr>
                <w:rFonts w:ascii="Arial" w:hAnsi="Arial" w:cs="Arial"/>
                <w:sz w:val="24"/>
                <w:szCs w:val="24"/>
              </w:rPr>
            </w:pPr>
            <w:r>
              <w:rPr>
                <w:rFonts w:ascii="Arial" w:hAnsi="Arial" w:cs="Arial"/>
                <w:sz w:val="24"/>
                <w:szCs w:val="24"/>
              </w:rPr>
              <w:t>Stealing while confronting a victim</w:t>
            </w:r>
          </w:p>
          <w:p w:rsidR="004E6668" w:rsidRDefault="004E6668" w:rsidP="004E6668">
            <w:pPr>
              <w:pStyle w:val="NoSpacing"/>
              <w:numPr>
                <w:ilvl w:val="0"/>
                <w:numId w:val="4"/>
              </w:numPr>
              <w:rPr>
                <w:rFonts w:ascii="Arial" w:hAnsi="Arial" w:cs="Arial"/>
                <w:sz w:val="24"/>
                <w:szCs w:val="24"/>
              </w:rPr>
            </w:pPr>
            <w:r>
              <w:rPr>
                <w:rFonts w:ascii="Arial" w:hAnsi="Arial" w:cs="Arial"/>
                <w:sz w:val="24"/>
                <w:szCs w:val="24"/>
              </w:rPr>
              <w:t>Forced sexual activity</w:t>
            </w:r>
          </w:p>
          <w:p w:rsidR="004E6668" w:rsidRDefault="004E6668" w:rsidP="004E6668">
            <w:pPr>
              <w:pStyle w:val="NoSpacing"/>
              <w:ind w:left="720"/>
              <w:rPr>
                <w:rFonts w:ascii="Arial" w:hAnsi="Arial" w:cs="Arial"/>
                <w:sz w:val="24"/>
                <w:szCs w:val="24"/>
              </w:rPr>
            </w:pPr>
          </w:p>
          <w:p w:rsidR="004E6668" w:rsidRDefault="004E6668" w:rsidP="004E6668">
            <w:pPr>
              <w:pStyle w:val="NoSpacing"/>
              <w:rPr>
                <w:rFonts w:ascii="Arial" w:hAnsi="Arial" w:cs="Arial"/>
                <w:b/>
                <w:sz w:val="24"/>
                <w:szCs w:val="24"/>
              </w:rPr>
            </w:pPr>
            <w:r>
              <w:rPr>
                <w:rFonts w:ascii="Arial" w:hAnsi="Arial" w:cs="Arial"/>
                <w:b/>
                <w:sz w:val="24"/>
                <w:szCs w:val="24"/>
              </w:rPr>
              <w:t>Property destruction</w:t>
            </w:r>
          </w:p>
          <w:p w:rsidR="004E6668" w:rsidRDefault="004E6668" w:rsidP="004E6668">
            <w:pPr>
              <w:pStyle w:val="NoSpacing"/>
              <w:rPr>
                <w:rFonts w:ascii="Arial" w:hAnsi="Arial" w:cs="Arial"/>
                <w:b/>
                <w:sz w:val="24"/>
                <w:szCs w:val="24"/>
              </w:rPr>
            </w:pPr>
          </w:p>
          <w:p w:rsidR="004E6668" w:rsidRDefault="004E6668" w:rsidP="004E6668">
            <w:pPr>
              <w:pStyle w:val="NoSpacing"/>
              <w:numPr>
                <w:ilvl w:val="0"/>
                <w:numId w:val="5"/>
              </w:numPr>
              <w:rPr>
                <w:rFonts w:ascii="Arial" w:hAnsi="Arial" w:cs="Arial"/>
                <w:sz w:val="24"/>
                <w:szCs w:val="24"/>
              </w:rPr>
            </w:pPr>
            <w:r w:rsidRPr="00A51EAC">
              <w:rPr>
                <w:rFonts w:ascii="Arial" w:hAnsi="Arial" w:cs="Arial"/>
                <w:sz w:val="24"/>
                <w:szCs w:val="24"/>
              </w:rPr>
              <w:t>Deliberate fire setting</w:t>
            </w:r>
          </w:p>
          <w:p w:rsidR="004E6668" w:rsidRDefault="004E6668" w:rsidP="004E6668">
            <w:pPr>
              <w:pStyle w:val="NoSpacing"/>
              <w:numPr>
                <w:ilvl w:val="0"/>
                <w:numId w:val="5"/>
              </w:numPr>
              <w:rPr>
                <w:rFonts w:ascii="Arial" w:hAnsi="Arial" w:cs="Arial"/>
                <w:sz w:val="24"/>
                <w:szCs w:val="24"/>
              </w:rPr>
            </w:pPr>
            <w:r>
              <w:rPr>
                <w:rFonts w:ascii="Arial" w:hAnsi="Arial" w:cs="Arial"/>
                <w:sz w:val="24"/>
                <w:szCs w:val="24"/>
              </w:rPr>
              <w:t>Other destruction of property</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b/>
                <w:sz w:val="24"/>
                <w:szCs w:val="24"/>
              </w:rPr>
            </w:pPr>
            <w:r>
              <w:rPr>
                <w:rFonts w:ascii="Arial" w:hAnsi="Arial" w:cs="Arial"/>
                <w:b/>
                <w:sz w:val="24"/>
                <w:szCs w:val="24"/>
              </w:rPr>
              <w:t>Deceptiveness or theft</w:t>
            </w:r>
          </w:p>
          <w:p w:rsidR="004E6668" w:rsidRDefault="004E6668" w:rsidP="004E6668">
            <w:pPr>
              <w:pStyle w:val="NoSpacing"/>
              <w:rPr>
                <w:rFonts w:ascii="Arial" w:hAnsi="Arial" w:cs="Arial"/>
                <w:b/>
                <w:sz w:val="24"/>
                <w:szCs w:val="24"/>
              </w:rPr>
            </w:pPr>
          </w:p>
          <w:p w:rsidR="004E6668" w:rsidRDefault="004E6668" w:rsidP="004E6668">
            <w:pPr>
              <w:pStyle w:val="NoSpacing"/>
              <w:ind w:left="720"/>
              <w:rPr>
                <w:rFonts w:ascii="Arial" w:hAnsi="Arial" w:cs="Arial"/>
                <w:sz w:val="24"/>
                <w:szCs w:val="24"/>
              </w:rPr>
            </w:pPr>
            <w:r>
              <w:rPr>
                <w:rFonts w:ascii="Arial" w:hAnsi="Arial" w:cs="Arial"/>
                <w:sz w:val="24"/>
                <w:szCs w:val="24"/>
              </w:rPr>
              <w:t>Breaking or entering a house, car or building</w:t>
            </w:r>
          </w:p>
          <w:p w:rsidR="004E6668" w:rsidRDefault="004E6668" w:rsidP="004E6668">
            <w:pPr>
              <w:pStyle w:val="NoSpacing"/>
              <w:numPr>
                <w:ilvl w:val="0"/>
                <w:numId w:val="6"/>
              </w:numPr>
              <w:rPr>
                <w:rFonts w:ascii="Arial" w:hAnsi="Arial" w:cs="Arial"/>
                <w:sz w:val="24"/>
                <w:szCs w:val="24"/>
              </w:rPr>
            </w:pPr>
            <w:r>
              <w:rPr>
                <w:rFonts w:ascii="Arial" w:hAnsi="Arial" w:cs="Arial"/>
                <w:sz w:val="24"/>
                <w:szCs w:val="24"/>
              </w:rPr>
              <w:t>Lying for personal gain</w:t>
            </w:r>
          </w:p>
          <w:p w:rsidR="004E6668" w:rsidRDefault="004E6668" w:rsidP="004E6668">
            <w:pPr>
              <w:pStyle w:val="NoSpacing"/>
              <w:numPr>
                <w:ilvl w:val="0"/>
                <w:numId w:val="6"/>
              </w:numPr>
              <w:rPr>
                <w:rFonts w:ascii="Arial" w:hAnsi="Arial" w:cs="Arial"/>
                <w:sz w:val="24"/>
                <w:szCs w:val="24"/>
              </w:rPr>
            </w:pPr>
            <w:r>
              <w:rPr>
                <w:rFonts w:ascii="Arial" w:hAnsi="Arial" w:cs="Arial"/>
                <w:sz w:val="24"/>
                <w:szCs w:val="24"/>
              </w:rPr>
              <w:t>Stealing without confronting the victim (such as shop lifting)</w:t>
            </w:r>
          </w:p>
          <w:p w:rsidR="004E6668" w:rsidRDefault="004E6668" w:rsidP="004E6668">
            <w:pPr>
              <w:pStyle w:val="NoSpacing"/>
              <w:ind w:left="720"/>
              <w:rPr>
                <w:rFonts w:ascii="Arial" w:hAnsi="Arial" w:cs="Arial"/>
                <w:sz w:val="24"/>
                <w:szCs w:val="24"/>
              </w:rPr>
            </w:pPr>
          </w:p>
          <w:p w:rsidR="004E6668" w:rsidRDefault="004E6668" w:rsidP="004E6668">
            <w:pPr>
              <w:pStyle w:val="NoSpacing"/>
              <w:rPr>
                <w:rFonts w:ascii="Arial" w:hAnsi="Arial" w:cs="Arial"/>
                <w:b/>
                <w:sz w:val="24"/>
                <w:szCs w:val="24"/>
              </w:rPr>
            </w:pPr>
            <w:r>
              <w:rPr>
                <w:rFonts w:ascii="Arial" w:hAnsi="Arial" w:cs="Arial"/>
                <w:b/>
                <w:sz w:val="24"/>
                <w:szCs w:val="24"/>
              </w:rPr>
              <w:t>Serious rule violation</w:t>
            </w:r>
          </w:p>
          <w:p w:rsidR="004E6668" w:rsidRDefault="004E6668" w:rsidP="004E6668">
            <w:pPr>
              <w:pStyle w:val="NoSpacing"/>
              <w:rPr>
                <w:rFonts w:ascii="Arial" w:hAnsi="Arial" w:cs="Arial"/>
                <w:b/>
                <w:sz w:val="24"/>
                <w:szCs w:val="24"/>
              </w:rPr>
            </w:pPr>
          </w:p>
          <w:p w:rsidR="004E6668" w:rsidRDefault="004E6668" w:rsidP="004E6668">
            <w:pPr>
              <w:pStyle w:val="NoSpacing"/>
              <w:rPr>
                <w:rFonts w:ascii="Arial" w:hAnsi="Arial" w:cs="Arial"/>
                <w:b/>
                <w:sz w:val="24"/>
                <w:szCs w:val="24"/>
              </w:rPr>
            </w:pPr>
          </w:p>
          <w:p w:rsidR="004E6668" w:rsidRDefault="004E6668" w:rsidP="004E6668">
            <w:pPr>
              <w:pStyle w:val="NoSpacing"/>
              <w:numPr>
                <w:ilvl w:val="0"/>
                <w:numId w:val="7"/>
              </w:numPr>
              <w:rPr>
                <w:rFonts w:ascii="Arial" w:hAnsi="Arial" w:cs="Arial"/>
                <w:sz w:val="24"/>
                <w:szCs w:val="24"/>
              </w:rPr>
            </w:pPr>
            <w:r>
              <w:rPr>
                <w:rFonts w:ascii="Arial" w:hAnsi="Arial" w:cs="Arial"/>
                <w:sz w:val="24"/>
                <w:szCs w:val="24"/>
              </w:rPr>
              <w:t>Staying out at night or being truant before the age of 13 years</w:t>
            </w:r>
          </w:p>
          <w:p w:rsidR="004E6668" w:rsidRDefault="004E6668" w:rsidP="004E6668">
            <w:pPr>
              <w:pStyle w:val="NoSpacing"/>
              <w:numPr>
                <w:ilvl w:val="0"/>
                <w:numId w:val="7"/>
              </w:numPr>
              <w:rPr>
                <w:rFonts w:ascii="Arial" w:hAnsi="Arial" w:cs="Arial"/>
                <w:sz w:val="24"/>
                <w:szCs w:val="24"/>
              </w:rPr>
            </w:pPr>
            <w:r>
              <w:rPr>
                <w:rFonts w:ascii="Arial" w:hAnsi="Arial" w:cs="Arial"/>
                <w:sz w:val="24"/>
                <w:szCs w:val="24"/>
              </w:rPr>
              <w:t>Has runaway from home overnight at least twice</w:t>
            </w:r>
          </w:p>
          <w:p w:rsidR="004E6668" w:rsidRDefault="004E6668" w:rsidP="004E6668">
            <w:pPr>
              <w:pStyle w:val="NoSpacing"/>
              <w:rPr>
                <w:rFonts w:ascii="Arial" w:hAnsi="Arial" w:cs="Arial"/>
                <w:sz w:val="24"/>
                <w:szCs w:val="24"/>
              </w:rPr>
            </w:pPr>
            <w:r>
              <w:rPr>
                <w:rFonts w:ascii="Arial" w:hAnsi="Arial" w:cs="Arial"/>
                <w:b/>
                <w:sz w:val="24"/>
                <w:szCs w:val="24"/>
              </w:rPr>
              <w:t xml:space="preserve">      .    </w:t>
            </w:r>
            <w:r>
              <w:rPr>
                <w:rFonts w:ascii="Arial" w:hAnsi="Arial" w:cs="Arial"/>
                <w:sz w:val="24"/>
                <w:szCs w:val="24"/>
              </w:rPr>
              <w:t>Is often truant from school, beginning before the age of 13</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r>
              <w:rPr>
                <w:rFonts w:ascii="Arial" w:hAnsi="Arial" w:cs="Arial"/>
                <w:sz w:val="24"/>
                <w:szCs w:val="24"/>
              </w:rPr>
              <w:lastRenderedPageBreak/>
              <w:t xml:space="preserve">                                                                                       </w:t>
            </w:r>
            <w:r>
              <w:rPr>
                <w:rFonts w:ascii="Arial" w:hAnsi="Arial" w:cs="Arial"/>
                <w:sz w:val="24"/>
                <w:szCs w:val="24"/>
              </w:rPr>
              <w:t>Sathyanarayanan Devikarani</w:t>
            </w:r>
          </w:p>
          <w:p w:rsidR="004E6668" w:rsidRDefault="004E6668" w:rsidP="004E6668">
            <w:pPr>
              <w:pStyle w:val="NoSpacing"/>
              <w:rPr>
                <w:rFonts w:ascii="Arial" w:hAnsi="Arial" w:cs="Arial"/>
                <w:sz w:val="24"/>
                <w:szCs w:val="24"/>
              </w:rPr>
            </w:pPr>
            <w:r>
              <w:rPr>
                <w:rFonts w:ascii="Arial" w:hAnsi="Arial" w:cs="Arial"/>
                <w:sz w:val="24"/>
                <w:szCs w:val="24"/>
              </w:rPr>
              <w:t xml:space="preserve">                                                                                       </w:t>
            </w:r>
            <w:r>
              <w:rPr>
                <w:rFonts w:ascii="Arial" w:hAnsi="Arial" w:cs="Arial"/>
                <w:sz w:val="24"/>
                <w:szCs w:val="24"/>
              </w:rPr>
              <w:t>Student ID – 21767</w:t>
            </w:r>
          </w:p>
          <w:p w:rsidR="004E6668" w:rsidRDefault="004E6668" w:rsidP="004E6668">
            <w:pPr>
              <w:pStyle w:val="NoSpacing"/>
              <w:rPr>
                <w:rFonts w:ascii="Arial" w:hAnsi="Arial" w:cs="Arial"/>
                <w:sz w:val="24"/>
                <w:szCs w:val="24"/>
              </w:rPr>
            </w:pPr>
            <w:r>
              <w:rPr>
                <w:rFonts w:ascii="Arial" w:hAnsi="Arial" w:cs="Arial"/>
                <w:sz w:val="24"/>
                <w:szCs w:val="24"/>
              </w:rPr>
              <w:t xml:space="preserve">                                                                                       </w:t>
            </w:r>
            <w:r>
              <w:rPr>
                <w:rFonts w:ascii="Arial" w:hAnsi="Arial" w:cs="Arial"/>
                <w:sz w:val="24"/>
                <w:szCs w:val="24"/>
              </w:rPr>
              <w:t>Assignment – 11</w:t>
            </w:r>
          </w:p>
          <w:p w:rsidR="004E6668" w:rsidRDefault="004E6668" w:rsidP="004E6668">
            <w:pPr>
              <w:pStyle w:val="NoSpacing"/>
              <w:rPr>
                <w:rFonts w:ascii="Arial" w:hAnsi="Arial" w:cs="Arial"/>
                <w:sz w:val="24"/>
                <w:szCs w:val="24"/>
              </w:rPr>
            </w:pPr>
            <w:r>
              <w:rPr>
                <w:rFonts w:ascii="Arial" w:hAnsi="Arial" w:cs="Arial"/>
                <w:sz w:val="24"/>
                <w:szCs w:val="24"/>
              </w:rPr>
              <w:t xml:space="preserve">                                                                                       </w:t>
            </w:r>
            <w:r>
              <w:rPr>
                <w:rFonts w:ascii="Arial" w:hAnsi="Arial" w:cs="Arial"/>
                <w:sz w:val="24"/>
                <w:szCs w:val="24"/>
              </w:rPr>
              <w:t>Page – 6</w:t>
            </w:r>
          </w:p>
          <w:p w:rsidR="004E6668" w:rsidRDefault="004E6668" w:rsidP="004E6668">
            <w:pPr>
              <w:pStyle w:val="NoSpacing"/>
              <w:rPr>
                <w:rFonts w:ascii="Arial" w:hAnsi="Arial" w:cs="Arial"/>
                <w:b/>
                <w:sz w:val="24"/>
                <w:szCs w:val="24"/>
              </w:rPr>
            </w:pPr>
            <w:r>
              <w:rPr>
                <w:rFonts w:ascii="Arial" w:hAnsi="Arial" w:cs="Arial"/>
                <w:b/>
                <w:sz w:val="24"/>
                <w:szCs w:val="24"/>
              </w:rPr>
              <w:t>iv.  What are the two sub-sections of conduct disorders?</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r>
              <w:rPr>
                <w:rFonts w:ascii="Arial" w:hAnsi="Arial" w:cs="Arial"/>
                <w:sz w:val="24"/>
                <w:szCs w:val="24"/>
              </w:rPr>
              <w:t>Two sub-sections of conduct disorder are usually seen and based on the age at onset of the disorder</w:t>
            </w:r>
          </w:p>
          <w:p w:rsidR="004E6668" w:rsidRDefault="004E6668" w:rsidP="004E6668">
            <w:pPr>
              <w:pStyle w:val="NoSpacing"/>
              <w:rPr>
                <w:rFonts w:ascii="Arial" w:hAnsi="Arial" w:cs="Arial"/>
                <w:sz w:val="24"/>
                <w:szCs w:val="24"/>
              </w:rPr>
            </w:pPr>
            <w:r>
              <w:rPr>
                <w:rFonts w:ascii="Arial" w:hAnsi="Arial" w:cs="Arial"/>
                <w:sz w:val="24"/>
                <w:szCs w:val="24"/>
              </w:rPr>
              <w:t>i.e.  Childhood-onset type</w:t>
            </w:r>
          </w:p>
          <w:p w:rsidR="004E6668" w:rsidRDefault="004E6668" w:rsidP="004E6668">
            <w:pPr>
              <w:pStyle w:val="NoSpacing"/>
              <w:rPr>
                <w:rFonts w:ascii="Arial" w:hAnsi="Arial" w:cs="Arial"/>
                <w:sz w:val="24"/>
                <w:szCs w:val="24"/>
              </w:rPr>
            </w:pPr>
            <w:r>
              <w:rPr>
                <w:rFonts w:ascii="Arial" w:hAnsi="Arial" w:cs="Arial"/>
                <w:sz w:val="24"/>
                <w:szCs w:val="24"/>
              </w:rPr>
              <w:t xml:space="preserve">      Adolescent-onset type</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r>
              <w:rPr>
                <w:rFonts w:ascii="Arial" w:hAnsi="Arial" w:cs="Arial"/>
                <w:sz w:val="24"/>
                <w:szCs w:val="24"/>
              </w:rPr>
              <w:t xml:space="preserve">The sub-sections change in regard to the features of the presenting conduct issues, developmental course and prognosis, and gender ratio. Both sub-sections can occur in mild, moderate and severe form. </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r>
              <w:rPr>
                <w:rFonts w:ascii="Arial" w:hAnsi="Arial" w:cs="Arial"/>
                <w:sz w:val="24"/>
                <w:szCs w:val="24"/>
              </w:rPr>
              <w:t>In assessing the age at onset, facts should preferably be received from the youth and from adults. Since such behavior may be concealed, caregivers may underreport symptoms and overestimate the age at onset.</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b/>
                <w:sz w:val="24"/>
                <w:szCs w:val="24"/>
              </w:rPr>
            </w:pPr>
            <w:r>
              <w:rPr>
                <w:rFonts w:ascii="Arial" w:hAnsi="Arial" w:cs="Arial"/>
                <w:b/>
                <w:sz w:val="24"/>
                <w:szCs w:val="24"/>
              </w:rPr>
              <w:t>Childhood-onset type:</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r>
              <w:rPr>
                <w:rFonts w:ascii="Arial" w:hAnsi="Arial" w:cs="Arial"/>
                <w:sz w:val="24"/>
                <w:szCs w:val="24"/>
              </w:rPr>
              <w:t xml:space="preserve">This sub-group is defined by the onset of at least one factor of conduct disorder prior to ten years old. People with childhood-onset type are usually male and they often show physical aggression towards other people, have interrupted peer relationships, may have had oppositional defiant disorder during childhood, and usually have symptoms that meet full criteria for conduct disorder before puberty starts. </w:t>
            </w:r>
          </w:p>
          <w:p w:rsidR="004E6668" w:rsidRDefault="004E6668" w:rsidP="004E6668">
            <w:pPr>
              <w:pStyle w:val="NoSpacing"/>
              <w:rPr>
                <w:rFonts w:ascii="Arial" w:hAnsi="Arial" w:cs="Arial"/>
                <w:sz w:val="24"/>
                <w:szCs w:val="24"/>
              </w:rPr>
            </w:pPr>
            <w:r>
              <w:rPr>
                <w:rFonts w:ascii="Arial" w:hAnsi="Arial" w:cs="Arial"/>
                <w:sz w:val="24"/>
                <w:szCs w:val="24"/>
              </w:rPr>
              <w:t>These individuals are more likely to have constant conduct disorder that grows into adult anti-social personality disorder than are those with adolescent-onset type.</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b/>
                <w:sz w:val="24"/>
                <w:szCs w:val="24"/>
              </w:rPr>
            </w:pPr>
            <w:r>
              <w:rPr>
                <w:rFonts w:ascii="Arial" w:hAnsi="Arial" w:cs="Arial"/>
                <w:b/>
                <w:sz w:val="24"/>
                <w:szCs w:val="24"/>
              </w:rPr>
              <w:t>Adolescent-onset type:</w:t>
            </w:r>
          </w:p>
          <w:p w:rsidR="004E6668" w:rsidRDefault="004E6668" w:rsidP="004E6668">
            <w:pPr>
              <w:pStyle w:val="NoSpacing"/>
              <w:rPr>
                <w:rFonts w:ascii="Arial" w:hAnsi="Arial" w:cs="Arial"/>
                <w:b/>
                <w:sz w:val="24"/>
                <w:szCs w:val="24"/>
              </w:rPr>
            </w:pPr>
          </w:p>
          <w:p w:rsidR="004E6668" w:rsidRDefault="004E6668" w:rsidP="004E6668">
            <w:pPr>
              <w:pStyle w:val="NoSpacing"/>
              <w:rPr>
                <w:rFonts w:ascii="Arial" w:hAnsi="Arial" w:cs="Arial"/>
                <w:sz w:val="24"/>
                <w:szCs w:val="24"/>
              </w:rPr>
            </w:pPr>
            <w:r>
              <w:rPr>
                <w:rFonts w:ascii="Arial" w:hAnsi="Arial" w:cs="Arial"/>
                <w:sz w:val="24"/>
                <w:szCs w:val="24"/>
              </w:rPr>
              <w:t xml:space="preserve">This sub-group is defined by the absence of any criteria factor of conduct disorder before ten years of age. </w:t>
            </w:r>
          </w:p>
          <w:p w:rsidR="004E6668" w:rsidRDefault="004E6668" w:rsidP="004E6668">
            <w:pPr>
              <w:pStyle w:val="NoSpacing"/>
              <w:rPr>
                <w:rFonts w:ascii="Arial" w:hAnsi="Arial" w:cs="Arial"/>
                <w:sz w:val="24"/>
                <w:szCs w:val="24"/>
              </w:rPr>
            </w:pPr>
            <w:r>
              <w:rPr>
                <w:rFonts w:ascii="Arial" w:hAnsi="Arial" w:cs="Arial"/>
                <w:sz w:val="24"/>
                <w:szCs w:val="24"/>
              </w:rPr>
              <w:t xml:space="preserve">Compared to those with the childhood-onset type, these people are less likely to show aggressive behaviors and tend to have more normal peer relationships. </w:t>
            </w:r>
          </w:p>
          <w:p w:rsidR="004E6668" w:rsidRDefault="004E6668" w:rsidP="004E6668">
            <w:pPr>
              <w:pStyle w:val="NoSpacing"/>
              <w:rPr>
                <w:rFonts w:ascii="Arial" w:hAnsi="Arial" w:cs="Arial"/>
                <w:sz w:val="24"/>
                <w:szCs w:val="24"/>
              </w:rPr>
            </w:pPr>
            <w:r>
              <w:rPr>
                <w:rFonts w:ascii="Arial" w:hAnsi="Arial" w:cs="Arial"/>
                <w:sz w:val="24"/>
                <w:szCs w:val="24"/>
              </w:rPr>
              <w:t xml:space="preserve">These people are less apt to have consistent conduct disorder or grow into adult anti-social personality disorder. </w:t>
            </w:r>
          </w:p>
          <w:p w:rsidR="004E6668" w:rsidRPr="00A11B71" w:rsidRDefault="004E6668" w:rsidP="004E6668">
            <w:pPr>
              <w:pStyle w:val="NoSpacing"/>
              <w:rPr>
                <w:rFonts w:ascii="Arial" w:hAnsi="Arial" w:cs="Arial"/>
                <w:sz w:val="24"/>
                <w:szCs w:val="24"/>
              </w:rPr>
            </w:pPr>
            <w:r>
              <w:rPr>
                <w:rFonts w:ascii="Arial" w:hAnsi="Arial" w:cs="Arial"/>
                <w:sz w:val="24"/>
                <w:szCs w:val="24"/>
              </w:rPr>
              <w:t>The ratio of males to females with conduct disorder is smaller for the adolescent-onset type than for the childhood-onset type.</w:t>
            </w:r>
          </w:p>
          <w:p w:rsidR="004E6668" w:rsidRDefault="004E6668" w:rsidP="004E6668">
            <w:pPr>
              <w:pStyle w:val="NoSpacing"/>
              <w:rPr>
                <w:rFonts w:ascii="Arial" w:hAnsi="Arial" w:cs="Arial"/>
                <w:sz w:val="24"/>
                <w:szCs w:val="24"/>
              </w:rPr>
            </w:pPr>
          </w:p>
          <w:p w:rsidR="004E6668" w:rsidRPr="002C0973"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701218" w:rsidRDefault="00701218" w:rsidP="004E6668">
            <w:pPr>
              <w:pStyle w:val="NoSpacing"/>
              <w:rPr>
                <w:rFonts w:ascii="Arial" w:hAnsi="Arial" w:cs="Arial"/>
                <w:sz w:val="24"/>
                <w:szCs w:val="24"/>
              </w:rPr>
            </w:pPr>
          </w:p>
          <w:p w:rsidR="00701218" w:rsidRDefault="00701218" w:rsidP="004E6668">
            <w:pPr>
              <w:pStyle w:val="NoSpacing"/>
              <w:rPr>
                <w:rFonts w:ascii="Arial" w:hAnsi="Arial" w:cs="Arial"/>
                <w:sz w:val="24"/>
                <w:szCs w:val="24"/>
              </w:rPr>
            </w:pPr>
          </w:p>
          <w:p w:rsidR="00701218" w:rsidRDefault="00701218" w:rsidP="004E6668">
            <w:pPr>
              <w:pStyle w:val="NoSpacing"/>
              <w:rPr>
                <w:rFonts w:ascii="Arial" w:hAnsi="Arial" w:cs="Arial"/>
                <w:sz w:val="24"/>
                <w:szCs w:val="24"/>
              </w:rPr>
            </w:pPr>
          </w:p>
          <w:p w:rsidR="00701218" w:rsidRDefault="00701218" w:rsidP="004E6668">
            <w:pPr>
              <w:pStyle w:val="NoSpacing"/>
              <w:rPr>
                <w:rFonts w:ascii="Arial" w:hAnsi="Arial" w:cs="Arial"/>
                <w:sz w:val="24"/>
                <w:szCs w:val="24"/>
              </w:rPr>
            </w:pPr>
          </w:p>
          <w:p w:rsidR="004E6668" w:rsidRDefault="00701218" w:rsidP="004E6668">
            <w:pPr>
              <w:pStyle w:val="NoSpacing"/>
              <w:rPr>
                <w:rFonts w:ascii="Arial" w:hAnsi="Arial" w:cs="Arial"/>
                <w:sz w:val="24"/>
                <w:szCs w:val="24"/>
              </w:rPr>
            </w:pPr>
            <w:r>
              <w:rPr>
                <w:rFonts w:ascii="Arial" w:hAnsi="Arial" w:cs="Arial"/>
                <w:sz w:val="24"/>
                <w:szCs w:val="24"/>
              </w:rPr>
              <w:lastRenderedPageBreak/>
              <w:t xml:space="preserve">                                                                                         </w:t>
            </w:r>
            <w:r w:rsidR="004E6668">
              <w:rPr>
                <w:rFonts w:ascii="Arial" w:hAnsi="Arial" w:cs="Arial"/>
                <w:sz w:val="24"/>
                <w:szCs w:val="24"/>
              </w:rPr>
              <w:t>Sathyanarayanan Devikarani</w:t>
            </w:r>
          </w:p>
          <w:p w:rsidR="004E6668" w:rsidRDefault="00701218" w:rsidP="004E6668">
            <w:pPr>
              <w:pStyle w:val="NoSpacing"/>
              <w:rPr>
                <w:rFonts w:ascii="Arial" w:hAnsi="Arial" w:cs="Arial"/>
                <w:sz w:val="24"/>
                <w:szCs w:val="24"/>
              </w:rPr>
            </w:pPr>
            <w:r>
              <w:rPr>
                <w:rFonts w:ascii="Arial" w:hAnsi="Arial" w:cs="Arial"/>
                <w:sz w:val="24"/>
                <w:szCs w:val="24"/>
              </w:rPr>
              <w:t xml:space="preserve">                                                                                         </w:t>
            </w:r>
            <w:r w:rsidR="004E6668">
              <w:rPr>
                <w:rFonts w:ascii="Arial" w:hAnsi="Arial" w:cs="Arial"/>
                <w:sz w:val="24"/>
                <w:szCs w:val="24"/>
              </w:rPr>
              <w:t>Student ID – 21767</w:t>
            </w:r>
          </w:p>
          <w:p w:rsidR="004E6668" w:rsidRDefault="00701218" w:rsidP="004E6668">
            <w:pPr>
              <w:pStyle w:val="NoSpacing"/>
              <w:rPr>
                <w:rFonts w:ascii="Arial" w:hAnsi="Arial" w:cs="Arial"/>
                <w:sz w:val="24"/>
                <w:szCs w:val="24"/>
              </w:rPr>
            </w:pPr>
            <w:r>
              <w:rPr>
                <w:rFonts w:ascii="Arial" w:hAnsi="Arial" w:cs="Arial"/>
                <w:sz w:val="24"/>
                <w:szCs w:val="24"/>
              </w:rPr>
              <w:t xml:space="preserve">                                                                                         </w:t>
            </w:r>
            <w:r w:rsidR="004E6668">
              <w:rPr>
                <w:rFonts w:ascii="Arial" w:hAnsi="Arial" w:cs="Arial"/>
                <w:sz w:val="24"/>
                <w:szCs w:val="24"/>
              </w:rPr>
              <w:t>Assignment – 11</w:t>
            </w:r>
          </w:p>
          <w:p w:rsidR="004E6668" w:rsidRDefault="00701218" w:rsidP="004E6668">
            <w:pPr>
              <w:pStyle w:val="NoSpacing"/>
              <w:rPr>
                <w:rFonts w:ascii="Arial" w:hAnsi="Arial" w:cs="Arial"/>
                <w:sz w:val="24"/>
                <w:szCs w:val="24"/>
              </w:rPr>
            </w:pPr>
            <w:r>
              <w:rPr>
                <w:rFonts w:ascii="Arial" w:hAnsi="Arial" w:cs="Arial"/>
                <w:sz w:val="24"/>
                <w:szCs w:val="24"/>
              </w:rPr>
              <w:t xml:space="preserve">                                                                                         </w:t>
            </w:r>
            <w:r w:rsidR="004E6668">
              <w:rPr>
                <w:rFonts w:ascii="Arial" w:hAnsi="Arial" w:cs="Arial"/>
                <w:sz w:val="24"/>
                <w:szCs w:val="24"/>
              </w:rPr>
              <w:t>Page – 7</w:t>
            </w:r>
          </w:p>
          <w:p w:rsidR="004E6668" w:rsidRDefault="004E6668" w:rsidP="004E6668">
            <w:pPr>
              <w:pStyle w:val="NoSpacing"/>
              <w:rPr>
                <w:rFonts w:ascii="Arial" w:hAnsi="Arial" w:cs="Arial"/>
                <w:b/>
                <w:sz w:val="24"/>
                <w:szCs w:val="24"/>
              </w:rPr>
            </w:pPr>
            <w:r>
              <w:rPr>
                <w:rFonts w:ascii="Arial" w:hAnsi="Arial" w:cs="Arial"/>
                <w:b/>
                <w:sz w:val="24"/>
                <w:szCs w:val="24"/>
              </w:rPr>
              <w:t>v.  What is a social anxiety disorder?</w:t>
            </w:r>
          </w:p>
          <w:p w:rsidR="004E6668" w:rsidRDefault="004E6668" w:rsidP="004E6668">
            <w:pPr>
              <w:pStyle w:val="NoSpacing"/>
              <w:rPr>
                <w:rFonts w:ascii="Arial" w:hAnsi="Arial" w:cs="Arial"/>
                <w:b/>
                <w:sz w:val="24"/>
                <w:szCs w:val="24"/>
              </w:rPr>
            </w:pPr>
          </w:p>
          <w:p w:rsidR="004E6668" w:rsidRDefault="004E6668" w:rsidP="004E6668">
            <w:pPr>
              <w:pStyle w:val="NoSpacing"/>
              <w:rPr>
                <w:rFonts w:ascii="Arial" w:hAnsi="Arial" w:cs="Arial"/>
                <w:sz w:val="24"/>
                <w:szCs w:val="24"/>
              </w:rPr>
            </w:pPr>
            <w:r>
              <w:rPr>
                <w:rFonts w:ascii="Arial" w:hAnsi="Arial" w:cs="Arial"/>
                <w:sz w:val="24"/>
                <w:szCs w:val="24"/>
              </w:rPr>
              <w:t>Social anxiety disorder, sometimes called social phobia is characterized by intense self-consciousness and fear of embarrassment that goes beyond common shyness, causing a child to go to great lengths to avoid social interactions.</w:t>
            </w:r>
          </w:p>
          <w:p w:rsidR="004E6668" w:rsidRDefault="004E6668" w:rsidP="004E6668">
            <w:pPr>
              <w:pStyle w:val="NoSpacing"/>
              <w:rPr>
                <w:rFonts w:ascii="Arial" w:hAnsi="Arial" w:cs="Arial"/>
                <w:sz w:val="24"/>
                <w:szCs w:val="24"/>
              </w:rPr>
            </w:pPr>
            <w:r>
              <w:rPr>
                <w:rFonts w:ascii="Arial" w:hAnsi="Arial" w:cs="Arial"/>
                <w:sz w:val="24"/>
                <w:szCs w:val="24"/>
              </w:rPr>
              <w:t xml:space="preserve"> Children with social anxiety are also worried about being judged negatively by others that they are terrified of doing or saying anything that may cause humiliation. The fear feels uncontrollable, even though older children often realize that their preoccupation isn’t reasonable.</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r>
              <w:rPr>
                <w:rFonts w:ascii="Arial" w:hAnsi="Arial" w:cs="Arial"/>
                <w:sz w:val="24"/>
                <w:szCs w:val="24"/>
              </w:rPr>
              <w:t>Social anxiety disorder mostly affects adolescents, although it can also begin in childhood.</w:t>
            </w:r>
          </w:p>
          <w:p w:rsidR="004E6668" w:rsidRDefault="004E6668" w:rsidP="004E6668">
            <w:pPr>
              <w:pStyle w:val="NoSpacing"/>
              <w:rPr>
                <w:rFonts w:ascii="Arial" w:hAnsi="Arial" w:cs="Arial"/>
                <w:sz w:val="24"/>
                <w:szCs w:val="24"/>
              </w:rPr>
            </w:pPr>
            <w:r>
              <w:rPr>
                <w:rFonts w:ascii="Arial" w:hAnsi="Arial" w:cs="Arial"/>
                <w:sz w:val="24"/>
                <w:szCs w:val="24"/>
              </w:rPr>
              <w:t>Undiagnosed and untreated, it can lead to isolation and depression.</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b/>
                <w:sz w:val="24"/>
                <w:szCs w:val="24"/>
              </w:rPr>
            </w:pPr>
            <w:r>
              <w:rPr>
                <w:rFonts w:ascii="Arial" w:hAnsi="Arial" w:cs="Arial"/>
                <w:b/>
                <w:sz w:val="24"/>
                <w:szCs w:val="24"/>
              </w:rPr>
              <w:t>Characteristics:</w:t>
            </w:r>
          </w:p>
          <w:p w:rsidR="004E6668" w:rsidRPr="00451A62" w:rsidRDefault="004E6668" w:rsidP="004E6668">
            <w:pPr>
              <w:pStyle w:val="NoSpacing"/>
              <w:rPr>
                <w:rFonts w:ascii="Arial" w:hAnsi="Arial" w:cs="Arial"/>
                <w:b/>
                <w:sz w:val="24"/>
                <w:szCs w:val="24"/>
              </w:rPr>
            </w:pPr>
          </w:p>
          <w:p w:rsidR="004E6668" w:rsidRDefault="004E6668" w:rsidP="004E6668">
            <w:pPr>
              <w:pStyle w:val="NoSpacing"/>
              <w:rPr>
                <w:rFonts w:ascii="Arial" w:hAnsi="Arial" w:cs="Arial"/>
                <w:sz w:val="24"/>
                <w:szCs w:val="24"/>
              </w:rPr>
            </w:pPr>
            <w:r>
              <w:rPr>
                <w:rFonts w:ascii="Arial" w:hAnsi="Arial" w:cs="Arial"/>
                <w:sz w:val="24"/>
                <w:szCs w:val="24"/>
              </w:rPr>
              <w:t>Children with social anxiety are often inordinately fearful of criticism.</w:t>
            </w:r>
          </w:p>
          <w:p w:rsidR="004E6668" w:rsidRDefault="004E6668" w:rsidP="004E6668">
            <w:pPr>
              <w:pStyle w:val="NoSpacing"/>
              <w:rPr>
                <w:rFonts w:ascii="Arial" w:hAnsi="Arial" w:cs="Arial"/>
                <w:sz w:val="24"/>
                <w:szCs w:val="24"/>
              </w:rPr>
            </w:pPr>
            <w:r>
              <w:rPr>
                <w:rFonts w:ascii="Arial" w:hAnsi="Arial" w:cs="Arial"/>
                <w:sz w:val="24"/>
                <w:szCs w:val="24"/>
              </w:rPr>
              <w:t>Young children sometimes throw tantrums and cry when confronted with a situation that terrifies them, behavior that can be misunderstood as oppositional.</w:t>
            </w:r>
          </w:p>
          <w:p w:rsidR="004E6668" w:rsidRDefault="004E6668" w:rsidP="004E6668">
            <w:pPr>
              <w:pStyle w:val="NoSpacing"/>
              <w:rPr>
                <w:rFonts w:ascii="Arial" w:hAnsi="Arial" w:cs="Arial"/>
                <w:sz w:val="24"/>
                <w:szCs w:val="24"/>
              </w:rPr>
            </w:pPr>
            <w:r>
              <w:rPr>
                <w:rFonts w:ascii="Arial" w:hAnsi="Arial" w:cs="Arial"/>
                <w:sz w:val="24"/>
                <w:szCs w:val="24"/>
              </w:rPr>
              <w:t>The fear they experience may trigger physical symptoms such as shaking, sweating and shortness of breath and may significantly interfere with daily life. The anxiety may occur well in advance of the dreaded situation.</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r>
              <w:rPr>
                <w:rFonts w:ascii="Arial" w:hAnsi="Arial" w:cs="Arial"/>
                <w:sz w:val="24"/>
                <w:szCs w:val="24"/>
              </w:rPr>
              <w:t>There are two main types of social anxiety disorder:</w:t>
            </w:r>
          </w:p>
          <w:p w:rsidR="004E6668" w:rsidRDefault="004E6668" w:rsidP="004E6668">
            <w:pPr>
              <w:pStyle w:val="NoSpacing"/>
              <w:rPr>
                <w:rFonts w:ascii="Arial" w:hAnsi="Arial" w:cs="Arial"/>
                <w:sz w:val="24"/>
                <w:szCs w:val="24"/>
              </w:rPr>
            </w:pPr>
            <w:r>
              <w:rPr>
                <w:rFonts w:ascii="Arial" w:hAnsi="Arial" w:cs="Arial"/>
                <w:sz w:val="24"/>
                <w:szCs w:val="24"/>
              </w:rPr>
              <w:t xml:space="preserve">  .  The first focuses on </w:t>
            </w:r>
            <w:r w:rsidRPr="00451A62">
              <w:rPr>
                <w:rFonts w:ascii="Arial" w:hAnsi="Arial" w:cs="Arial"/>
                <w:b/>
                <w:sz w:val="24"/>
                <w:szCs w:val="24"/>
              </w:rPr>
              <w:t>performance</w:t>
            </w:r>
            <w:r>
              <w:rPr>
                <w:rFonts w:ascii="Arial" w:hAnsi="Arial" w:cs="Arial"/>
                <w:sz w:val="24"/>
                <w:szCs w:val="24"/>
              </w:rPr>
              <w:t>, things like – speaking in public, ordering in restaurants, shopping in stores.</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r>
              <w:rPr>
                <w:rFonts w:ascii="Arial" w:hAnsi="Arial" w:cs="Arial"/>
                <w:sz w:val="24"/>
                <w:szCs w:val="24"/>
              </w:rPr>
              <w:t xml:space="preserve">  .  The second is </w:t>
            </w:r>
            <w:r w:rsidRPr="00451A62">
              <w:rPr>
                <w:rFonts w:ascii="Arial" w:hAnsi="Arial" w:cs="Arial"/>
                <w:b/>
                <w:sz w:val="24"/>
                <w:szCs w:val="24"/>
              </w:rPr>
              <w:t>interactional</w:t>
            </w:r>
            <w:r>
              <w:rPr>
                <w:rFonts w:ascii="Arial" w:hAnsi="Arial" w:cs="Arial"/>
                <w:sz w:val="24"/>
                <w:szCs w:val="24"/>
              </w:rPr>
              <w:t>, which pertains to social situations even when you are not in the spot light. Children with this type of anxiety may fear going to school, eating in public, and using public rest rooms.</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r>
              <w:rPr>
                <w:rFonts w:ascii="Arial" w:hAnsi="Arial" w:cs="Arial"/>
                <w:sz w:val="24"/>
                <w:szCs w:val="24"/>
              </w:rPr>
              <w:t>Most people with interactional anxiety also experience performance social anxiety.</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b/>
                <w:sz w:val="24"/>
                <w:szCs w:val="24"/>
              </w:rPr>
            </w:pPr>
            <w:r>
              <w:rPr>
                <w:rFonts w:ascii="Arial" w:hAnsi="Arial" w:cs="Arial"/>
                <w:b/>
                <w:sz w:val="24"/>
                <w:szCs w:val="24"/>
              </w:rPr>
              <w:t>Preschool children:</w:t>
            </w:r>
          </w:p>
          <w:p w:rsidR="004E6668" w:rsidRDefault="004E6668" w:rsidP="004E6668">
            <w:pPr>
              <w:pStyle w:val="NoSpacing"/>
              <w:numPr>
                <w:ilvl w:val="0"/>
                <w:numId w:val="8"/>
              </w:numPr>
              <w:rPr>
                <w:rFonts w:ascii="Arial" w:hAnsi="Arial" w:cs="Arial"/>
                <w:sz w:val="24"/>
                <w:szCs w:val="24"/>
              </w:rPr>
            </w:pPr>
            <w:r>
              <w:rPr>
                <w:rFonts w:ascii="Arial" w:hAnsi="Arial" w:cs="Arial"/>
                <w:sz w:val="24"/>
                <w:szCs w:val="24"/>
              </w:rPr>
              <w:t>Fear or lack of interest in new things</w:t>
            </w:r>
          </w:p>
          <w:p w:rsidR="004E6668" w:rsidRDefault="004E6668" w:rsidP="004E6668">
            <w:pPr>
              <w:pStyle w:val="NoSpacing"/>
              <w:numPr>
                <w:ilvl w:val="0"/>
                <w:numId w:val="8"/>
              </w:numPr>
              <w:rPr>
                <w:rFonts w:ascii="Arial" w:hAnsi="Arial" w:cs="Arial"/>
                <w:sz w:val="24"/>
                <w:szCs w:val="24"/>
              </w:rPr>
            </w:pPr>
            <w:r>
              <w:rPr>
                <w:rFonts w:ascii="Arial" w:hAnsi="Arial" w:cs="Arial"/>
                <w:sz w:val="24"/>
                <w:szCs w:val="24"/>
              </w:rPr>
              <w:t>Cries, whines or appears irritable</w:t>
            </w:r>
          </w:p>
          <w:p w:rsidR="004E6668" w:rsidRDefault="004E6668" w:rsidP="004E6668">
            <w:pPr>
              <w:pStyle w:val="NoSpacing"/>
              <w:numPr>
                <w:ilvl w:val="0"/>
                <w:numId w:val="8"/>
              </w:numPr>
              <w:rPr>
                <w:rFonts w:ascii="Arial" w:hAnsi="Arial" w:cs="Arial"/>
                <w:sz w:val="24"/>
                <w:szCs w:val="24"/>
              </w:rPr>
            </w:pPr>
            <w:r>
              <w:rPr>
                <w:rFonts w:ascii="Arial" w:hAnsi="Arial" w:cs="Arial"/>
                <w:sz w:val="24"/>
                <w:szCs w:val="24"/>
              </w:rPr>
              <w:t>Freezes up or clings to parent</w:t>
            </w:r>
          </w:p>
          <w:p w:rsidR="004E6668" w:rsidRDefault="004E6668" w:rsidP="004E6668">
            <w:pPr>
              <w:pStyle w:val="NoSpacing"/>
              <w:numPr>
                <w:ilvl w:val="0"/>
                <w:numId w:val="8"/>
              </w:numPr>
              <w:rPr>
                <w:rFonts w:ascii="Arial" w:hAnsi="Arial" w:cs="Arial"/>
                <w:sz w:val="24"/>
                <w:szCs w:val="24"/>
              </w:rPr>
            </w:pPr>
            <w:r>
              <w:rPr>
                <w:rFonts w:ascii="Arial" w:hAnsi="Arial" w:cs="Arial"/>
                <w:sz w:val="24"/>
                <w:szCs w:val="24"/>
              </w:rPr>
              <w:t>Shy around new people</w:t>
            </w:r>
          </w:p>
          <w:p w:rsidR="004E6668" w:rsidRDefault="004E6668" w:rsidP="004E6668">
            <w:pPr>
              <w:pStyle w:val="NoSpacing"/>
              <w:numPr>
                <w:ilvl w:val="0"/>
                <w:numId w:val="8"/>
              </w:numPr>
              <w:rPr>
                <w:rFonts w:ascii="Arial" w:hAnsi="Arial" w:cs="Arial"/>
                <w:sz w:val="24"/>
                <w:szCs w:val="24"/>
              </w:rPr>
            </w:pPr>
            <w:r>
              <w:rPr>
                <w:rFonts w:ascii="Arial" w:hAnsi="Arial" w:cs="Arial"/>
                <w:sz w:val="24"/>
                <w:szCs w:val="24"/>
              </w:rPr>
              <w:t>Refuses to participate or speak</w:t>
            </w:r>
          </w:p>
          <w:p w:rsidR="004E6668" w:rsidRDefault="004E6668" w:rsidP="004E6668">
            <w:pPr>
              <w:pStyle w:val="NoSpacing"/>
              <w:ind w:left="720"/>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701218" w:rsidRDefault="00701218" w:rsidP="004E6668">
            <w:pPr>
              <w:pStyle w:val="NoSpacing"/>
              <w:rPr>
                <w:rFonts w:ascii="Arial" w:hAnsi="Arial" w:cs="Arial"/>
                <w:sz w:val="24"/>
                <w:szCs w:val="24"/>
              </w:rPr>
            </w:pPr>
          </w:p>
          <w:p w:rsidR="00701218" w:rsidRDefault="00701218" w:rsidP="004E6668">
            <w:pPr>
              <w:pStyle w:val="NoSpacing"/>
              <w:rPr>
                <w:rFonts w:ascii="Arial" w:hAnsi="Arial" w:cs="Arial"/>
                <w:sz w:val="24"/>
                <w:szCs w:val="24"/>
              </w:rPr>
            </w:pPr>
          </w:p>
          <w:p w:rsidR="00701218" w:rsidRDefault="00701218" w:rsidP="004E6668">
            <w:pPr>
              <w:pStyle w:val="NoSpacing"/>
              <w:rPr>
                <w:rFonts w:ascii="Arial" w:hAnsi="Arial" w:cs="Arial"/>
                <w:sz w:val="24"/>
                <w:szCs w:val="24"/>
              </w:rPr>
            </w:pPr>
          </w:p>
          <w:p w:rsidR="00701218" w:rsidRDefault="00701218" w:rsidP="004E6668">
            <w:pPr>
              <w:pStyle w:val="NoSpacing"/>
              <w:rPr>
                <w:rFonts w:ascii="Arial" w:hAnsi="Arial" w:cs="Arial"/>
                <w:sz w:val="24"/>
                <w:szCs w:val="24"/>
              </w:rPr>
            </w:pPr>
          </w:p>
          <w:p w:rsidR="004E6668" w:rsidRDefault="00701218" w:rsidP="004E6668">
            <w:pPr>
              <w:pStyle w:val="NoSpacing"/>
              <w:rPr>
                <w:rFonts w:ascii="Arial" w:hAnsi="Arial" w:cs="Arial"/>
                <w:sz w:val="24"/>
                <w:szCs w:val="24"/>
              </w:rPr>
            </w:pPr>
            <w:r>
              <w:rPr>
                <w:rFonts w:ascii="Arial" w:hAnsi="Arial" w:cs="Arial"/>
                <w:sz w:val="24"/>
                <w:szCs w:val="24"/>
              </w:rPr>
              <w:lastRenderedPageBreak/>
              <w:t xml:space="preserve">                                                                                       </w:t>
            </w:r>
            <w:r w:rsidR="004E6668">
              <w:rPr>
                <w:rFonts w:ascii="Arial" w:hAnsi="Arial" w:cs="Arial"/>
                <w:sz w:val="24"/>
                <w:szCs w:val="24"/>
              </w:rPr>
              <w:t>Sathyanarayanan devikarani</w:t>
            </w:r>
          </w:p>
          <w:p w:rsidR="004E6668" w:rsidRDefault="00701218" w:rsidP="004E6668">
            <w:pPr>
              <w:pStyle w:val="NoSpacing"/>
              <w:rPr>
                <w:rFonts w:ascii="Arial" w:hAnsi="Arial" w:cs="Arial"/>
                <w:sz w:val="24"/>
                <w:szCs w:val="24"/>
              </w:rPr>
            </w:pPr>
            <w:r>
              <w:rPr>
                <w:rFonts w:ascii="Arial" w:hAnsi="Arial" w:cs="Arial"/>
                <w:sz w:val="24"/>
                <w:szCs w:val="24"/>
              </w:rPr>
              <w:t xml:space="preserve">                                                                                       </w:t>
            </w:r>
            <w:r w:rsidR="004E6668">
              <w:rPr>
                <w:rFonts w:ascii="Arial" w:hAnsi="Arial" w:cs="Arial"/>
                <w:sz w:val="24"/>
                <w:szCs w:val="24"/>
              </w:rPr>
              <w:t>Student ID – 21767</w:t>
            </w:r>
          </w:p>
          <w:p w:rsidR="004E6668" w:rsidRDefault="00701218" w:rsidP="004E6668">
            <w:pPr>
              <w:pStyle w:val="NoSpacing"/>
              <w:rPr>
                <w:rFonts w:ascii="Arial" w:hAnsi="Arial" w:cs="Arial"/>
                <w:sz w:val="24"/>
                <w:szCs w:val="24"/>
              </w:rPr>
            </w:pPr>
            <w:r>
              <w:rPr>
                <w:rFonts w:ascii="Arial" w:hAnsi="Arial" w:cs="Arial"/>
                <w:sz w:val="24"/>
                <w:szCs w:val="24"/>
              </w:rPr>
              <w:t xml:space="preserve">                                                                                       </w:t>
            </w:r>
            <w:r w:rsidR="004E6668">
              <w:rPr>
                <w:rFonts w:ascii="Arial" w:hAnsi="Arial" w:cs="Arial"/>
                <w:sz w:val="24"/>
                <w:szCs w:val="24"/>
              </w:rPr>
              <w:t>Assignment -11</w:t>
            </w:r>
          </w:p>
          <w:p w:rsidR="004E6668" w:rsidRDefault="00701218" w:rsidP="004E6668">
            <w:pPr>
              <w:pStyle w:val="NoSpacing"/>
              <w:rPr>
                <w:rFonts w:ascii="Arial" w:hAnsi="Arial" w:cs="Arial"/>
                <w:sz w:val="24"/>
                <w:szCs w:val="24"/>
              </w:rPr>
            </w:pPr>
            <w:r>
              <w:rPr>
                <w:rFonts w:ascii="Arial" w:hAnsi="Arial" w:cs="Arial"/>
                <w:sz w:val="24"/>
                <w:szCs w:val="24"/>
              </w:rPr>
              <w:t xml:space="preserve">                                                                                       </w:t>
            </w:r>
            <w:r w:rsidR="004E6668">
              <w:rPr>
                <w:rFonts w:ascii="Arial" w:hAnsi="Arial" w:cs="Arial"/>
                <w:sz w:val="24"/>
                <w:szCs w:val="24"/>
              </w:rPr>
              <w:t>Page – 8</w:t>
            </w:r>
          </w:p>
          <w:p w:rsidR="004E6668" w:rsidRDefault="004E6668" w:rsidP="004E6668">
            <w:pPr>
              <w:pStyle w:val="NoSpacing"/>
              <w:rPr>
                <w:rFonts w:ascii="Arial" w:hAnsi="Arial" w:cs="Arial"/>
                <w:sz w:val="24"/>
                <w:szCs w:val="24"/>
              </w:rPr>
            </w:pPr>
            <w:r>
              <w:rPr>
                <w:rFonts w:ascii="Arial" w:hAnsi="Arial" w:cs="Arial"/>
                <w:sz w:val="24"/>
                <w:szCs w:val="24"/>
              </w:rPr>
              <w:t>In young children, social anxiety disorder may co-occur with two related disorders:</w:t>
            </w:r>
          </w:p>
          <w:p w:rsidR="004E6668" w:rsidRDefault="004E6668" w:rsidP="004E6668">
            <w:pPr>
              <w:pStyle w:val="NoSpacing"/>
              <w:rPr>
                <w:rFonts w:ascii="Arial" w:hAnsi="Arial" w:cs="Arial"/>
                <w:b/>
                <w:sz w:val="24"/>
                <w:szCs w:val="24"/>
              </w:rPr>
            </w:pPr>
            <w:r>
              <w:rPr>
                <w:rFonts w:ascii="Arial" w:hAnsi="Arial" w:cs="Arial"/>
                <w:b/>
                <w:sz w:val="24"/>
                <w:szCs w:val="24"/>
              </w:rPr>
              <w:t>Separation anxiety disorder</w:t>
            </w:r>
          </w:p>
          <w:p w:rsidR="004E6668" w:rsidRDefault="004E6668" w:rsidP="004E6668">
            <w:pPr>
              <w:pStyle w:val="NoSpacing"/>
              <w:rPr>
                <w:rFonts w:ascii="Arial" w:hAnsi="Arial" w:cs="Arial"/>
                <w:sz w:val="24"/>
                <w:szCs w:val="24"/>
              </w:rPr>
            </w:pPr>
            <w:r>
              <w:rPr>
                <w:rFonts w:ascii="Arial" w:hAnsi="Arial" w:cs="Arial"/>
                <w:sz w:val="24"/>
                <w:szCs w:val="24"/>
              </w:rPr>
              <w:t>This is the fear of being separated from parents which is more than would be expected for the child’s developmental stage.</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b/>
                <w:sz w:val="24"/>
                <w:szCs w:val="24"/>
              </w:rPr>
            </w:pPr>
            <w:r>
              <w:rPr>
                <w:rFonts w:ascii="Arial" w:hAnsi="Arial" w:cs="Arial"/>
                <w:b/>
                <w:sz w:val="24"/>
                <w:szCs w:val="24"/>
              </w:rPr>
              <w:t>Selective mutism</w:t>
            </w:r>
          </w:p>
          <w:p w:rsidR="004E6668" w:rsidRDefault="004E6668" w:rsidP="004E6668">
            <w:pPr>
              <w:pStyle w:val="NoSpacing"/>
              <w:rPr>
                <w:rFonts w:ascii="Arial" w:hAnsi="Arial" w:cs="Arial"/>
                <w:sz w:val="24"/>
                <w:szCs w:val="24"/>
              </w:rPr>
            </w:pPr>
            <w:r>
              <w:rPr>
                <w:rFonts w:ascii="Arial" w:hAnsi="Arial" w:cs="Arial"/>
                <w:sz w:val="24"/>
                <w:szCs w:val="24"/>
              </w:rPr>
              <w:t>Selective mutism is the inability to speak to anyone outside of a specific social circle (such as immediate family)</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b/>
                <w:sz w:val="24"/>
                <w:szCs w:val="24"/>
              </w:rPr>
            </w:pPr>
            <w:r>
              <w:rPr>
                <w:rFonts w:ascii="Arial" w:hAnsi="Arial" w:cs="Arial"/>
                <w:b/>
                <w:sz w:val="24"/>
                <w:szCs w:val="24"/>
              </w:rPr>
              <w:t>School-aged children:</w:t>
            </w:r>
          </w:p>
          <w:p w:rsidR="004E6668" w:rsidRPr="001D61FE" w:rsidRDefault="004E6668" w:rsidP="004E6668">
            <w:pPr>
              <w:pStyle w:val="NoSpacing"/>
              <w:rPr>
                <w:rFonts w:ascii="Arial" w:hAnsi="Arial" w:cs="Arial"/>
                <w:sz w:val="24"/>
                <w:szCs w:val="24"/>
              </w:rPr>
            </w:pPr>
          </w:p>
          <w:p w:rsidR="004E6668" w:rsidRDefault="004E6668" w:rsidP="004E6668">
            <w:pPr>
              <w:pStyle w:val="NoSpacing"/>
              <w:numPr>
                <w:ilvl w:val="0"/>
                <w:numId w:val="9"/>
              </w:numPr>
              <w:rPr>
                <w:rFonts w:ascii="Arial" w:hAnsi="Arial" w:cs="Arial"/>
                <w:sz w:val="24"/>
                <w:szCs w:val="24"/>
              </w:rPr>
            </w:pPr>
            <w:r>
              <w:rPr>
                <w:rFonts w:ascii="Arial" w:hAnsi="Arial" w:cs="Arial"/>
                <w:sz w:val="24"/>
                <w:szCs w:val="24"/>
              </w:rPr>
              <w:t>Sits alone at lunch</w:t>
            </w:r>
          </w:p>
          <w:p w:rsidR="004E6668" w:rsidRDefault="004E6668" w:rsidP="004E6668">
            <w:pPr>
              <w:pStyle w:val="NoSpacing"/>
              <w:numPr>
                <w:ilvl w:val="0"/>
                <w:numId w:val="9"/>
              </w:numPr>
              <w:rPr>
                <w:rFonts w:ascii="Arial" w:hAnsi="Arial" w:cs="Arial"/>
                <w:sz w:val="24"/>
                <w:szCs w:val="24"/>
              </w:rPr>
            </w:pPr>
            <w:r>
              <w:rPr>
                <w:rFonts w:ascii="Arial" w:hAnsi="Arial" w:cs="Arial"/>
                <w:sz w:val="24"/>
                <w:szCs w:val="24"/>
              </w:rPr>
              <w:t>Doesn’t join in at recess</w:t>
            </w:r>
          </w:p>
          <w:p w:rsidR="004E6668" w:rsidRDefault="004E6668" w:rsidP="004E6668">
            <w:pPr>
              <w:pStyle w:val="NoSpacing"/>
              <w:numPr>
                <w:ilvl w:val="0"/>
                <w:numId w:val="9"/>
              </w:numPr>
              <w:rPr>
                <w:rFonts w:ascii="Arial" w:hAnsi="Arial" w:cs="Arial"/>
                <w:sz w:val="24"/>
                <w:szCs w:val="24"/>
              </w:rPr>
            </w:pPr>
            <w:r>
              <w:rPr>
                <w:rFonts w:ascii="Arial" w:hAnsi="Arial" w:cs="Arial"/>
                <w:sz w:val="24"/>
                <w:szCs w:val="24"/>
              </w:rPr>
              <w:t>Worries excessively about being evaluated or judged</w:t>
            </w:r>
          </w:p>
          <w:p w:rsidR="004E6668" w:rsidRDefault="004E6668" w:rsidP="004E6668">
            <w:pPr>
              <w:pStyle w:val="NoSpacing"/>
              <w:numPr>
                <w:ilvl w:val="0"/>
                <w:numId w:val="9"/>
              </w:numPr>
              <w:rPr>
                <w:rFonts w:ascii="Arial" w:hAnsi="Arial" w:cs="Arial"/>
                <w:sz w:val="24"/>
                <w:szCs w:val="24"/>
              </w:rPr>
            </w:pPr>
            <w:r>
              <w:rPr>
                <w:rFonts w:ascii="Arial" w:hAnsi="Arial" w:cs="Arial"/>
                <w:sz w:val="24"/>
                <w:szCs w:val="24"/>
              </w:rPr>
              <w:t>Does not participate in after school activities</w:t>
            </w:r>
          </w:p>
          <w:p w:rsidR="004E6668" w:rsidRDefault="004E6668" w:rsidP="004E6668">
            <w:pPr>
              <w:pStyle w:val="NoSpacing"/>
              <w:numPr>
                <w:ilvl w:val="0"/>
                <w:numId w:val="9"/>
              </w:numPr>
              <w:rPr>
                <w:rFonts w:ascii="Arial" w:hAnsi="Arial" w:cs="Arial"/>
                <w:sz w:val="24"/>
                <w:szCs w:val="24"/>
              </w:rPr>
            </w:pPr>
            <w:r>
              <w:rPr>
                <w:rFonts w:ascii="Arial" w:hAnsi="Arial" w:cs="Arial"/>
                <w:sz w:val="24"/>
                <w:szCs w:val="24"/>
              </w:rPr>
              <w:t>Does not like school or refuses to go</w:t>
            </w:r>
          </w:p>
          <w:p w:rsidR="004E6668" w:rsidRDefault="004E6668" w:rsidP="004E6668">
            <w:pPr>
              <w:pStyle w:val="NoSpacing"/>
              <w:numPr>
                <w:ilvl w:val="0"/>
                <w:numId w:val="9"/>
              </w:numPr>
              <w:rPr>
                <w:rFonts w:ascii="Arial" w:hAnsi="Arial" w:cs="Arial"/>
                <w:sz w:val="24"/>
                <w:szCs w:val="24"/>
              </w:rPr>
            </w:pPr>
            <w:r>
              <w:rPr>
                <w:rFonts w:ascii="Arial" w:hAnsi="Arial" w:cs="Arial"/>
                <w:sz w:val="24"/>
                <w:szCs w:val="24"/>
              </w:rPr>
              <w:t>Is uncomfortable being the center of attention</w:t>
            </w:r>
          </w:p>
          <w:p w:rsidR="004E6668" w:rsidRDefault="004E6668" w:rsidP="004E6668">
            <w:pPr>
              <w:pStyle w:val="NoSpacing"/>
              <w:numPr>
                <w:ilvl w:val="0"/>
                <w:numId w:val="9"/>
              </w:numPr>
              <w:rPr>
                <w:rFonts w:ascii="Arial" w:hAnsi="Arial" w:cs="Arial"/>
                <w:sz w:val="24"/>
                <w:szCs w:val="24"/>
              </w:rPr>
            </w:pPr>
            <w:r>
              <w:rPr>
                <w:rFonts w:ascii="Arial" w:hAnsi="Arial" w:cs="Arial"/>
                <w:sz w:val="24"/>
                <w:szCs w:val="24"/>
              </w:rPr>
              <w:t>Mumbles or avoids eye contact</w:t>
            </w:r>
          </w:p>
          <w:p w:rsidR="004E6668" w:rsidRDefault="004E6668" w:rsidP="004E6668">
            <w:pPr>
              <w:pStyle w:val="NoSpacing"/>
              <w:ind w:left="720"/>
              <w:rPr>
                <w:rFonts w:ascii="Arial" w:hAnsi="Arial" w:cs="Arial"/>
                <w:sz w:val="24"/>
                <w:szCs w:val="24"/>
              </w:rPr>
            </w:pPr>
          </w:p>
          <w:p w:rsidR="004E6668" w:rsidRDefault="004E6668" w:rsidP="004E6668">
            <w:pPr>
              <w:pStyle w:val="NoSpacing"/>
              <w:rPr>
                <w:rFonts w:ascii="Arial" w:hAnsi="Arial" w:cs="Arial"/>
                <w:b/>
                <w:sz w:val="24"/>
                <w:szCs w:val="24"/>
              </w:rPr>
            </w:pPr>
            <w:r>
              <w:rPr>
                <w:rFonts w:ascii="Arial" w:hAnsi="Arial" w:cs="Arial"/>
                <w:b/>
                <w:sz w:val="24"/>
                <w:szCs w:val="24"/>
              </w:rPr>
              <w:t>Teenagers:</w:t>
            </w:r>
          </w:p>
          <w:p w:rsidR="004E6668" w:rsidRPr="005376DC" w:rsidRDefault="004E6668" w:rsidP="004E6668">
            <w:pPr>
              <w:pStyle w:val="NoSpacing"/>
              <w:rPr>
                <w:rFonts w:ascii="Arial" w:hAnsi="Arial" w:cs="Arial"/>
                <w:sz w:val="24"/>
                <w:szCs w:val="24"/>
              </w:rPr>
            </w:pPr>
          </w:p>
          <w:p w:rsidR="004E6668" w:rsidRDefault="004E6668" w:rsidP="004E6668">
            <w:pPr>
              <w:pStyle w:val="NoSpacing"/>
              <w:numPr>
                <w:ilvl w:val="0"/>
                <w:numId w:val="10"/>
              </w:numPr>
              <w:rPr>
                <w:rFonts w:ascii="Arial" w:hAnsi="Arial" w:cs="Arial"/>
                <w:sz w:val="24"/>
                <w:szCs w:val="24"/>
              </w:rPr>
            </w:pPr>
            <w:r>
              <w:rPr>
                <w:rFonts w:ascii="Arial" w:hAnsi="Arial" w:cs="Arial"/>
                <w:sz w:val="24"/>
                <w:szCs w:val="24"/>
              </w:rPr>
              <w:t>Skips school and/or uses drugs or alcohol</w:t>
            </w:r>
          </w:p>
          <w:p w:rsidR="004E6668" w:rsidRDefault="004E6668" w:rsidP="004E6668">
            <w:pPr>
              <w:pStyle w:val="NoSpacing"/>
              <w:numPr>
                <w:ilvl w:val="0"/>
                <w:numId w:val="10"/>
              </w:numPr>
              <w:rPr>
                <w:rFonts w:ascii="Arial" w:hAnsi="Arial" w:cs="Arial"/>
                <w:sz w:val="24"/>
                <w:szCs w:val="24"/>
              </w:rPr>
            </w:pPr>
            <w:r>
              <w:rPr>
                <w:rFonts w:ascii="Arial" w:hAnsi="Arial" w:cs="Arial"/>
                <w:sz w:val="24"/>
                <w:szCs w:val="24"/>
              </w:rPr>
              <w:t>Fears performance situation like public speaking/singing etc.</w:t>
            </w:r>
          </w:p>
          <w:p w:rsidR="004E6668" w:rsidRDefault="004E6668" w:rsidP="004E6668">
            <w:pPr>
              <w:pStyle w:val="NoSpacing"/>
              <w:numPr>
                <w:ilvl w:val="0"/>
                <w:numId w:val="10"/>
              </w:numPr>
              <w:rPr>
                <w:rFonts w:ascii="Arial" w:hAnsi="Arial" w:cs="Arial"/>
                <w:sz w:val="24"/>
                <w:szCs w:val="24"/>
              </w:rPr>
            </w:pPr>
            <w:r>
              <w:rPr>
                <w:rFonts w:ascii="Arial" w:hAnsi="Arial" w:cs="Arial"/>
                <w:sz w:val="24"/>
                <w:szCs w:val="24"/>
              </w:rPr>
              <w:t>Difficulties dating or problems with a job</w:t>
            </w:r>
          </w:p>
          <w:p w:rsidR="004E6668" w:rsidRDefault="004E6668" w:rsidP="004E6668">
            <w:pPr>
              <w:pStyle w:val="NoSpacing"/>
              <w:numPr>
                <w:ilvl w:val="0"/>
                <w:numId w:val="10"/>
              </w:numPr>
              <w:rPr>
                <w:rFonts w:ascii="Arial" w:hAnsi="Arial" w:cs="Arial"/>
                <w:sz w:val="24"/>
                <w:szCs w:val="24"/>
              </w:rPr>
            </w:pPr>
            <w:r>
              <w:rPr>
                <w:rFonts w:ascii="Arial" w:hAnsi="Arial" w:cs="Arial"/>
                <w:sz w:val="24"/>
                <w:szCs w:val="24"/>
              </w:rPr>
              <w:t>Fear of using public rest rooms.</w:t>
            </w:r>
          </w:p>
          <w:p w:rsidR="004E6668" w:rsidRDefault="004E6668" w:rsidP="004E6668">
            <w:pPr>
              <w:pStyle w:val="NoSpacing"/>
              <w:ind w:left="720"/>
              <w:rPr>
                <w:rFonts w:ascii="Arial" w:hAnsi="Arial" w:cs="Arial"/>
                <w:sz w:val="24"/>
                <w:szCs w:val="24"/>
              </w:rPr>
            </w:pPr>
          </w:p>
          <w:p w:rsidR="004E6668" w:rsidRDefault="004E6668" w:rsidP="004E6668">
            <w:pPr>
              <w:pStyle w:val="NoSpacing"/>
              <w:rPr>
                <w:rFonts w:ascii="Arial" w:hAnsi="Arial" w:cs="Arial"/>
                <w:sz w:val="24"/>
                <w:szCs w:val="24"/>
              </w:rPr>
            </w:pPr>
            <w:r>
              <w:rPr>
                <w:rFonts w:ascii="Arial" w:hAnsi="Arial" w:cs="Arial"/>
                <w:sz w:val="24"/>
                <w:szCs w:val="24"/>
              </w:rPr>
              <w:t>It is important to seek help if you believe your child may be suffering with social anxiety disorder. Unfortunately, because these children do not usually display behavioral problems, their problems tend to go unnoticed by parents and teachers.</w:t>
            </w:r>
          </w:p>
          <w:p w:rsidR="004E6668" w:rsidRPr="005376DC" w:rsidRDefault="004E6668" w:rsidP="004E6668">
            <w:pPr>
              <w:pStyle w:val="NoSpacing"/>
              <w:rPr>
                <w:rFonts w:ascii="Arial" w:hAnsi="Arial" w:cs="Arial"/>
                <w:sz w:val="24"/>
                <w:szCs w:val="24"/>
              </w:rPr>
            </w:pPr>
            <w:r>
              <w:rPr>
                <w:rFonts w:ascii="Arial" w:hAnsi="Arial" w:cs="Arial"/>
                <w:sz w:val="24"/>
                <w:szCs w:val="24"/>
              </w:rPr>
              <w:t>Earlier onset of the disorder typically means a more severe and chronic course so early intervention is particularly important.</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b/>
                <w:sz w:val="24"/>
                <w:szCs w:val="24"/>
              </w:rPr>
            </w:pPr>
            <w:r>
              <w:rPr>
                <w:rFonts w:ascii="Arial" w:hAnsi="Arial" w:cs="Arial"/>
                <w:b/>
                <w:sz w:val="24"/>
                <w:szCs w:val="24"/>
              </w:rPr>
              <w:t>Risk factors:</w:t>
            </w:r>
          </w:p>
          <w:p w:rsidR="004E6668" w:rsidRDefault="004E6668" w:rsidP="004E6668">
            <w:pPr>
              <w:pStyle w:val="NoSpacing"/>
              <w:rPr>
                <w:rFonts w:ascii="Arial" w:hAnsi="Arial" w:cs="Arial"/>
                <w:b/>
                <w:sz w:val="24"/>
                <w:szCs w:val="24"/>
              </w:rPr>
            </w:pPr>
          </w:p>
          <w:p w:rsidR="004E6668" w:rsidRDefault="004E6668" w:rsidP="004E6668">
            <w:pPr>
              <w:pStyle w:val="NoSpacing"/>
              <w:rPr>
                <w:rFonts w:ascii="Arial" w:hAnsi="Arial" w:cs="Arial"/>
                <w:sz w:val="24"/>
                <w:szCs w:val="24"/>
              </w:rPr>
            </w:pPr>
            <w:r>
              <w:rPr>
                <w:rFonts w:ascii="Arial" w:hAnsi="Arial" w:cs="Arial"/>
                <w:sz w:val="24"/>
                <w:szCs w:val="24"/>
              </w:rPr>
              <w:t xml:space="preserve">Social anxiety is </w:t>
            </w:r>
            <w:r w:rsidRPr="00451A62">
              <w:rPr>
                <w:rFonts w:ascii="Arial" w:hAnsi="Arial" w:cs="Arial"/>
                <w:b/>
                <w:sz w:val="24"/>
                <w:szCs w:val="24"/>
              </w:rPr>
              <w:t>heritable</w:t>
            </w:r>
            <w:r>
              <w:rPr>
                <w:rFonts w:ascii="Arial" w:hAnsi="Arial" w:cs="Arial"/>
                <w:sz w:val="24"/>
                <w:szCs w:val="24"/>
              </w:rPr>
              <w:t>; it is more common in children who have first degree relative with the disorder.</w:t>
            </w:r>
          </w:p>
          <w:p w:rsidR="004E6668" w:rsidRPr="00451A62" w:rsidRDefault="004E6668" w:rsidP="004E6668">
            <w:pPr>
              <w:pStyle w:val="NoSpacing"/>
              <w:rPr>
                <w:rFonts w:ascii="Arial" w:hAnsi="Arial" w:cs="Arial"/>
                <w:sz w:val="24"/>
                <w:szCs w:val="24"/>
              </w:rPr>
            </w:pPr>
            <w:r w:rsidRPr="00451A62">
              <w:rPr>
                <w:rFonts w:ascii="Arial" w:hAnsi="Arial" w:cs="Arial"/>
                <w:b/>
                <w:sz w:val="24"/>
                <w:szCs w:val="24"/>
              </w:rPr>
              <w:t xml:space="preserve"> Temperamental</w:t>
            </w:r>
            <w:r>
              <w:rPr>
                <w:rFonts w:ascii="Arial" w:hAnsi="Arial" w:cs="Arial"/>
                <w:sz w:val="24"/>
                <w:szCs w:val="24"/>
              </w:rPr>
              <w:t xml:space="preserve"> – behavioral inhibition and fear of negative evaluation.</w:t>
            </w:r>
          </w:p>
          <w:p w:rsidR="004E6668" w:rsidRPr="00451A62" w:rsidRDefault="004E6668" w:rsidP="004E6668">
            <w:pPr>
              <w:pStyle w:val="NoSpacing"/>
              <w:rPr>
                <w:rFonts w:ascii="Arial" w:hAnsi="Arial" w:cs="Arial"/>
                <w:sz w:val="24"/>
                <w:szCs w:val="24"/>
              </w:rPr>
            </w:pPr>
            <w:r>
              <w:rPr>
                <w:rFonts w:ascii="Arial" w:hAnsi="Arial" w:cs="Arial"/>
                <w:b/>
                <w:sz w:val="24"/>
                <w:szCs w:val="24"/>
              </w:rPr>
              <w:t xml:space="preserve">Environmental </w:t>
            </w:r>
            <w:r>
              <w:rPr>
                <w:rFonts w:ascii="Arial" w:hAnsi="Arial" w:cs="Arial"/>
                <w:sz w:val="24"/>
                <w:szCs w:val="24"/>
              </w:rPr>
              <w:t>– social anxious modeling by parents.</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701218" w:rsidRDefault="00701218" w:rsidP="004E6668">
            <w:pPr>
              <w:pStyle w:val="NoSpacing"/>
              <w:rPr>
                <w:rFonts w:ascii="Arial" w:hAnsi="Arial" w:cs="Arial"/>
                <w:sz w:val="24"/>
                <w:szCs w:val="24"/>
              </w:rPr>
            </w:pPr>
          </w:p>
          <w:p w:rsidR="00701218" w:rsidRDefault="00701218" w:rsidP="004E6668">
            <w:pPr>
              <w:pStyle w:val="NoSpacing"/>
              <w:rPr>
                <w:rFonts w:ascii="Arial" w:hAnsi="Arial" w:cs="Arial"/>
                <w:sz w:val="24"/>
                <w:szCs w:val="24"/>
              </w:rPr>
            </w:pPr>
          </w:p>
          <w:p w:rsidR="00701218" w:rsidRDefault="00701218" w:rsidP="004E6668">
            <w:pPr>
              <w:pStyle w:val="NoSpacing"/>
              <w:rPr>
                <w:rFonts w:ascii="Arial" w:hAnsi="Arial" w:cs="Arial"/>
                <w:sz w:val="24"/>
                <w:szCs w:val="24"/>
              </w:rPr>
            </w:pPr>
          </w:p>
          <w:p w:rsidR="004E6668" w:rsidRDefault="00701218" w:rsidP="004E6668">
            <w:pPr>
              <w:pStyle w:val="NoSpacing"/>
              <w:rPr>
                <w:rFonts w:ascii="Arial" w:hAnsi="Arial" w:cs="Arial"/>
                <w:sz w:val="24"/>
                <w:szCs w:val="24"/>
              </w:rPr>
            </w:pPr>
            <w:r>
              <w:rPr>
                <w:rFonts w:ascii="Arial" w:hAnsi="Arial" w:cs="Arial"/>
                <w:sz w:val="24"/>
                <w:szCs w:val="24"/>
              </w:rPr>
              <w:lastRenderedPageBreak/>
              <w:t xml:space="preserve">                                                                                        </w:t>
            </w:r>
            <w:r w:rsidR="004E6668">
              <w:rPr>
                <w:rFonts w:ascii="Arial" w:hAnsi="Arial" w:cs="Arial"/>
                <w:sz w:val="24"/>
                <w:szCs w:val="24"/>
              </w:rPr>
              <w:t>Sathyanarayanan Devikarani</w:t>
            </w:r>
          </w:p>
          <w:p w:rsidR="004E6668" w:rsidRDefault="00701218" w:rsidP="004E6668">
            <w:pPr>
              <w:pStyle w:val="NoSpacing"/>
              <w:rPr>
                <w:rFonts w:ascii="Arial" w:hAnsi="Arial" w:cs="Arial"/>
                <w:sz w:val="24"/>
                <w:szCs w:val="24"/>
              </w:rPr>
            </w:pPr>
            <w:r>
              <w:rPr>
                <w:rFonts w:ascii="Arial" w:hAnsi="Arial" w:cs="Arial"/>
                <w:sz w:val="24"/>
                <w:szCs w:val="24"/>
              </w:rPr>
              <w:t xml:space="preserve">                                                                                        </w:t>
            </w:r>
            <w:r w:rsidR="004E6668">
              <w:rPr>
                <w:rFonts w:ascii="Arial" w:hAnsi="Arial" w:cs="Arial"/>
                <w:sz w:val="24"/>
                <w:szCs w:val="24"/>
              </w:rPr>
              <w:t>Student ID – 21767</w:t>
            </w:r>
          </w:p>
          <w:p w:rsidR="004E6668" w:rsidRDefault="00701218" w:rsidP="004E6668">
            <w:pPr>
              <w:pStyle w:val="NoSpacing"/>
              <w:rPr>
                <w:rFonts w:ascii="Arial" w:hAnsi="Arial" w:cs="Arial"/>
                <w:sz w:val="24"/>
                <w:szCs w:val="24"/>
              </w:rPr>
            </w:pPr>
            <w:r>
              <w:rPr>
                <w:rFonts w:ascii="Arial" w:hAnsi="Arial" w:cs="Arial"/>
                <w:sz w:val="24"/>
                <w:szCs w:val="24"/>
              </w:rPr>
              <w:t xml:space="preserve">                                                                                        </w:t>
            </w:r>
            <w:r w:rsidR="004E6668">
              <w:rPr>
                <w:rFonts w:ascii="Arial" w:hAnsi="Arial" w:cs="Arial"/>
                <w:sz w:val="24"/>
                <w:szCs w:val="24"/>
              </w:rPr>
              <w:t>Assignment – 11</w:t>
            </w:r>
          </w:p>
          <w:p w:rsidR="004E6668" w:rsidRDefault="00701218" w:rsidP="004E6668">
            <w:pPr>
              <w:pStyle w:val="NoSpacing"/>
              <w:rPr>
                <w:rFonts w:ascii="Arial" w:hAnsi="Arial" w:cs="Arial"/>
                <w:sz w:val="24"/>
                <w:szCs w:val="24"/>
              </w:rPr>
            </w:pPr>
            <w:r>
              <w:rPr>
                <w:rFonts w:ascii="Arial" w:hAnsi="Arial" w:cs="Arial"/>
                <w:sz w:val="24"/>
                <w:szCs w:val="24"/>
              </w:rPr>
              <w:t xml:space="preserve">                                                                                        </w:t>
            </w:r>
            <w:r w:rsidR="004E6668">
              <w:rPr>
                <w:rFonts w:ascii="Arial" w:hAnsi="Arial" w:cs="Arial"/>
                <w:sz w:val="24"/>
                <w:szCs w:val="24"/>
              </w:rPr>
              <w:t>Page – 9</w:t>
            </w:r>
          </w:p>
          <w:p w:rsidR="004E6668" w:rsidRDefault="004E6668" w:rsidP="004E6668">
            <w:pPr>
              <w:pStyle w:val="NoSpacing"/>
              <w:rPr>
                <w:rFonts w:ascii="Arial" w:hAnsi="Arial" w:cs="Arial"/>
                <w:b/>
                <w:sz w:val="24"/>
                <w:szCs w:val="24"/>
              </w:rPr>
            </w:pPr>
            <w:r>
              <w:rPr>
                <w:rFonts w:ascii="Arial" w:hAnsi="Arial" w:cs="Arial"/>
                <w:b/>
                <w:sz w:val="24"/>
                <w:szCs w:val="24"/>
              </w:rPr>
              <w:t>Diagnostic criteria:</w:t>
            </w:r>
          </w:p>
          <w:p w:rsidR="004E6668" w:rsidRDefault="004E6668" w:rsidP="004E6668">
            <w:pPr>
              <w:pStyle w:val="NoSpacing"/>
              <w:ind w:left="720"/>
              <w:rPr>
                <w:rFonts w:ascii="Arial" w:hAnsi="Arial" w:cs="Arial"/>
                <w:b/>
                <w:sz w:val="24"/>
                <w:szCs w:val="24"/>
              </w:rPr>
            </w:pPr>
          </w:p>
          <w:p w:rsidR="004E6668" w:rsidRPr="00EA5196" w:rsidRDefault="004E6668" w:rsidP="004E6668">
            <w:pPr>
              <w:pStyle w:val="NoSpacing"/>
              <w:numPr>
                <w:ilvl w:val="0"/>
                <w:numId w:val="11"/>
              </w:numPr>
              <w:rPr>
                <w:rFonts w:ascii="Arial" w:hAnsi="Arial" w:cs="Arial"/>
                <w:b/>
                <w:sz w:val="24"/>
                <w:szCs w:val="24"/>
              </w:rPr>
            </w:pPr>
            <w:r>
              <w:rPr>
                <w:rFonts w:ascii="Arial" w:hAnsi="Arial" w:cs="Arial"/>
                <w:sz w:val="24"/>
                <w:szCs w:val="24"/>
              </w:rPr>
              <w:t>For youth under 18, they do not need to recognize that the fear is unreasonable</w:t>
            </w:r>
          </w:p>
          <w:p w:rsidR="004E6668" w:rsidRPr="00EA5196" w:rsidRDefault="004E6668" w:rsidP="004E6668">
            <w:pPr>
              <w:pStyle w:val="NoSpacing"/>
              <w:numPr>
                <w:ilvl w:val="0"/>
                <w:numId w:val="11"/>
              </w:numPr>
              <w:rPr>
                <w:rFonts w:ascii="Arial" w:hAnsi="Arial" w:cs="Arial"/>
                <w:b/>
                <w:sz w:val="24"/>
                <w:szCs w:val="24"/>
              </w:rPr>
            </w:pPr>
            <w:r>
              <w:rPr>
                <w:rFonts w:ascii="Arial" w:hAnsi="Arial" w:cs="Arial"/>
                <w:sz w:val="24"/>
                <w:szCs w:val="24"/>
              </w:rPr>
              <w:t>Symptoms must have been present for at least 6 months</w:t>
            </w:r>
          </w:p>
          <w:p w:rsidR="004E6668" w:rsidRPr="00EA5196" w:rsidRDefault="004E6668" w:rsidP="004E6668">
            <w:pPr>
              <w:pStyle w:val="NoSpacing"/>
              <w:numPr>
                <w:ilvl w:val="0"/>
                <w:numId w:val="11"/>
              </w:numPr>
              <w:rPr>
                <w:rFonts w:ascii="Arial" w:hAnsi="Arial" w:cs="Arial"/>
                <w:b/>
                <w:sz w:val="24"/>
                <w:szCs w:val="24"/>
              </w:rPr>
            </w:pPr>
            <w:r>
              <w:rPr>
                <w:rFonts w:ascii="Arial" w:hAnsi="Arial" w:cs="Arial"/>
                <w:sz w:val="24"/>
                <w:szCs w:val="24"/>
              </w:rPr>
              <w:t>The youth must demonstrate the capacity for age-appropriate interactions</w:t>
            </w:r>
          </w:p>
          <w:p w:rsidR="004E6668" w:rsidRDefault="004E6668" w:rsidP="004E6668">
            <w:pPr>
              <w:pStyle w:val="NoSpacing"/>
              <w:numPr>
                <w:ilvl w:val="0"/>
                <w:numId w:val="11"/>
              </w:numPr>
              <w:rPr>
                <w:rFonts w:ascii="Arial" w:hAnsi="Arial" w:cs="Arial"/>
                <w:b/>
                <w:sz w:val="24"/>
                <w:szCs w:val="24"/>
              </w:rPr>
            </w:pPr>
            <w:r>
              <w:rPr>
                <w:rFonts w:ascii="Arial" w:hAnsi="Arial" w:cs="Arial"/>
                <w:sz w:val="24"/>
                <w:szCs w:val="24"/>
              </w:rPr>
              <w:t>Anxiety must be present in interactions with peers, not just adults.</w:t>
            </w:r>
          </w:p>
          <w:p w:rsidR="004E6668" w:rsidRPr="00EA5196" w:rsidRDefault="004E6668" w:rsidP="004E6668">
            <w:pPr>
              <w:pStyle w:val="NoSpacing"/>
              <w:rPr>
                <w:rFonts w:ascii="Arial" w:hAnsi="Arial" w:cs="Arial"/>
                <w:b/>
                <w:sz w:val="24"/>
                <w:szCs w:val="24"/>
              </w:rPr>
            </w:pPr>
          </w:p>
          <w:p w:rsidR="004E6668" w:rsidRDefault="004E6668" w:rsidP="004E6668">
            <w:pPr>
              <w:pStyle w:val="NoSpacing"/>
              <w:rPr>
                <w:rFonts w:ascii="Arial" w:hAnsi="Arial" w:cs="Arial"/>
                <w:sz w:val="24"/>
                <w:szCs w:val="24"/>
              </w:rPr>
            </w:pPr>
            <w:r>
              <w:rPr>
                <w:rFonts w:ascii="Arial" w:hAnsi="Arial" w:cs="Arial"/>
                <w:sz w:val="24"/>
                <w:szCs w:val="24"/>
              </w:rPr>
              <w:t>Some children with the disorder may have speech/language problems, or a disfiguring medical condition that makes them more self-conscious, however the majority do not.</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r>
              <w:rPr>
                <w:rFonts w:ascii="Arial" w:hAnsi="Arial" w:cs="Arial"/>
                <w:sz w:val="24"/>
                <w:szCs w:val="24"/>
              </w:rPr>
              <w:t xml:space="preserve">For a diagnosis of social anxiety disorder, the child’s fear should be severe enough to interfere greatly with normal functioning. </w:t>
            </w:r>
          </w:p>
          <w:p w:rsidR="004E6668" w:rsidRDefault="004E6668" w:rsidP="004E6668">
            <w:pPr>
              <w:pStyle w:val="NoSpacing"/>
              <w:rPr>
                <w:rFonts w:ascii="Arial" w:hAnsi="Arial" w:cs="Arial"/>
                <w:sz w:val="24"/>
                <w:szCs w:val="24"/>
              </w:rPr>
            </w:pPr>
            <w:r>
              <w:rPr>
                <w:rFonts w:ascii="Arial" w:hAnsi="Arial" w:cs="Arial"/>
                <w:sz w:val="24"/>
                <w:szCs w:val="24"/>
              </w:rPr>
              <w:t>The anxiety experienced will be very acute and may result in a panic reaction (shaking, sweating and shortness of breath) or among young children, tantrums and crying.</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r>
              <w:rPr>
                <w:rFonts w:ascii="Arial" w:hAnsi="Arial" w:cs="Arial"/>
                <w:sz w:val="24"/>
                <w:szCs w:val="24"/>
              </w:rPr>
              <w:t>Some children even downplay their symptoms or even refuse to acknowledge them in an effort to avoid embarrassing scrutiny; as a result, the diagnosing clinician will often interview parents, teachers and other caregivers to more accurately understand symptoms.</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b/>
                <w:sz w:val="24"/>
                <w:szCs w:val="24"/>
              </w:rPr>
            </w:pPr>
            <w:r>
              <w:rPr>
                <w:rFonts w:ascii="Arial" w:hAnsi="Arial" w:cs="Arial"/>
                <w:b/>
                <w:sz w:val="24"/>
                <w:szCs w:val="24"/>
              </w:rPr>
              <w:t>Management</w:t>
            </w:r>
          </w:p>
          <w:p w:rsidR="004E6668" w:rsidRDefault="004E6668" w:rsidP="004E6668">
            <w:pPr>
              <w:pStyle w:val="NoSpacing"/>
              <w:rPr>
                <w:rFonts w:ascii="Arial" w:hAnsi="Arial" w:cs="Arial"/>
                <w:b/>
                <w:sz w:val="24"/>
                <w:szCs w:val="24"/>
              </w:rPr>
            </w:pPr>
          </w:p>
          <w:p w:rsidR="004E6668" w:rsidRDefault="004E6668" w:rsidP="004E6668">
            <w:pPr>
              <w:pStyle w:val="NoSpacing"/>
              <w:rPr>
                <w:rFonts w:ascii="Arial" w:hAnsi="Arial" w:cs="Arial"/>
                <w:b/>
                <w:sz w:val="24"/>
                <w:szCs w:val="24"/>
              </w:rPr>
            </w:pPr>
            <w:r>
              <w:rPr>
                <w:rFonts w:ascii="Arial" w:hAnsi="Arial" w:cs="Arial"/>
                <w:b/>
                <w:sz w:val="24"/>
                <w:szCs w:val="24"/>
              </w:rPr>
              <w:t>Behavioral:</w:t>
            </w:r>
          </w:p>
          <w:p w:rsidR="004E6668" w:rsidRDefault="004E6668" w:rsidP="004E6668">
            <w:pPr>
              <w:pStyle w:val="NoSpacing"/>
              <w:rPr>
                <w:rFonts w:ascii="Arial" w:hAnsi="Arial" w:cs="Arial"/>
                <w:sz w:val="24"/>
                <w:szCs w:val="24"/>
              </w:rPr>
            </w:pPr>
            <w:r w:rsidRPr="00D65358">
              <w:rPr>
                <w:rFonts w:ascii="Arial" w:hAnsi="Arial" w:cs="Arial"/>
                <w:sz w:val="24"/>
                <w:szCs w:val="24"/>
              </w:rPr>
              <w:t>A clinician will likely start cognitive behavioral therapy to work on</w:t>
            </w:r>
            <w:r>
              <w:rPr>
                <w:rFonts w:ascii="Arial" w:hAnsi="Arial" w:cs="Arial"/>
                <w:sz w:val="24"/>
                <w:szCs w:val="24"/>
              </w:rPr>
              <w:t xml:space="preserve"> improving the child’s social and coping skills during anxiety provoking situations. This teaches the children that they are in control of their anxiety and unwanted behaviors. Through therapy they will learn to overcome their fear and change anxious thought patterns.</w:t>
            </w:r>
          </w:p>
          <w:p w:rsidR="004E6668" w:rsidRDefault="004E6668" w:rsidP="004E6668">
            <w:pPr>
              <w:pStyle w:val="NoSpacing"/>
              <w:rPr>
                <w:rFonts w:ascii="Arial" w:hAnsi="Arial" w:cs="Arial"/>
                <w:sz w:val="24"/>
                <w:szCs w:val="24"/>
              </w:rPr>
            </w:pPr>
            <w:r>
              <w:rPr>
                <w:rFonts w:ascii="Arial" w:hAnsi="Arial" w:cs="Arial"/>
                <w:sz w:val="24"/>
                <w:szCs w:val="24"/>
              </w:rPr>
              <w:t>Exposure therapy, which requires gradual, carefully controlled exposure to a feared situation is also very successful in reducing anxiety.</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b/>
                <w:sz w:val="24"/>
                <w:szCs w:val="24"/>
              </w:rPr>
            </w:pPr>
            <w:r>
              <w:rPr>
                <w:rFonts w:ascii="Arial" w:hAnsi="Arial" w:cs="Arial"/>
                <w:b/>
                <w:sz w:val="24"/>
                <w:szCs w:val="24"/>
              </w:rPr>
              <w:t>Pharmacological:</w:t>
            </w:r>
          </w:p>
          <w:p w:rsidR="004E6668" w:rsidRDefault="004E6668" w:rsidP="004E6668">
            <w:pPr>
              <w:pStyle w:val="NoSpacing"/>
              <w:rPr>
                <w:rFonts w:ascii="Arial" w:hAnsi="Arial" w:cs="Arial"/>
                <w:sz w:val="24"/>
                <w:szCs w:val="24"/>
              </w:rPr>
            </w:pPr>
            <w:r w:rsidRPr="00EC495A">
              <w:rPr>
                <w:rFonts w:ascii="Arial" w:hAnsi="Arial" w:cs="Arial"/>
                <w:sz w:val="24"/>
                <w:szCs w:val="24"/>
              </w:rPr>
              <w:t>Medications can alleviate the symptoms</w:t>
            </w:r>
            <w:r>
              <w:rPr>
                <w:rFonts w:ascii="Arial" w:hAnsi="Arial" w:cs="Arial"/>
                <w:sz w:val="24"/>
                <w:szCs w:val="24"/>
              </w:rPr>
              <w:t xml:space="preserve"> of anxiety, which may make behavioral therapy more effective for some children.</w:t>
            </w:r>
          </w:p>
          <w:p w:rsidR="004E6668" w:rsidRDefault="004E6668" w:rsidP="004E6668">
            <w:pPr>
              <w:pStyle w:val="NoSpacing"/>
              <w:rPr>
                <w:rFonts w:ascii="Arial" w:hAnsi="Arial" w:cs="Arial"/>
                <w:sz w:val="24"/>
                <w:szCs w:val="24"/>
              </w:rPr>
            </w:pPr>
            <w:r>
              <w:rPr>
                <w:rFonts w:ascii="Arial" w:hAnsi="Arial" w:cs="Arial"/>
                <w:sz w:val="24"/>
                <w:szCs w:val="24"/>
              </w:rPr>
              <w:t>SSRIs, or selective serotonin reuptake inhibitors, have proven effective at managing some symptoms of social anxiety disorder.</w:t>
            </w:r>
          </w:p>
          <w:p w:rsidR="004E6668" w:rsidRPr="00EC495A" w:rsidRDefault="004E6668" w:rsidP="004E6668">
            <w:pPr>
              <w:pStyle w:val="NoSpacing"/>
              <w:rPr>
                <w:rFonts w:ascii="Arial" w:hAnsi="Arial" w:cs="Arial"/>
                <w:sz w:val="24"/>
                <w:szCs w:val="24"/>
              </w:rPr>
            </w:pPr>
            <w:r>
              <w:rPr>
                <w:rFonts w:ascii="Arial" w:hAnsi="Arial" w:cs="Arial"/>
                <w:sz w:val="24"/>
                <w:szCs w:val="24"/>
              </w:rPr>
              <w:t xml:space="preserve">Beta blockers may also be prescribed to curb the fear response and reduce physical symptoms of anxiety, such as palpitation and sweating. </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701218" w:rsidRDefault="00701218" w:rsidP="004E6668">
            <w:pPr>
              <w:pStyle w:val="NoSpacing"/>
              <w:rPr>
                <w:rFonts w:ascii="Arial" w:hAnsi="Arial" w:cs="Arial"/>
                <w:sz w:val="24"/>
                <w:szCs w:val="24"/>
              </w:rPr>
            </w:pPr>
          </w:p>
          <w:p w:rsidR="004E6668" w:rsidRDefault="00701218" w:rsidP="004E6668">
            <w:pPr>
              <w:pStyle w:val="NoSpacing"/>
              <w:rPr>
                <w:rFonts w:ascii="Arial" w:hAnsi="Arial" w:cs="Arial"/>
                <w:sz w:val="24"/>
                <w:szCs w:val="24"/>
              </w:rPr>
            </w:pPr>
            <w:r>
              <w:rPr>
                <w:rFonts w:ascii="Arial" w:hAnsi="Arial" w:cs="Arial"/>
                <w:sz w:val="24"/>
                <w:szCs w:val="24"/>
              </w:rPr>
              <w:lastRenderedPageBreak/>
              <w:t xml:space="preserve">                                                                                       </w:t>
            </w:r>
            <w:r w:rsidR="004E6668">
              <w:rPr>
                <w:rFonts w:ascii="Arial" w:hAnsi="Arial" w:cs="Arial"/>
                <w:sz w:val="24"/>
                <w:szCs w:val="24"/>
              </w:rPr>
              <w:t>Sathyanarayanan Devikarani</w:t>
            </w:r>
          </w:p>
          <w:p w:rsidR="004E6668" w:rsidRDefault="00701218" w:rsidP="004E6668">
            <w:pPr>
              <w:pStyle w:val="NoSpacing"/>
              <w:rPr>
                <w:rFonts w:ascii="Arial" w:hAnsi="Arial" w:cs="Arial"/>
                <w:sz w:val="24"/>
                <w:szCs w:val="24"/>
              </w:rPr>
            </w:pPr>
            <w:r>
              <w:rPr>
                <w:rFonts w:ascii="Arial" w:hAnsi="Arial" w:cs="Arial"/>
                <w:sz w:val="24"/>
                <w:szCs w:val="24"/>
              </w:rPr>
              <w:t xml:space="preserve">                                                                                       </w:t>
            </w:r>
            <w:r w:rsidR="004E6668">
              <w:rPr>
                <w:rFonts w:ascii="Arial" w:hAnsi="Arial" w:cs="Arial"/>
                <w:sz w:val="24"/>
                <w:szCs w:val="24"/>
              </w:rPr>
              <w:t>Student ID – 21767</w:t>
            </w:r>
          </w:p>
          <w:p w:rsidR="004E6668" w:rsidRDefault="00701218" w:rsidP="004E6668">
            <w:pPr>
              <w:pStyle w:val="NoSpacing"/>
              <w:rPr>
                <w:rFonts w:ascii="Arial" w:hAnsi="Arial" w:cs="Arial"/>
                <w:sz w:val="24"/>
                <w:szCs w:val="24"/>
              </w:rPr>
            </w:pPr>
            <w:r>
              <w:rPr>
                <w:rFonts w:ascii="Arial" w:hAnsi="Arial" w:cs="Arial"/>
                <w:sz w:val="24"/>
                <w:szCs w:val="24"/>
              </w:rPr>
              <w:t xml:space="preserve">                                                                                       </w:t>
            </w:r>
            <w:r w:rsidR="004E6668">
              <w:rPr>
                <w:rFonts w:ascii="Arial" w:hAnsi="Arial" w:cs="Arial"/>
                <w:sz w:val="24"/>
                <w:szCs w:val="24"/>
              </w:rPr>
              <w:t>Assignment – 11</w:t>
            </w:r>
          </w:p>
          <w:p w:rsidR="004E6668" w:rsidRDefault="00701218" w:rsidP="004E6668">
            <w:pPr>
              <w:pStyle w:val="NoSpacing"/>
              <w:rPr>
                <w:rFonts w:ascii="Arial" w:hAnsi="Arial" w:cs="Arial"/>
                <w:sz w:val="24"/>
                <w:szCs w:val="24"/>
              </w:rPr>
            </w:pPr>
            <w:r>
              <w:rPr>
                <w:rFonts w:ascii="Arial" w:hAnsi="Arial" w:cs="Arial"/>
                <w:sz w:val="24"/>
                <w:szCs w:val="24"/>
              </w:rPr>
              <w:t xml:space="preserve">                                                                                       </w:t>
            </w:r>
            <w:r w:rsidR="004E6668">
              <w:rPr>
                <w:rFonts w:ascii="Arial" w:hAnsi="Arial" w:cs="Arial"/>
                <w:sz w:val="24"/>
                <w:szCs w:val="24"/>
              </w:rPr>
              <w:t>Page -10</w:t>
            </w:r>
          </w:p>
          <w:p w:rsidR="004E6668" w:rsidRDefault="004E6668" w:rsidP="004E6668">
            <w:pPr>
              <w:pStyle w:val="NoSpacing"/>
              <w:rPr>
                <w:rFonts w:ascii="Arial" w:hAnsi="Arial" w:cs="Arial"/>
                <w:sz w:val="24"/>
                <w:szCs w:val="24"/>
              </w:rPr>
            </w:pPr>
            <w:r>
              <w:rPr>
                <w:rFonts w:ascii="Arial" w:hAnsi="Arial" w:cs="Arial"/>
                <w:b/>
                <w:sz w:val="24"/>
                <w:szCs w:val="24"/>
              </w:rPr>
              <w:t>Risk for other disorders:</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r>
              <w:rPr>
                <w:rFonts w:ascii="Arial" w:hAnsi="Arial" w:cs="Arial"/>
                <w:sz w:val="24"/>
                <w:szCs w:val="24"/>
              </w:rPr>
              <w:t xml:space="preserve">Adolescents with social anxiety disorder may resort to using alcohol before attending  a stressful event, which can give rise to substance problems in future. </w:t>
            </w:r>
          </w:p>
          <w:p w:rsidR="004E6668" w:rsidRDefault="004E6668" w:rsidP="004E6668">
            <w:pPr>
              <w:pStyle w:val="NoSpacing"/>
              <w:rPr>
                <w:rFonts w:ascii="Arial" w:hAnsi="Arial" w:cs="Arial"/>
                <w:sz w:val="24"/>
                <w:szCs w:val="24"/>
              </w:rPr>
            </w:pPr>
            <w:r>
              <w:rPr>
                <w:rFonts w:ascii="Arial" w:hAnsi="Arial" w:cs="Arial"/>
                <w:sz w:val="24"/>
                <w:szCs w:val="24"/>
              </w:rPr>
              <w:t>The condition can also lead to depression if untreated.</w:t>
            </w:r>
          </w:p>
          <w:p w:rsidR="004E6668" w:rsidRDefault="004E6668" w:rsidP="004E6668">
            <w:pPr>
              <w:pStyle w:val="NoSpacing"/>
              <w:rPr>
                <w:rFonts w:ascii="Arial" w:hAnsi="Arial" w:cs="Arial"/>
                <w:sz w:val="24"/>
                <w:szCs w:val="24"/>
              </w:rPr>
            </w:pPr>
            <w:r>
              <w:rPr>
                <w:rFonts w:ascii="Arial" w:hAnsi="Arial" w:cs="Arial"/>
                <w:sz w:val="24"/>
                <w:szCs w:val="24"/>
              </w:rPr>
              <w:t>Selective mutism is sometimes cued by social anxiety disorder.</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Pr="00C478A8" w:rsidRDefault="004E6668" w:rsidP="004E6668">
            <w:pPr>
              <w:pStyle w:val="NoSpacing"/>
              <w:numPr>
                <w:ilvl w:val="0"/>
                <w:numId w:val="2"/>
              </w:numPr>
              <w:rPr>
                <w:rFonts w:ascii="Arial" w:hAnsi="Arial" w:cs="Arial"/>
                <w:b/>
                <w:sz w:val="24"/>
                <w:szCs w:val="24"/>
              </w:rPr>
            </w:pPr>
            <w:r>
              <w:rPr>
                <w:rFonts w:ascii="Arial" w:hAnsi="Arial" w:cs="Arial"/>
                <w:b/>
                <w:sz w:val="24"/>
                <w:szCs w:val="24"/>
              </w:rPr>
              <w:t xml:space="preserve">What are the main causes of childhood anxiety and how this anxiety can be treated? </w:t>
            </w:r>
          </w:p>
          <w:p w:rsidR="004E6668" w:rsidRDefault="004E6668" w:rsidP="004E6668">
            <w:pPr>
              <w:pStyle w:val="NoSpacing"/>
              <w:rPr>
                <w:rFonts w:ascii="Arial" w:hAnsi="Arial" w:cs="Arial"/>
                <w:b/>
                <w:sz w:val="24"/>
                <w:szCs w:val="24"/>
              </w:rPr>
            </w:pPr>
          </w:p>
          <w:p w:rsidR="004E6668" w:rsidRDefault="004E6668" w:rsidP="004E6668">
            <w:pPr>
              <w:pStyle w:val="NoSpacing"/>
              <w:rPr>
                <w:rFonts w:ascii="Arial" w:hAnsi="Arial" w:cs="Arial"/>
                <w:sz w:val="24"/>
                <w:szCs w:val="24"/>
              </w:rPr>
            </w:pPr>
            <w:r>
              <w:rPr>
                <w:rFonts w:ascii="Arial" w:hAnsi="Arial" w:cs="Arial"/>
                <w:sz w:val="24"/>
                <w:szCs w:val="24"/>
              </w:rPr>
              <w:t>All children have worries and fears from time to time. Whether it’s the monster in the closet, the big test at the end of the week, or making the cut for soccer team, kids have things that make them anxious, just like adults.</w:t>
            </w:r>
          </w:p>
          <w:p w:rsidR="004E6668" w:rsidRDefault="004E6668" w:rsidP="004E6668">
            <w:pPr>
              <w:pStyle w:val="NoSpacing"/>
              <w:rPr>
                <w:rFonts w:ascii="Arial" w:hAnsi="Arial" w:cs="Arial"/>
                <w:sz w:val="24"/>
                <w:szCs w:val="24"/>
              </w:rPr>
            </w:pPr>
            <w:r>
              <w:rPr>
                <w:rFonts w:ascii="Arial" w:hAnsi="Arial" w:cs="Arial"/>
                <w:sz w:val="24"/>
                <w:szCs w:val="24"/>
              </w:rPr>
              <w:t>But sometimes anxiety in children crosses the line from normal everyday worries to a disorder that gets in the way of the things they need to do. It can even keep them from enjoying life as they should.</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r>
              <w:rPr>
                <w:rFonts w:ascii="Arial" w:hAnsi="Arial" w:cs="Arial"/>
                <w:sz w:val="24"/>
                <w:szCs w:val="24"/>
              </w:rPr>
              <w:t>A child’s anxieties might be more than just passing worries and fears.</w:t>
            </w:r>
          </w:p>
          <w:p w:rsidR="004E6668" w:rsidRDefault="004E6668" w:rsidP="004E6668">
            <w:pPr>
              <w:pStyle w:val="NoSpacing"/>
              <w:ind w:left="787"/>
              <w:rPr>
                <w:rFonts w:ascii="Arial" w:hAnsi="Arial" w:cs="Arial"/>
                <w:sz w:val="24"/>
                <w:szCs w:val="24"/>
              </w:rPr>
            </w:pPr>
            <w:r>
              <w:rPr>
                <w:rFonts w:ascii="Arial" w:hAnsi="Arial" w:cs="Arial"/>
                <w:sz w:val="24"/>
                <w:szCs w:val="24"/>
              </w:rPr>
              <w:t>Some questions to be asked to assess the condition are:</w:t>
            </w:r>
          </w:p>
          <w:p w:rsidR="004E6668" w:rsidRDefault="004E6668" w:rsidP="004E6668">
            <w:pPr>
              <w:pStyle w:val="NoSpacing"/>
              <w:ind w:left="787"/>
              <w:rPr>
                <w:rFonts w:ascii="Arial" w:hAnsi="Arial" w:cs="Arial"/>
                <w:sz w:val="24"/>
                <w:szCs w:val="24"/>
              </w:rPr>
            </w:pPr>
          </w:p>
          <w:p w:rsidR="004E6668" w:rsidRDefault="004E6668" w:rsidP="004E6668">
            <w:pPr>
              <w:pStyle w:val="NoSpacing"/>
              <w:numPr>
                <w:ilvl w:val="0"/>
                <w:numId w:val="12"/>
              </w:numPr>
              <w:rPr>
                <w:rFonts w:ascii="Arial" w:hAnsi="Arial" w:cs="Arial"/>
                <w:sz w:val="24"/>
                <w:szCs w:val="24"/>
              </w:rPr>
            </w:pPr>
            <w:r>
              <w:rPr>
                <w:rFonts w:ascii="Arial" w:hAnsi="Arial" w:cs="Arial"/>
                <w:sz w:val="24"/>
                <w:szCs w:val="24"/>
              </w:rPr>
              <w:t>Is she expressing worry or showing anxiety on most days, for weeks at a time?</w:t>
            </w:r>
          </w:p>
          <w:p w:rsidR="004E6668" w:rsidRDefault="004E6668" w:rsidP="004E6668">
            <w:pPr>
              <w:pStyle w:val="NoSpacing"/>
              <w:numPr>
                <w:ilvl w:val="0"/>
                <w:numId w:val="12"/>
              </w:numPr>
              <w:rPr>
                <w:rFonts w:ascii="Arial" w:hAnsi="Arial" w:cs="Arial"/>
                <w:sz w:val="24"/>
                <w:szCs w:val="24"/>
              </w:rPr>
            </w:pPr>
            <w:r>
              <w:rPr>
                <w:rFonts w:ascii="Arial" w:hAnsi="Arial" w:cs="Arial"/>
                <w:sz w:val="24"/>
                <w:szCs w:val="24"/>
              </w:rPr>
              <w:t>Does he have trouble sleeping at night? If you aren’t sure (he might not tell you), do you notice that he seems unusually sleepy or tired during the day?</w:t>
            </w:r>
          </w:p>
          <w:p w:rsidR="004E6668" w:rsidRDefault="004E6668" w:rsidP="004E6668">
            <w:pPr>
              <w:pStyle w:val="NoSpacing"/>
              <w:numPr>
                <w:ilvl w:val="0"/>
                <w:numId w:val="12"/>
              </w:numPr>
              <w:rPr>
                <w:rFonts w:ascii="Arial" w:hAnsi="Arial" w:cs="Arial"/>
                <w:sz w:val="24"/>
                <w:szCs w:val="24"/>
              </w:rPr>
            </w:pPr>
            <w:r>
              <w:rPr>
                <w:rFonts w:ascii="Arial" w:hAnsi="Arial" w:cs="Arial"/>
                <w:sz w:val="24"/>
                <w:szCs w:val="24"/>
              </w:rPr>
              <w:t>Is he having trouble concentrating?</w:t>
            </w:r>
          </w:p>
          <w:p w:rsidR="004E6668" w:rsidRDefault="004E6668" w:rsidP="004E6668">
            <w:pPr>
              <w:pStyle w:val="NoSpacing"/>
              <w:numPr>
                <w:ilvl w:val="0"/>
                <w:numId w:val="12"/>
              </w:numPr>
              <w:rPr>
                <w:rFonts w:ascii="Arial" w:hAnsi="Arial" w:cs="Arial"/>
                <w:sz w:val="24"/>
                <w:szCs w:val="24"/>
              </w:rPr>
            </w:pPr>
            <w:r>
              <w:rPr>
                <w:rFonts w:ascii="Arial" w:hAnsi="Arial" w:cs="Arial"/>
                <w:sz w:val="24"/>
                <w:szCs w:val="24"/>
              </w:rPr>
              <w:t>Does he seem unusually irritable or easy to upset?</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r>
              <w:rPr>
                <w:rFonts w:ascii="Arial" w:hAnsi="Arial" w:cs="Arial"/>
                <w:sz w:val="24"/>
                <w:szCs w:val="24"/>
              </w:rPr>
              <w:t>There are several different types of anxiety disorders that can affect children. The most common include:</w:t>
            </w:r>
          </w:p>
          <w:p w:rsidR="004E6668" w:rsidRDefault="004E6668" w:rsidP="004E6668">
            <w:pPr>
              <w:pStyle w:val="NoSpacing"/>
              <w:rPr>
                <w:rFonts w:ascii="Arial" w:hAnsi="Arial" w:cs="Arial"/>
                <w:b/>
                <w:sz w:val="24"/>
                <w:szCs w:val="24"/>
              </w:rPr>
            </w:pPr>
            <w:r>
              <w:rPr>
                <w:rFonts w:ascii="Arial" w:hAnsi="Arial" w:cs="Arial"/>
                <w:b/>
                <w:sz w:val="24"/>
                <w:szCs w:val="24"/>
              </w:rPr>
              <w:t>Generalized anxiety disorder:</w:t>
            </w:r>
          </w:p>
          <w:p w:rsidR="004E6668" w:rsidRDefault="004E6668" w:rsidP="004E6668">
            <w:pPr>
              <w:pStyle w:val="NoSpacing"/>
              <w:rPr>
                <w:rFonts w:ascii="Arial" w:hAnsi="Arial" w:cs="Arial"/>
                <w:sz w:val="24"/>
                <w:szCs w:val="24"/>
              </w:rPr>
            </w:pPr>
            <w:r>
              <w:rPr>
                <w:rFonts w:ascii="Arial" w:hAnsi="Arial" w:cs="Arial"/>
                <w:sz w:val="24"/>
                <w:szCs w:val="24"/>
              </w:rPr>
              <w:t>Children with this condition are self-conscious, self-doubting and worried about meeting other individual’s standards. They need constant reassurance and approval from adults. They might worry about school grades, storms, burglary, hurting themselves while playing or the amount of gas in the tank.</w:t>
            </w:r>
          </w:p>
          <w:p w:rsidR="004E6668" w:rsidRDefault="004E6668" w:rsidP="004E6668">
            <w:pPr>
              <w:pStyle w:val="NoSpacing"/>
              <w:rPr>
                <w:rFonts w:ascii="Arial" w:hAnsi="Arial" w:cs="Arial"/>
                <w:sz w:val="24"/>
                <w:szCs w:val="24"/>
              </w:rPr>
            </w:pPr>
            <w:r>
              <w:rPr>
                <w:rFonts w:ascii="Arial" w:hAnsi="Arial" w:cs="Arial"/>
                <w:sz w:val="24"/>
                <w:szCs w:val="24"/>
              </w:rPr>
              <w:t>They often feel stressed and tense and complain of headaches, stomachaches and other physical ailments.</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b/>
                <w:sz w:val="24"/>
                <w:szCs w:val="24"/>
              </w:rPr>
            </w:pPr>
            <w:r>
              <w:rPr>
                <w:rFonts w:ascii="Arial" w:hAnsi="Arial" w:cs="Arial"/>
                <w:b/>
                <w:sz w:val="24"/>
                <w:szCs w:val="24"/>
              </w:rPr>
              <w:t>Social anxiety disorder (social phobia):</w:t>
            </w:r>
          </w:p>
          <w:p w:rsidR="004E6668" w:rsidRDefault="004E6668" w:rsidP="004E6668">
            <w:pPr>
              <w:pStyle w:val="NoSpacing"/>
              <w:rPr>
                <w:rFonts w:ascii="Arial" w:hAnsi="Arial" w:cs="Arial"/>
                <w:sz w:val="24"/>
                <w:szCs w:val="24"/>
              </w:rPr>
            </w:pPr>
            <w:r>
              <w:rPr>
                <w:rFonts w:ascii="Arial" w:hAnsi="Arial" w:cs="Arial"/>
                <w:sz w:val="24"/>
                <w:szCs w:val="24"/>
              </w:rPr>
              <w:t>Children with disorder are very shy and fear exposure to anything unusual. They cling to their parents and might be afraid of other children as well as adult strangers at an age when it is no longer typical. They might be scared of reading aloud, starting a conversation or going to a birthday party.</w:t>
            </w:r>
          </w:p>
          <w:p w:rsidR="00701218" w:rsidRDefault="00701218" w:rsidP="004E6668">
            <w:pPr>
              <w:pStyle w:val="NoSpacing"/>
              <w:rPr>
                <w:rFonts w:ascii="Arial" w:hAnsi="Arial" w:cs="Arial"/>
                <w:sz w:val="24"/>
                <w:szCs w:val="24"/>
              </w:rPr>
            </w:pPr>
          </w:p>
          <w:p w:rsidR="00701218" w:rsidRDefault="00701218" w:rsidP="004E6668">
            <w:pPr>
              <w:pStyle w:val="NoSpacing"/>
              <w:rPr>
                <w:rFonts w:ascii="Arial" w:hAnsi="Arial" w:cs="Arial"/>
                <w:sz w:val="24"/>
                <w:szCs w:val="24"/>
              </w:rPr>
            </w:pPr>
          </w:p>
          <w:p w:rsidR="00701218" w:rsidRDefault="00701218" w:rsidP="004E6668">
            <w:pPr>
              <w:pStyle w:val="NoSpacing"/>
              <w:rPr>
                <w:rFonts w:ascii="Arial" w:hAnsi="Arial" w:cs="Arial"/>
                <w:sz w:val="24"/>
                <w:szCs w:val="24"/>
              </w:rPr>
            </w:pPr>
          </w:p>
          <w:p w:rsidR="004E6668" w:rsidRDefault="00701218" w:rsidP="004E6668">
            <w:pPr>
              <w:pStyle w:val="NoSpacing"/>
              <w:rPr>
                <w:rFonts w:ascii="Arial" w:hAnsi="Arial" w:cs="Arial"/>
                <w:sz w:val="24"/>
                <w:szCs w:val="24"/>
              </w:rPr>
            </w:pPr>
            <w:r>
              <w:rPr>
                <w:rFonts w:ascii="Arial" w:hAnsi="Arial" w:cs="Arial"/>
                <w:sz w:val="24"/>
                <w:szCs w:val="24"/>
              </w:rPr>
              <w:lastRenderedPageBreak/>
              <w:t xml:space="preserve">                                                                                       </w:t>
            </w:r>
            <w:r w:rsidR="004E6668">
              <w:rPr>
                <w:rFonts w:ascii="Arial" w:hAnsi="Arial" w:cs="Arial"/>
                <w:sz w:val="24"/>
                <w:szCs w:val="24"/>
              </w:rPr>
              <w:t>Sathyanarayanan Devikarani</w:t>
            </w:r>
          </w:p>
          <w:p w:rsidR="004E6668" w:rsidRDefault="00701218" w:rsidP="004E6668">
            <w:pPr>
              <w:pStyle w:val="NoSpacing"/>
              <w:rPr>
                <w:rFonts w:ascii="Arial" w:hAnsi="Arial" w:cs="Arial"/>
                <w:sz w:val="24"/>
                <w:szCs w:val="24"/>
              </w:rPr>
            </w:pPr>
            <w:r>
              <w:rPr>
                <w:rFonts w:ascii="Arial" w:hAnsi="Arial" w:cs="Arial"/>
                <w:sz w:val="24"/>
                <w:szCs w:val="24"/>
              </w:rPr>
              <w:t xml:space="preserve">                                                                                       </w:t>
            </w:r>
            <w:r w:rsidR="004E6668">
              <w:rPr>
                <w:rFonts w:ascii="Arial" w:hAnsi="Arial" w:cs="Arial"/>
                <w:sz w:val="24"/>
                <w:szCs w:val="24"/>
              </w:rPr>
              <w:t>Student ID – 21767</w:t>
            </w:r>
          </w:p>
          <w:p w:rsidR="004E6668" w:rsidRDefault="00701218" w:rsidP="004E6668">
            <w:pPr>
              <w:pStyle w:val="NoSpacing"/>
              <w:rPr>
                <w:rFonts w:ascii="Arial" w:hAnsi="Arial" w:cs="Arial"/>
                <w:sz w:val="24"/>
                <w:szCs w:val="24"/>
              </w:rPr>
            </w:pPr>
            <w:r>
              <w:rPr>
                <w:rFonts w:ascii="Arial" w:hAnsi="Arial" w:cs="Arial"/>
                <w:sz w:val="24"/>
                <w:szCs w:val="24"/>
              </w:rPr>
              <w:t xml:space="preserve">                                                                                       </w:t>
            </w:r>
            <w:r w:rsidR="004E6668">
              <w:rPr>
                <w:rFonts w:ascii="Arial" w:hAnsi="Arial" w:cs="Arial"/>
                <w:sz w:val="24"/>
                <w:szCs w:val="24"/>
              </w:rPr>
              <w:t>Assignment – 11</w:t>
            </w:r>
          </w:p>
          <w:p w:rsidR="004E6668" w:rsidRDefault="00701218" w:rsidP="004E6668">
            <w:pPr>
              <w:pStyle w:val="NoSpacing"/>
              <w:rPr>
                <w:rFonts w:ascii="Arial" w:hAnsi="Arial" w:cs="Arial"/>
                <w:sz w:val="24"/>
                <w:szCs w:val="24"/>
              </w:rPr>
            </w:pPr>
            <w:r>
              <w:rPr>
                <w:rFonts w:ascii="Arial" w:hAnsi="Arial" w:cs="Arial"/>
                <w:sz w:val="24"/>
                <w:szCs w:val="24"/>
              </w:rPr>
              <w:t xml:space="preserve">                                                                                       </w:t>
            </w:r>
            <w:r w:rsidR="004E6668">
              <w:rPr>
                <w:rFonts w:ascii="Arial" w:hAnsi="Arial" w:cs="Arial"/>
                <w:sz w:val="24"/>
                <w:szCs w:val="24"/>
              </w:rPr>
              <w:t>Page – 11</w:t>
            </w:r>
          </w:p>
          <w:p w:rsidR="004E6668" w:rsidRDefault="004E6668" w:rsidP="004E6668">
            <w:pPr>
              <w:pStyle w:val="NoSpacing"/>
              <w:rPr>
                <w:rFonts w:ascii="Arial" w:hAnsi="Arial" w:cs="Arial"/>
                <w:b/>
                <w:sz w:val="24"/>
                <w:szCs w:val="24"/>
              </w:rPr>
            </w:pPr>
            <w:r>
              <w:rPr>
                <w:rFonts w:ascii="Arial" w:hAnsi="Arial" w:cs="Arial"/>
                <w:b/>
                <w:sz w:val="24"/>
                <w:szCs w:val="24"/>
              </w:rPr>
              <w:t>Obsessive compulsive disorder:</w:t>
            </w:r>
          </w:p>
          <w:p w:rsidR="004E6668" w:rsidRDefault="004E6668" w:rsidP="004E6668">
            <w:pPr>
              <w:pStyle w:val="NoSpacing"/>
              <w:rPr>
                <w:rFonts w:ascii="Arial" w:hAnsi="Arial" w:cs="Arial"/>
                <w:sz w:val="24"/>
                <w:szCs w:val="24"/>
              </w:rPr>
            </w:pPr>
            <w:r>
              <w:rPr>
                <w:rFonts w:ascii="Arial" w:hAnsi="Arial" w:cs="Arial"/>
                <w:sz w:val="24"/>
                <w:szCs w:val="24"/>
              </w:rPr>
              <w:t>This condition consists of thoughts which are not required which cause</w:t>
            </w:r>
            <w:r w:rsidR="00701218">
              <w:rPr>
                <w:rFonts w:ascii="Arial" w:hAnsi="Arial" w:cs="Arial"/>
                <w:sz w:val="24"/>
                <w:szCs w:val="24"/>
              </w:rPr>
              <w:t>s</w:t>
            </w:r>
            <w:r>
              <w:rPr>
                <w:rFonts w:ascii="Arial" w:hAnsi="Arial" w:cs="Arial"/>
                <w:sz w:val="24"/>
                <w:szCs w:val="24"/>
              </w:rPr>
              <w:t xml:space="preserve"> stress and are exhibited by repetitive actions. It is normally labeled as a worry illness because the addictions often have a fear, such as catching a disease or death of a parent.</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b/>
                <w:sz w:val="24"/>
                <w:szCs w:val="24"/>
              </w:rPr>
            </w:pPr>
            <w:r>
              <w:rPr>
                <w:rFonts w:ascii="Arial" w:hAnsi="Arial" w:cs="Arial"/>
                <w:b/>
                <w:sz w:val="24"/>
                <w:szCs w:val="24"/>
              </w:rPr>
              <w:t>Panic disorder:</w:t>
            </w:r>
          </w:p>
          <w:p w:rsidR="004E6668" w:rsidRDefault="004E6668" w:rsidP="004E6668">
            <w:pPr>
              <w:pStyle w:val="NoSpacing"/>
              <w:rPr>
                <w:rFonts w:ascii="Arial" w:hAnsi="Arial" w:cs="Arial"/>
                <w:sz w:val="24"/>
                <w:szCs w:val="24"/>
              </w:rPr>
            </w:pPr>
            <w:r>
              <w:rPr>
                <w:rFonts w:ascii="Arial" w:hAnsi="Arial" w:cs="Arial"/>
                <w:sz w:val="24"/>
                <w:szCs w:val="24"/>
              </w:rPr>
              <w:t>In a panic attack, a sudden feeling of overwhelming dread or impending doom is experienced with intense physical sensations. Constant panic attacks and fear of panic can make the person think about future attacks and their implications, including thoughts of losing control, ‘going crazy’, or dying. A typical result of his worry is agoraphobia-stopping an enlarging places and settings in which panic attack might occur.</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b/>
                <w:sz w:val="24"/>
                <w:szCs w:val="24"/>
              </w:rPr>
            </w:pPr>
            <w:r>
              <w:rPr>
                <w:rFonts w:ascii="Arial" w:hAnsi="Arial" w:cs="Arial"/>
                <w:b/>
                <w:sz w:val="24"/>
                <w:szCs w:val="24"/>
              </w:rPr>
              <w:t>Separation anxiety:</w:t>
            </w:r>
          </w:p>
          <w:p w:rsidR="004E6668" w:rsidRDefault="004E6668" w:rsidP="004E6668">
            <w:pPr>
              <w:pStyle w:val="NoSpacing"/>
              <w:rPr>
                <w:rFonts w:ascii="Arial" w:hAnsi="Arial" w:cs="Arial"/>
                <w:sz w:val="24"/>
                <w:szCs w:val="24"/>
              </w:rPr>
            </w:pPr>
            <w:r>
              <w:rPr>
                <w:rFonts w:ascii="Arial" w:hAnsi="Arial" w:cs="Arial"/>
                <w:sz w:val="24"/>
                <w:szCs w:val="24"/>
              </w:rPr>
              <w:t>This is the feeling afraid of being away from home or from their parents. This is normal in younger children and continues as the child ages. Such children might not go to a sleepover, sleep at a good friend’s home, or go to a party without their caregivers. They might follow their parents to most places and even try to get into their bed at night. When the child senses a threat with separation from one of the parents, they develop psychological abnormalities. In older children, these feelings might be associated with certain memories of fails, disease or breaking the law.</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b/>
                <w:sz w:val="24"/>
                <w:szCs w:val="24"/>
              </w:rPr>
            </w:pPr>
            <w:r>
              <w:rPr>
                <w:rFonts w:ascii="Arial" w:hAnsi="Arial" w:cs="Arial"/>
                <w:b/>
                <w:sz w:val="24"/>
                <w:szCs w:val="24"/>
              </w:rPr>
              <w:t>Simple phobias:</w:t>
            </w:r>
          </w:p>
          <w:p w:rsidR="004E6668" w:rsidRDefault="004E6668" w:rsidP="004E6668">
            <w:pPr>
              <w:pStyle w:val="NoSpacing"/>
              <w:rPr>
                <w:rFonts w:ascii="Arial" w:hAnsi="Arial" w:cs="Arial"/>
                <w:sz w:val="24"/>
                <w:szCs w:val="24"/>
              </w:rPr>
            </w:pPr>
            <w:r>
              <w:rPr>
                <w:rFonts w:ascii="Arial" w:hAnsi="Arial" w:cs="Arial"/>
                <w:sz w:val="24"/>
                <w:szCs w:val="24"/>
              </w:rPr>
              <w:t>Fear of specific objects or scenes is typical, normal and usually temporary in young children. These phobias develop rapidly up to ten years of age and need conditioning for treatment only if they are excessive and unreasonable, continue for a long time or occur at an inappropriate age. Some phobias include fear of thunderstorms, water, elevators, choking, blood, large animals and insects.</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b/>
                <w:sz w:val="24"/>
                <w:szCs w:val="24"/>
              </w:rPr>
            </w:pPr>
            <w:r>
              <w:rPr>
                <w:rFonts w:ascii="Arial" w:hAnsi="Arial" w:cs="Arial"/>
                <w:b/>
                <w:sz w:val="24"/>
                <w:szCs w:val="24"/>
              </w:rPr>
              <w:t>Post traumatic stress disorder:</w:t>
            </w:r>
          </w:p>
          <w:p w:rsidR="004E6668" w:rsidRDefault="004E6668" w:rsidP="004E6668">
            <w:pPr>
              <w:pStyle w:val="NoSpacing"/>
              <w:rPr>
                <w:rFonts w:ascii="Arial" w:hAnsi="Arial" w:cs="Arial"/>
                <w:sz w:val="24"/>
                <w:szCs w:val="24"/>
              </w:rPr>
            </w:pPr>
            <w:r>
              <w:rPr>
                <w:rFonts w:ascii="Arial" w:hAnsi="Arial" w:cs="Arial"/>
                <w:sz w:val="24"/>
                <w:szCs w:val="24"/>
              </w:rPr>
              <w:t>This condition is the consequence of experiencing or witnessing a traumatic or horrifying event such as a major accident, natural disaster, or physical or sexual assault.</w:t>
            </w:r>
          </w:p>
          <w:p w:rsidR="004E6668" w:rsidRDefault="004E6668" w:rsidP="004E6668">
            <w:pPr>
              <w:pStyle w:val="NoSpacing"/>
              <w:rPr>
                <w:rFonts w:ascii="Arial" w:hAnsi="Arial" w:cs="Arial"/>
                <w:sz w:val="24"/>
                <w:szCs w:val="24"/>
              </w:rPr>
            </w:pPr>
            <w:r>
              <w:rPr>
                <w:rFonts w:ascii="Arial" w:hAnsi="Arial" w:cs="Arial"/>
                <w:sz w:val="24"/>
                <w:szCs w:val="24"/>
              </w:rPr>
              <w:t xml:space="preserve">Severe child abuse can be a cause. </w:t>
            </w:r>
          </w:p>
          <w:p w:rsidR="004E6668" w:rsidRDefault="004E6668" w:rsidP="004E6668">
            <w:pPr>
              <w:pStyle w:val="NoSpacing"/>
              <w:rPr>
                <w:rFonts w:ascii="Arial" w:hAnsi="Arial" w:cs="Arial"/>
                <w:sz w:val="24"/>
                <w:szCs w:val="24"/>
              </w:rPr>
            </w:pPr>
            <w:r>
              <w:rPr>
                <w:rFonts w:ascii="Arial" w:hAnsi="Arial" w:cs="Arial"/>
                <w:sz w:val="24"/>
                <w:szCs w:val="24"/>
              </w:rPr>
              <w:t>There are three kinds of symptoms:</w:t>
            </w:r>
          </w:p>
          <w:p w:rsidR="004E6668" w:rsidRDefault="004E6668" w:rsidP="004E6668">
            <w:pPr>
              <w:pStyle w:val="NoSpacing"/>
              <w:rPr>
                <w:rFonts w:ascii="Arial" w:hAnsi="Arial" w:cs="Arial"/>
                <w:sz w:val="24"/>
                <w:szCs w:val="24"/>
              </w:rPr>
            </w:pPr>
            <w:r>
              <w:rPr>
                <w:rFonts w:ascii="Arial" w:hAnsi="Arial" w:cs="Arial"/>
                <w:sz w:val="24"/>
                <w:szCs w:val="24"/>
              </w:rPr>
              <w:t xml:space="preserve"> . One is re-experiencing through intrusive memories, nightmares, a tendency to</w:t>
            </w:r>
          </w:p>
          <w:p w:rsidR="004E6668" w:rsidRDefault="004E6668" w:rsidP="004E6668">
            <w:pPr>
              <w:pStyle w:val="NoSpacing"/>
              <w:rPr>
                <w:rFonts w:ascii="Arial" w:hAnsi="Arial" w:cs="Arial"/>
                <w:sz w:val="24"/>
                <w:szCs w:val="24"/>
              </w:rPr>
            </w:pPr>
            <w:r>
              <w:rPr>
                <w:rFonts w:ascii="Arial" w:hAnsi="Arial" w:cs="Arial"/>
                <w:sz w:val="24"/>
                <w:szCs w:val="24"/>
              </w:rPr>
              <w:t xml:space="preserve"> re-enact the traumatic event in compulsive way, and worry when exposed to anything that recalls some factors of the experience.</w:t>
            </w:r>
          </w:p>
          <w:p w:rsidR="004E6668" w:rsidRDefault="004E6668" w:rsidP="004E6668">
            <w:pPr>
              <w:pStyle w:val="NoSpacing"/>
              <w:rPr>
                <w:rFonts w:ascii="Arial" w:hAnsi="Arial" w:cs="Arial"/>
                <w:sz w:val="24"/>
                <w:szCs w:val="24"/>
              </w:rPr>
            </w:pPr>
            <w:r>
              <w:rPr>
                <w:rFonts w:ascii="Arial" w:hAnsi="Arial" w:cs="Arial"/>
                <w:sz w:val="24"/>
                <w:szCs w:val="24"/>
              </w:rPr>
              <w:t xml:space="preserve"> . The second group of symptoms results from a desperate need to stop thoughts and feelings about the people and places that are associated with the trauma. This eventually causes detachment from one’s own feelings and estrangement from others.</w:t>
            </w:r>
          </w:p>
          <w:p w:rsidR="004E6668" w:rsidRDefault="004E6668" w:rsidP="004E6668">
            <w:pPr>
              <w:pStyle w:val="NoSpacing"/>
              <w:rPr>
                <w:rFonts w:ascii="Arial" w:hAnsi="Arial" w:cs="Arial"/>
                <w:sz w:val="24"/>
                <w:szCs w:val="24"/>
              </w:rPr>
            </w:pPr>
            <w:r>
              <w:rPr>
                <w:rFonts w:ascii="Arial" w:hAnsi="Arial" w:cs="Arial"/>
                <w:sz w:val="24"/>
                <w:szCs w:val="24"/>
              </w:rPr>
              <w:t xml:space="preserve"> . The third set of symptoms is higher than usual arousal, shown through irritability, angry outbursts, insomnia and poor concentration. </w:t>
            </w:r>
          </w:p>
          <w:p w:rsidR="00701218" w:rsidRDefault="00701218" w:rsidP="004E6668">
            <w:pPr>
              <w:pStyle w:val="NoSpacing"/>
              <w:rPr>
                <w:rFonts w:ascii="Arial" w:hAnsi="Arial" w:cs="Arial"/>
                <w:sz w:val="24"/>
                <w:szCs w:val="24"/>
              </w:rPr>
            </w:pPr>
          </w:p>
          <w:p w:rsidR="00701218" w:rsidRDefault="00701218" w:rsidP="004E6668">
            <w:pPr>
              <w:pStyle w:val="NoSpacing"/>
              <w:rPr>
                <w:rFonts w:ascii="Arial" w:hAnsi="Arial" w:cs="Arial"/>
                <w:sz w:val="24"/>
                <w:szCs w:val="24"/>
              </w:rPr>
            </w:pPr>
          </w:p>
          <w:p w:rsidR="004E6668" w:rsidRDefault="00701218" w:rsidP="004E6668">
            <w:pPr>
              <w:pStyle w:val="NoSpacing"/>
              <w:rPr>
                <w:rFonts w:ascii="Arial" w:hAnsi="Arial" w:cs="Arial"/>
                <w:sz w:val="24"/>
                <w:szCs w:val="24"/>
              </w:rPr>
            </w:pPr>
            <w:r>
              <w:rPr>
                <w:rFonts w:ascii="Arial" w:hAnsi="Arial" w:cs="Arial"/>
                <w:sz w:val="24"/>
                <w:szCs w:val="24"/>
              </w:rPr>
              <w:lastRenderedPageBreak/>
              <w:t xml:space="preserve">                                                                                       </w:t>
            </w:r>
            <w:r w:rsidR="004E6668">
              <w:rPr>
                <w:rFonts w:ascii="Arial" w:hAnsi="Arial" w:cs="Arial"/>
                <w:sz w:val="24"/>
                <w:szCs w:val="24"/>
              </w:rPr>
              <w:t>Sathyanarayanan Devikarani</w:t>
            </w:r>
          </w:p>
          <w:p w:rsidR="004E6668" w:rsidRDefault="00701218" w:rsidP="004E6668">
            <w:pPr>
              <w:pStyle w:val="NoSpacing"/>
              <w:rPr>
                <w:rFonts w:ascii="Arial" w:hAnsi="Arial" w:cs="Arial"/>
                <w:sz w:val="24"/>
                <w:szCs w:val="24"/>
              </w:rPr>
            </w:pPr>
            <w:r>
              <w:rPr>
                <w:rFonts w:ascii="Arial" w:hAnsi="Arial" w:cs="Arial"/>
                <w:sz w:val="24"/>
                <w:szCs w:val="24"/>
              </w:rPr>
              <w:t xml:space="preserve">                                                                                       </w:t>
            </w:r>
            <w:r w:rsidR="004E6668">
              <w:rPr>
                <w:rFonts w:ascii="Arial" w:hAnsi="Arial" w:cs="Arial"/>
                <w:sz w:val="24"/>
                <w:szCs w:val="24"/>
              </w:rPr>
              <w:t>Student ID – 21767</w:t>
            </w:r>
          </w:p>
          <w:p w:rsidR="004E6668" w:rsidRDefault="00701218" w:rsidP="004E6668">
            <w:pPr>
              <w:pStyle w:val="NoSpacing"/>
              <w:rPr>
                <w:rFonts w:ascii="Arial" w:hAnsi="Arial" w:cs="Arial"/>
                <w:sz w:val="24"/>
                <w:szCs w:val="24"/>
              </w:rPr>
            </w:pPr>
            <w:r>
              <w:rPr>
                <w:rFonts w:ascii="Arial" w:hAnsi="Arial" w:cs="Arial"/>
                <w:sz w:val="24"/>
                <w:szCs w:val="24"/>
              </w:rPr>
              <w:t xml:space="preserve">                                                                                       </w:t>
            </w:r>
            <w:r w:rsidR="004E6668">
              <w:rPr>
                <w:rFonts w:ascii="Arial" w:hAnsi="Arial" w:cs="Arial"/>
                <w:sz w:val="24"/>
                <w:szCs w:val="24"/>
              </w:rPr>
              <w:t>Assignment – 11</w:t>
            </w:r>
          </w:p>
          <w:p w:rsidR="004E6668" w:rsidRDefault="00701218" w:rsidP="004E6668">
            <w:pPr>
              <w:pStyle w:val="NoSpacing"/>
              <w:rPr>
                <w:rFonts w:ascii="Arial" w:hAnsi="Arial" w:cs="Arial"/>
                <w:sz w:val="24"/>
                <w:szCs w:val="24"/>
              </w:rPr>
            </w:pPr>
            <w:r>
              <w:rPr>
                <w:rFonts w:ascii="Arial" w:hAnsi="Arial" w:cs="Arial"/>
                <w:sz w:val="24"/>
                <w:szCs w:val="24"/>
              </w:rPr>
              <w:t xml:space="preserve">                                                                                       </w:t>
            </w:r>
            <w:r w:rsidR="004E6668">
              <w:rPr>
                <w:rFonts w:ascii="Arial" w:hAnsi="Arial" w:cs="Arial"/>
                <w:sz w:val="24"/>
                <w:szCs w:val="24"/>
              </w:rPr>
              <w:t>Page – 12</w:t>
            </w:r>
          </w:p>
          <w:p w:rsidR="004E6668" w:rsidRDefault="004E6668" w:rsidP="004E6668">
            <w:pPr>
              <w:pStyle w:val="NoSpacing"/>
              <w:rPr>
                <w:rFonts w:ascii="Arial" w:hAnsi="Arial" w:cs="Arial"/>
                <w:b/>
                <w:sz w:val="24"/>
                <w:szCs w:val="24"/>
              </w:rPr>
            </w:pPr>
            <w:r>
              <w:rPr>
                <w:rFonts w:ascii="Arial" w:hAnsi="Arial" w:cs="Arial"/>
                <w:b/>
                <w:sz w:val="24"/>
                <w:szCs w:val="24"/>
              </w:rPr>
              <w:t>Causes of childhood anxiety:</w:t>
            </w:r>
          </w:p>
          <w:p w:rsidR="004E6668" w:rsidRDefault="004E6668" w:rsidP="004E6668">
            <w:pPr>
              <w:pStyle w:val="NoSpacing"/>
              <w:rPr>
                <w:rFonts w:ascii="Arial" w:hAnsi="Arial" w:cs="Arial"/>
                <w:sz w:val="24"/>
                <w:szCs w:val="24"/>
              </w:rPr>
            </w:pPr>
            <w:r>
              <w:rPr>
                <w:rFonts w:ascii="Arial" w:hAnsi="Arial" w:cs="Arial"/>
                <w:sz w:val="24"/>
                <w:szCs w:val="24"/>
              </w:rPr>
              <w:t xml:space="preserve">Children’s anxiety conditions have both </w:t>
            </w:r>
            <w:r w:rsidRPr="000128DA">
              <w:rPr>
                <w:rFonts w:ascii="Arial" w:hAnsi="Arial" w:cs="Arial"/>
                <w:b/>
                <w:sz w:val="24"/>
                <w:szCs w:val="24"/>
              </w:rPr>
              <w:t>genetic</w:t>
            </w:r>
            <w:r>
              <w:rPr>
                <w:rFonts w:ascii="Arial" w:hAnsi="Arial" w:cs="Arial"/>
                <w:sz w:val="24"/>
                <w:szCs w:val="24"/>
              </w:rPr>
              <w:t xml:space="preserve"> and </w:t>
            </w:r>
            <w:r w:rsidRPr="000128DA">
              <w:rPr>
                <w:rFonts w:ascii="Arial" w:hAnsi="Arial" w:cs="Arial"/>
                <w:b/>
                <w:sz w:val="24"/>
                <w:szCs w:val="24"/>
              </w:rPr>
              <w:t>environmental</w:t>
            </w:r>
            <w:r>
              <w:rPr>
                <w:rFonts w:ascii="Arial" w:hAnsi="Arial" w:cs="Arial"/>
                <w:sz w:val="24"/>
                <w:szCs w:val="24"/>
              </w:rPr>
              <w:t xml:space="preserve"> roots. </w:t>
            </w:r>
          </w:p>
          <w:p w:rsidR="004E6668" w:rsidRDefault="004E6668" w:rsidP="004E6668">
            <w:pPr>
              <w:pStyle w:val="NoSpacing"/>
              <w:rPr>
                <w:rFonts w:ascii="Arial" w:hAnsi="Arial" w:cs="Arial"/>
                <w:sz w:val="24"/>
                <w:szCs w:val="24"/>
              </w:rPr>
            </w:pPr>
            <w:r>
              <w:rPr>
                <w:rFonts w:ascii="Arial" w:hAnsi="Arial" w:cs="Arial"/>
                <w:sz w:val="24"/>
                <w:szCs w:val="24"/>
              </w:rPr>
              <w:t>Anxiety disorders run in families. The temperamental shyness impacts the later development of anxiety disorders.</w:t>
            </w:r>
          </w:p>
          <w:p w:rsidR="004E6668" w:rsidRDefault="004E6668" w:rsidP="004E6668">
            <w:pPr>
              <w:pStyle w:val="NoSpacing"/>
              <w:rPr>
                <w:rFonts w:ascii="Arial" w:hAnsi="Arial" w:cs="Arial"/>
                <w:sz w:val="24"/>
                <w:szCs w:val="24"/>
              </w:rPr>
            </w:pPr>
            <w:r>
              <w:rPr>
                <w:rFonts w:ascii="Arial" w:hAnsi="Arial" w:cs="Arial"/>
                <w:sz w:val="24"/>
                <w:szCs w:val="24"/>
              </w:rPr>
              <w:t xml:space="preserve"> In recent research, adults who had been judged as behaviorally inhibited at age two showed high activity in amygdala, a focal point of fear scheduling, when they looked at the face of strangers.</w:t>
            </w:r>
          </w:p>
          <w:p w:rsidR="004E6668" w:rsidRDefault="004E6668" w:rsidP="004E6668">
            <w:pPr>
              <w:pStyle w:val="NoSpacing"/>
              <w:rPr>
                <w:rFonts w:ascii="Arial" w:hAnsi="Arial" w:cs="Arial"/>
                <w:sz w:val="24"/>
                <w:szCs w:val="24"/>
              </w:rPr>
            </w:pPr>
            <w:r>
              <w:rPr>
                <w:rFonts w:ascii="Arial" w:hAnsi="Arial" w:cs="Arial"/>
                <w:sz w:val="24"/>
                <w:szCs w:val="24"/>
              </w:rPr>
              <w:t>Fearful emotions in monkeys and in humans are associated with abnormalities in the activity of the neurotransmitters dopamine and serotonin, and with high levels of corticotrophin releasing a hormone, which triggers the stress response.</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r w:rsidRPr="00EE3510">
              <w:rPr>
                <w:rFonts w:ascii="Arial" w:hAnsi="Arial" w:cs="Arial"/>
                <w:b/>
                <w:sz w:val="24"/>
                <w:szCs w:val="24"/>
              </w:rPr>
              <w:t>Early home life</w:t>
            </w:r>
            <w:r>
              <w:rPr>
                <w:rFonts w:ascii="Arial" w:hAnsi="Arial" w:cs="Arial"/>
                <w:sz w:val="24"/>
                <w:szCs w:val="24"/>
              </w:rPr>
              <w:t xml:space="preserve"> can also add to anxiety disorders, child abuse as a cause of post traumatic stress conditions are clear examples, but less severe stress is also a factor.</w:t>
            </w:r>
          </w:p>
          <w:p w:rsidR="004E6668" w:rsidRDefault="004E6668" w:rsidP="004E6668">
            <w:pPr>
              <w:pStyle w:val="NoSpacing"/>
              <w:rPr>
                <w:rFonts w:ascii="Arial" w:hAnsi="Arial" w:cs="Arial"/>
                <w:sz w:val="24"/>
                <w:szCs w:val="24"/>
              </w:rPr>
            </w:pPr>
            <w:r>
              <w:rPr>
                <w:rFonts w:ascii="Arial" w:hAnsi="Arial" w:cs="Arial"/>
                <w:sz w:val="24"/>
                <w:szCs w:val="24"/>
              </w:rPr>
              <w:t xml:space="preserve">Children have a need to be close to their mothers for their physical and emotional well being. Their fearful emotion of separation is deep in the emotional bonding needed for survival. </w:t>
            </w:r>
          </w:p>
          <w:p w:rsidR="004E6668" w:rsidRDefault="004E6668" w:rsidP="004E6668">
            <w:pPr>
              <w:pStyle w:val="NoSpacing"/>
              <w:rPr>
                <w:rFonts w:ascii="Arial" w:hAnsi="Arial" w:cs="Arial"/>
                <w:sz w:val="24"/>
                <w:szCs w:val="24"/>
              </w:rPr>
            </w:pPr>
            <w:r>
              <w:rPr>
                <w:rFonts w:ascii="Arial" w:hAnsi="Arial" w:cs="Arial"/>
                <w:sz w:val="24"/>
                <w:szCs w:val="24"/>
              </w:rPr>
              <w:t xml:space="preserve">Children who are </w:t>
            </w:r>
            <w:r w:rsidRPr="00EE3510">
              <w:rPr>
                <w:rFonts w:ascii="Arial" w:hAnsi="Arial" w:cs="Arial"/>
                <w:b/>
                <w:sz w:val="24"/>
                <w:szCs w:val="24"/>
              </w:rPr>
              <w:t>not well attached</w:t>
            </w:r>
            <w:r>
              <w:rPr>
                <w:rFonts w:ascii="Arial" w:hAnsi="Arial" w:cs="Arial"/>
                <w:sz w:val="24"/>
                <w:szCs w:val="24"/>
              </w:rPr>
              <w:t xml:space="preserve"> are more likely to have anxiety conditions. Worried or mentally ill parents might make their children feel unsafe and neglected.</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r>
              <w:rPr>
                <w:rFonts w:ascii="Arial" w:hAnsi="Arial" w:cs="Arial"/>
                <w:sz w:val="24"/>
                <w:szCs w:val="24"/>
              </w:rPr>
              <w:t xml:space="preserve">According to behavioral learning theory, fears arise from </w:t>
            </w:r>
            <w:r w:rsidRPr="00EE3510">
              <w:rPr>
                <w:rFonts w:ascii="Arial" w:hAnsi="Arial" w:cs="Arial"/>
                <w:b/>
                <w:sz w:val="24"/>
                <w:szCs w:val="24"/>
              </w:rPr>
              <w:t>classical conditioning</w:t>
            </w:r>
            <w:r>
              <w:rPr>
                <w:rFonts w:ascii="Arial" w:hAnsi="Arial" w:cs="Arial"/>
                <w:sz w:val="24"/>
                <w:szCs w:val="24"/>
              </w:rPr>
              <w:t>. An object, person or situation may become scary by pairing with something that is naturally frightening. This conditional learning might then move on to other things.</w:t>
            </w:r>
          </w:p>
          <w:p w:rsidR="004E6668" w:rsidRDefault="004E6668" w:rsidP="004E6668">
            <w:pPr>
              <w:pStyle w:val="NoSpacing"/>
              <w:rPr>
                <w:rFonts w:ascii="Arial" w:hAnsi="Arial" w:cs="Arial"/>
                <w:sz w:val="24"/>
                <w:szCs w:val="24"/>
              </w:rPr>
            </w:pPr>
            <w:r w:rsidRPr="00EE3510">
              <w:rPr>
                <w:rFonts w:ascii="Arial" w:hAnsi="Arial" w:cs="Arial"/>
                <w:b/>
                <w:sz w:val="24"/>
                <w:szCs w:val="24"/>
              </w:rPr>
              <w:t>Operant conditioning</w:t>
            </w:r>
            <w:r>
              <w:rPr>
                <w:rFonts w:ascii="Arial" w:hAnsi="Arial" w:cs="Arial"/>
                <w:sz w:val="24"/>
                <w:szCs w:val="24"/>
              </w:rPr>
              <w:t>, or learning by reward and punishment, also maintains anxiety conditions. For example, parents may pay attention to their child when the child exhibits worry.</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b/>
                <w:sz w:val="24"/>
                <w:szCs w:val="24"/>
              </w:rPr>
            </w:pPr>
            <w:r>
              <w:rPr>
                <w:rFonts w:ascii="Arial" w:hAnsi="Arial" w:cs="Arial"/>
                <w:b/>
                <w:sz w:val="24"/>
                <w:szCs w:val="24"/>
              </w:rPr>
              <w:t>Management of childhood anxiety disorders:</w:t>
            </w:r>
          </w:p>
          <w:p w:rsidR="004E6668" w:rsidRPr="00EE3510"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r>
              <w:rPr>
                <w:rFonts w:ascii="Arial" w:hAnsi="Arial" w:cs="Arial"/>
                <w:sz w:val="24"/>
                <w:szCs w:val="24"/>
              </w:rPr>
              <w:t xml:space="preserve">Acknowledging these conditions in children can be harder because fear and worry are parts of many other diseases, which include depression, bipolar disorder and attention deficit disorder. </w:t>
            </w:r>
          </w:p>
          <w:p w:rsidR="004E6668" w:rsidRDefault="004E6668" w:rsidP="004E6668">
            <w:pPr>
              <w:pStyle w:val="NoSpacing"/>
              <w:rPr>
                <w:rFonts w:ascii="Arial" w:hAnsi="Arial" w:cs="Arial"/>
                <w:sz w:val="24"/>
                <w:szCs w:val="24"/>
              </w:rPr>
            </w:pPr>
            <w:r>
              <w:rPr>
                <w:rFonts w:ascii="Arial" w:hAnsi="Arial" w:cs="Arial"/>
                <w:sz w:val="24"/>
                <w:szCs w:val="24"/>
              </w:rPr>
              <w:t>Parents are not always knowledgeable about children’s symptoms of worry and teachers frequently give useful views based on their work with many children. Before diagnosing an anxiety problem, it is vital to first determine whether the child phobia is based on sound reasoning, such as abuse, neglect, social stress etc.</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b/>
                <w:sz w:val="24"/>
                <w:szCs w:val="24"/>
              </w:rPr>
            </w:pPr>
            <w:r>
              <w:rPr>
                <w:rFonts w:ascii="Arial" w:hAnsi="Arial" w:cs="Arial"/>
                <w:b/>
                <w:sz w:val="24"/>
                <w:szCs w:val="24"/>
              </w:rPr>
              <w:t>Cognitive behavioral treatment:</w:t>
            </w:r>
          </w:p>
          <w:p w:rsidR="004E6668" w:rsidRDefault="004E6668" w:rsidP="004E6668">
            <w:pPr>
              <w:pStyle w:val="NoSpacing"/>
              <w:rPr>
                <w:rFonts w:ascii="Arial" w:hAnsi="Arial" w:cs="Arial"/>
                <w:sz w:val="24"/>
                <w:szCs w:val="24"/>
              </w:rPr>
            </w:pPr>
            <w:r>
              <w:rPr>
                <w:rFonts w:ascii="Arial" w:hAnsi="Arial" w:cs="Arial"/>
                <w:sz w:val="24"/>
                <w:szCs w:val="24"/>
              </w:rPr>
              <w:t>Cognitive behavioral therapy is the best treatment for anxiety disorders in children and adults. Its effectiveness has been shown in research that was conducted for long four years.</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701218" w:rsidRDefault="00701218" w:rsidP="004E6668">
            <w:pPr>
              <w:pStyle w:val="NoSpacing"/>
              <w:rPr>
                <w:rFonts w:ascii="Arial" w:hAnsi="Arial" w:cs="Arial"/>
                <w:sz w:val="24"/>
                <w:szCs w:val="24"/>
              </w:rPr>
            </w:pPr>
          </w:p>
          <w:p w:rsidR="00701218" w:rsidRDefault="00701218" w:rsidP="004E6668">
            <w:pPr>
              <w:pStyle w:val="NoSpacing"/>
              <w:rPr>
                <w:rFonts w:ascii="Arial" w:hAnsi="Arial" w:cs="Arial"/>
                <w:sz w:val="24"/>
                <w:szCs w:val="24"/>
              </w:rPr>
            </w:pPr>
          </w:p>
          <w:p w:rsidR="00701218" w:rsidRDefault="00701218" w:rsidP="004E6668">
            <w:pPr>
              <w:pStyle w:val="NoSpacing"/>
              <w:rPr>
                <w:rFonts w:ascii="Arial" w:hAnsi="Arial" w:cs="Arial"/>
                <w:sz w:val="24"/>
                <w:szCs w:val="24"/>
              </w:rPr>
            </w:pPr>
          </w:p>
          <w:p w:rsidR="004E6668" w:rsidRDefault="00701218" w:rsidP="004E6668">
            <w:pPr>
              <w:pStyle w:val="NoSpacing"/>
              <w:rPr>
                <w:rFonts w:ascii="Arial" w:hAnsi="Arial" w:cs="Arial"/>
                <w:sz w:val="24"/>
                <w:szCs w:val="24"/>
              </w:rPr>
            </w:pPr>
            <w:r>
              <w:rPr>
                <w:rFonts w:ascii="Arial" w:hAnsi="Arial" w:cs="Arial"/>
                <w:sz w:val="24"/>
                <w:szCs w:val="24"/>
              </w:rPr>
              <w:lastRenderedPageBreak/>
              <w:t xml:space="preserve">                                                                                       </w:t>
            </w:r>
            <w:r w:rsidR="004E6668">
              <w:rPr>
                <w:rFonts w:ascii="Arial" w:hAnsi="Arial" w:cs="Arial"/>
                <w:sz w:val="24"/>
                <w:szCs w:val="24"/>
              </w:rPr>
              <w:t>Sathyanarayanan Devikarani</w:t>
            </w:r>
          </w:p>
          <w:p w:rsidR="004E6668" w:rsidRDefault="00701218" w:rsidP="004E6668">
            <w:pPr>
              <w:pStyle w:val="NoSpacing"/>
              <w:rPr>
                <w:rFonts w:ascii="Arial" w:hAnsi="Arial" w:cs="Arial"/>
                <w:sz w:val="24"/>
                <w:szCs w:val="24"/>
              </w:rPr>
            </w:pPr>
            <w:r>
              <w:rPr>
                <w:rFonts w:ascii="Arial" w:hAnsi="Arial" w:cs="Arial"/>
                <w:sz w:val="24"/>
                <w:szCs w:val="24"/>
              </w:rPr>
              <w:t xml:space="preserve">                                                                                       </w:t>
            </w:r>
            <w:r w:rsidR="004E6668">
              <w:rPr>
                <w:rFonts w:ascii="Arial" w:hAnsi="Arial" w:cs="Arial"/>
                <w:sz w:val="24"/>
                <w:szCs w:val="24"/>
              </w:rPr>
              <w:t>Student ID – 21767</w:t>
            </w:r>
          </w:p>
          <w:p w:rsidR="004E6668" w:rsidRDefault="00701218" w:rsidP="004E6668">
            <w:pPr>
              <w:pStyle w:val="NoSpacing"/>
              <w:rPr>
                <w:rFonts w:ascii="Arial" w:hAnsi="Arial" w:cs="Arial"/>
                <w:sz w:val="24"/>
                <w:szCs w:val="24"/>
              </w:rPr>
            </w:pPr>
            <w:r>
              <w:rPr>
                <w:rFonts w:ascii="Arial" w:hAnsi="Arial" w:cs="Arial"/>
                <w:sz w:val="24"/>
                <w:szCs w:val="24"/>
              </w:rPr>
              <w:t xml:space="preserve">                                                                                       </w:t>
            </w:r>
            <w:r w:rsidR="004E6668">
              <w:rPr>
                <w:rFonts w:ascii="Arial" w:hAnsi="Arial" w:cs="Arial"/>
                <w:sz w:val="24"/>
                <w:szCs w:val="24"/>
              </w:rPr>
              <w:t>Assignment – 11</w:t>
            </w:r>
          </w:p>
          <w:p w:rsidR="004E6668" w:rsidRDefault="00701218" w:rsidP="004E6668">
            <w:pPr>
              <w:pStyle w:val="NoSpacing"/>
              <w:rPr>
                <w:rFonts w:ascii="Arial" w:hAnsi="Arial" w:cs="Arial"/>
                <w:sz w:val="24"/>
                <w:szCs w:val="24"/>
              </w:rPr>
            </w:pPr>
            <w:r>
              <w:rPr>
                <w:rFonts w:ascii="Arial" w:hAnsi="Arial" w:cs="Arial"/>
                <w:sz w:val="24"/>
                <w:szCs w:val="24"/>
              </w:rPr>
              <w:t xml:space="preserve">                                                                                        </w:t>
            </w:r>
            <w:r w:rsidR="004E6668">
              <w:rPr>
                <w:rFonts w:ascii="Arial" w:hAnsi="Arial" w:cs="Arial"/>
                <w:sz w:val="24"/>
                <w:szCs w:val="24"/>
              </w:rPr>
              <w:t>Page -13</w:t>
            </w:r>
          </w:p>
          <w:p w:rsidR="004E6668" w:rsidRDefault="004E6668" w:rsidP="004E6668">
            <w:pPr>
              <w:pStyle w:val="NoSpacing"/>
              <w:rPr>
                <w:rFonts w:ascii="Arial" w:hAnsi="Arial" w:cs="Arial"/>
                <w:sz w:val="24"/>
                <w:szCs w:val="24"/>
              </w:rPr>
            </w:pPr>
            <w:r>
              <w:rPr>
                <w:rFonts w:ascii="Arial" w:hAnsi="Arial" w:cs="Arial"/>
                <w:sz w:val="24"/>
                <w:szCs w:val="24"/>
              </w:rPr>
              <w:t xml:space="preserve">A common method is by </w:t>
            </w:r>
            <w:r w:rsidRPr="00F01D22">
              <w:rPr>
                <w:rFonts w:ascii="Arial" w:hAnsi="Arial" w:cs="Arial"/>
                <w:b/>
                <w:sz w:val="24"/>
                <w:szCs w:val="24"/>
              </w:rPr>
              <w:t>step-by-step exposure</w:t>
            </w:r>
            <w:r>
              <w:rPr>
                <w:rFonts w:ascii="Arial" w:hAnsi="Arial" w:cs="Arial"/>
                <w:sz w:val="24"/>
                <w:szCs w:val="24"/>
              </w:rPr>
              <w:t xml:space="preserve"> to scary objects or situations, with treats for success in facing fears.</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r>
              <w:rPr>
                <w:rFonts w:ascii="Arial" w:hAnsi="Arial" w:cs="Arial"/>
                <w:sz w:val="24"/>
                <w:szCs w:val="24"/>
              </w:rPr>
              <w:t xml:space="preserve"> </w:t>
            </w:r>
            <w:r w:rsidRPr="00F01D22">
              <w:rPr>
                <w:rFonts w:ascii="Arial" w:hAnsi="Arial" w:cs="Arial"/>
                <w:b/>
                <w:sz w:val="24"/>
                <w:szCs w:val="24"/>
              </w:rPr>
              <w:t>Young children</w:t>
            </w:r>
            <w:r>
              <w:rPr>
                <w:rFonts w:ascii="Arial" w:hAnsi="Arial" w:cs="Arial"/>
                <w:sz w:val="24"/>
                <w:szCs w:val="24"/>
              </w:rPr>
              <w:t xml:space="preserve"> with phobias, for example, can be put near the feared object and allowed to do something calm and enjoyable such as eating or playing with a favourite toy. </w:t>
            </w:r>
          </w:p>
          <w:p w:rsidR="004E6668" w:rsidRDefault="004E6668" w:rsidP="004E6668">
            <w:pPr>
              <w:pStyle w:val="NoSpacing"/>
              <w:rPr>
                <w:rFonts w:ascii="Arial" w:hAnsi="Arial" w:cs="Arial"/>
                <w:sz w:val="24"/>
                <w:szCs w:val="24"/>
              </w:rPr>
            </w:pPr>
            <w:r w:rsidRPr="00F01D22">
              <w:rPr>
                <w:rFonts w:ascii="Arial" w:hAnsi="Arial" w:cs="Arial"/>
                <w:b/>
                <w:sz w:val="24"/>
                <w:szCs w:val="24"/>
              </w:rPr>
              <w:t>Older children</w:t>
            </w:r>
            <w:r>
              <w:rPr>
                <w:rFonts w:ascii="Arial" w:hAnsi="Arial" w:cs="Arial"/>
                <w:sz w:val="24"/>
                <w:szCs w:val="24"/>
              </w:rPr>
              <w:t xml:space="preserve"> can be taught how to use deep breathing or muscle relaxation, or be taught how to talk to themselves out of self-defeating and fear-provoking thoughts.</w:t>
            </w:r>
          </w:p>
          <w:p w:rsidR="004E6668" w:rsidRDefault="004E6668" w:rsidP="004E6668">
            <w:pPr>
              <w:pStyle w:val="NoSpacing"/>
              <w:rPr>
                <w:rFonts w:ascii="Arial" w:hAnsi="Arial" w:cs="Arial"/>
                <w:sz w:val="24"/>
                <w:szCs w:val="24"/>
              </w:rPr>
            </w:pPr>
            <w:r>
              <w:rPr>
                <w:rFonts w:ascii="Arial" w:hAnsi="Arial" w:cs="Arial"/>
                <w:sz w:val="24"/>
                <w:szCs w:val="24"/>
              </w:rPr>
              <w:t>Another method is modeling by asking the anxious child to copy the therapist or another child who expresses no fear.</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r>
              <w:rPr>
                <w:rFonts w:ascii="Arial" w:hAnsi="Arial" w:cs="Arial"/>
                <w:sz w:val="24"/>
                <w:szCs w:val="24"/>
              </w:rPr>
              <w:t xml:space="preserve">Cognitive and behavioral methods usually </w:t>
            </w:r>
            <w:r w:rsidRPr="00F01D22">
              <w:rPr>
                <w:rFonts w:ascii="Arial" w:hAnsi="Arial" w:cs="Arial"/>
                <w:b/>
                <w:sz w:val="24"/>
                <w:szCs w:val="24"/>
              </w:rPr>
              <w:t>works best in groups</w:t>
            </w:r>
            <w:r>
              <w:rPr>
                <w:rFonts w:ascii="Arial" w:hAnsi="Arial" w:cs="Arial"/>
                <w:sz w:val="24"/>
                <w:szCs w:val="24"/>
              </w:rPr>
              <w:t>, which gives shy and fearful children the opportunity to make friends, increase self-confidence and the opportunity to try new types of behavior.</w:t>
            </w:r>
          </w:p>
          <w:p w:rsidR="004E6668" w:rsidRDefault="004E6668" w:rsidP="004E6668">
            <w:pPr>
              <w:pStyle w:val="NoSpacing"/>
              <w:rPr>
                <w:rFonts w:ascii="Arial" w:hAnsi="Arial" w:cs="Arial"/>
                <w:sz w:val="24"/>
                <w:szCs w:val="24"/>
              </w:rPr>
            </w:pPr>
            <w:r>
              <w:rPr>
                <w:rFonts w:ascii="Arial" w:hAnsi="Arial" w:cs="Arial"/>
                <w:sz w:val="24"/>
                <w:szCs w:val="24"/>
              </w:rPr>
              <w:t xml:space="preserve"> </w:t>
            </w:r>
          </w:p>
          <w:p w:rsidR="004E6668" w:rsidRDefault="004E6668" w:rsidP="004E6668">
            <w:pPr>
              <w:pStyle w:val="NoSpacing"/>
              <w:rPr>
                <w:rFonts w:ascii="Arial" w:hAnsi="Arial" w:cs="Arial"/>
                <w:b/>
                <w:sz w:val="24"/>
                <w:szCs w:val="24"/>
              </w:rPr>
            </w:pPr>
            <w:r>
              <w:rPr>
                <w:rFonts w:ascii="Arial" w:hAnsi="Arial" w:cs="Arial"/>
                <w:b/>
                <w:sz w:val="24"/>
                <w:szCs w:val="24"/>
              </w:rPr>
              <w:t>Involving the family:</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r>
              <w:rPr>
                <w:rFonts w:ascii="Arial" w:hAnsi="Arial" w:cs="Arial"/>
                <w:sz w:val="24"/>
                <w:szCs w:val="24"/>
              </w:rPr>
              <w:t>Parents and other family members can help in many ways. They can be taught how to manage a child’s anxiety. They can make room for cognitive behavioral therapy by giving models of self-confidence and problem-solving or treats for addressing fears.</w:t>
            </w:r>
          </w:p>
          <w:p w:rsidR="004E6668" w:rsidRDefault="004E6668" w:rsidP="004E6668">
            <w:pPr>
              <w:pStyle w:val="NoSpacing"/>
              <w:rPr>
                <w:rFonts w:ascii="Arial" w:hAnsi="Arial" w:cs="Arial"/>
                <w:sz w:val="24"/>
                <w:szCs w:val="24"/>
              </w:rPr>
            </w:pPr>
            <w:r>
              <w:rPr>
                <w:rFonts w:ascii="Arial" w:hAnsi="Arial" w:cs="Arial"/>
                <w:sz w:val="24"/>
                <w:szCs w:val="24"/>
              </w:rPr>
              <w:t>Sometimes, a family dispute, is the source of the child’s anxiety, or an anxious child thinks they are the cause of any dispute in the family. In that case, joint family therapy in which all members take part might be a good solution.</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r>
              <w:rPr>
                <w:rFonts w:ascii="Arial" w:hAnsi="Arial" w:cs="Arial"/>
                <w:sz w:val="24"/>
                <w:szCs w:val="24"/>
              </w:rPr>
              <w:t>Long-term study on the treatment of these conditions is rare and we know little about what works specifically for children, as opposed to adults. The influence of family and marital issues are substantial but difficult to number. There is insufficient strong evidence that shows the positive and negative impacts of medications.</w:t>
            </w:r>
          </w:p>
          <w:p w:rsidR="004E6668" w:rsidRDefault="004E6668" w:rsidP="004E6668">
            <w:pPr>
              <w:pStyle w:val="NoSpacing"/>
              <w:rPr>
                <w:rFonts w:ascii="Arial" w:hAnsi="Arial" w:cs="Arial"/>
                <w:sz w:val="24"/>
                <w:szCs w:val="24"/>
              </w:rPr>
            </w:pPr>
            <w:r>
              <w:rPr>
                <w:rFonts w:ascii="Arial" w:hAnsi="Arial" w:cs="Arial"/>
                <w:sz w:val="24"/>
                <w:szCs w:val="24"/>
              </w:rPr>
              <w:t>Fortunately, children normally grow out of their fears or can be successfully treated. Shy children do not always become adults with anxiety conditions. Even the effects of traumatic stress might disappear over the years.</w:t>
            </w:r>
          </w:p>
          <w:p w:rsidR="004E6668" w:rsidRDefault="004E6668" w:rsidP="004E6668">
            <w:pPr>
              <w:pStyle w:val="NoSpacing"/>
              <w:rPr>
                <w:rFonts w:ascii="Arial" w:hAnsi="Arial" w:cs="Arial"/>
                <w:sz w:val="24"/>
                <w:szCs w:val="24"/>
              </w:rPr>
            </w:pPr>
            <w:r>
              <w:rPr>
                <w:rFonts w:ascii="Arial" w:hAnsi="Arial" w:cs="Arial"/>
                <w:sz w:val="24"/>
                <w:szCs w:val="24"/>
              </w:rPr>
              <w:t>This is one field in which optimism is a good attitude for mental health professionals.</w:t>
            </w:r>
          </w:p>
          <w:p w:rsidR="004E6668" w:rsidRDefault="004E6668" w:rsidP="004E6668">
            <w:pPr>
              <w:pStyle w:val="NoSpacing"/>
              <w:rPr>
                <w:rFonts w:ascii="Arial" w:hAnsi="Arial" w:cs="Arial"/>
                <w:sz w:val="24"/>
                <w:szCs w:val="24"/>
              </w:rPr>
            </w:pPr>
          </w:p>
          <w:p w:rsidR="004E6668" w:rsidRPr="001041B2" w:rsidRDefault="004E6668" w:rsidP="004E6668">
            <w:pPr>
              <w:pStyle w:val="NoSpacing"/>
              <w:rPr>
                <w:rFonts w:ascii="Arial" w:hAnsi="Arial" w:cs="Arial"/>
                <w:sz w:val="24"/>
                <w:szCs w:val="24"/>
              </w:rPr>
            </w:pPr>
            <w:r>
              <w:rPr>
                <w:rFonts w:ascii="Arial" w:hAnsi="Arial" w:cs="Arial"/>
                <w:b/>
                <w:sz w:val="24"/>
                <w:szCs w:val="24"/>
              </w:rPr>
              <w:t>Repetition problems</w:t>
            </w:r>
            <w:r>
              <w:rPr>
                <w:rFonts w:ascii="Arial" w:hAnsi="Arial" w:cs="Arial"/>
                <w:sz w:val="24"/>
                <w:szCs w:val="24"/>
              </w:rPr>
              <w:t xml:space="preserve"> (obsessive compulsive disorder)</w:t>
            </w:r>
          </w:p>
          <w:p w:rsidR="004E6668" w:rsidRDefault="004E6668" w:rsidP="004E6668">
            <w:pPr>
              <w:pStyle w:val="NoSpacing"/>
              <w:rPr>
                <w:rFonts w:ascii="Arial" w:hAnsi="Arial" w:cs="Arial"/>
                <w:sz w:val="24"/>
                <w:szCs w:val="24"/>
              </w:rPr>
            </w:pPr>
            <w:r>
              <w:rPr>
                <w:rFonts w:ascii="Arial" w:hAnsi="Arial" w:cs="Arial"/>
                <w:sz w:val="24"/>
                <w:szCs w:val="24"/>
              </w:rPr>
              <w:t>Children who exhibit these behaviors often do so in response to the stress associated with change.</w:t>
            </w:r>
          </w:p>
          <w:p w:rsidR="004E6668" w:rsidRDefault="004E6668" w:rsidP="004E6668">
            <w:pPr>
              <w:pStyle w:val="NoSpacing"/>
              <w:rPr>
                <w:rFonts w:ascii="Arial" w:hAnsi="Arial" w:cs="Arial"/>
                <w:sz w:val="24"/>
                <w:szCs w:val="24"/>
              </w:rPr>
            </w:pPr>
          </w:p>
          <w:p w:rsidR="004E6668" w:rsidRPr="001041B2" w:rsidRDefault="004E6668" w:rsidP="004E6668">
            <w:pPr>
              <w:pStyle w:val="NoSpacing"/>
              <w:rPr>
                <w:rFonts w:ascii="Arial" w:hAnsi="Arial" w:cs="Arial"/>
                <w:sz w:val="24"/>
                <w:szCs w:val="24"/>
              </w:rPr>
            </w:pPr>
            <w:r>
              <w:rPr>
                <w:rFonts w:ascii="Arial" w:hAnsi="Arial" w:cs="Arial"/>
                <w:sz w:val="24"/>
                <w:szCs w:val="24"/>
              </w:rPr>
              <w:t>The probability that a treatment programme for OCD will work is determined by a mix of personal and environmental protective factors.</w:t>
            </w:r>
          </w:p>
          <w:p w:rsidR="004E6668" w:rsidRDefault="004E6668" w:rsidP="004E6668">
            <w:pPr>
              <w:pStyle w:val="NoSpacing"/>
              <w:rPr>
                <w:rFonts w:ascii="Arial" w:hAnsi="Arial" w:cs="Arial"/>
                <w:sz w:val="24"/>
                <w:szCs w:val="24"/>
              </w:rPr>
            </w:pPr>
            <w:r w:rsidRPr="00357D04">
              <w:rPr>
                <w:rFonts w:ascii="Arial" w:hAnsi="Arial" w:cs="Arial"/>
                <w:b/>
                <w:sz w:val="24"/>
                <w:szCs w:val="24"/>
              </w:rPr>
              <w:t>Personal protective factors</w:t>
            </w:r>
            <w:r>
              <w:rPr>
                <w:rFonts w:ascii="Arial" w:hAnsi="Arial" w:cs="Arial"/>
                <w:sz w:val="24"/>
                <w:szCs w:val="24"/>
              </w:rPr>
              <w:t xml:space="preserve">: </w:t>
            </w:r>
          </w:p>
          <w:p w:rsidR="004E6668" w:rsidRDefault="004E6668" w:rsidP="004E6668">
            <w:pPr>
              <w:pStyle w:val="NoSpacing"/>
              <w:rPr>
                <w:rFonts w:ascii="Arial" w:hAnsi="Arial" w:cs="Arial"/>
                <w:sz w:val="24"/>
                <w:szCs w:val="24"/>
              </w:rPr>
            </w:pPr>
            <w:r>
              <w:rPr>
                <w:rFonts w:ascii="Arial" w:hAnsi="Arial" w:cs="Arial"/>
                <w:sz w:val="24"/>
                <w:szCs w:val="24"/>
              </w:rPr>
              <w:t>Good health, a high IQ, an easy temperament, high self-esteem, an internal locus of control, high self-efficacy and an optimistic attitude.</w:t>
            </w:r>
          </w:p>
          <w:p w:rsidR="00701218" w:rsidRDefault="00701218" w:rsidP="004E6668">
            <w:pPr>
              <w:pStyle w:val="NoSpacing"/>
              <w:rPr>
                <w:rFonts w:ascii="Arial" w:hAnsi="Arial" w:cs="Arial"/>
                <w:sz w:val="24"/>
                <w:szCs w:val="24"/>
              </w:rPr>
            </w:pPr>
          </w:p>
          <w:p w:rsidR="00701218" w:rsidRDefault="00701218" w:rsidP="004E6668">
            <w:pPr>
              <w:pStyle w:val="NoSpacing"/>
              <w:rPr>
                <w:rFonts w:ascii="Arial" w:hAnsi="Arial" w:cs="Arial"/>
                <w:sz w:val="24"/>
                <w:szCs w:val="24"/>
              </w:rPr>
            </w:pPr>
          </w:p>
          <w:p w:rsidR="00701218" w:rsidRDefault="00701218" w:rsidP="004E6668">
            <w:pPr>
              <w:pStyle w:val="NoSpacing"/>
              <w:rPr>
                <w:rFonts w:ascii="Arial" w:hAnsi="Arial" w:cs="Arial"/>
                <w:sz w:val="24"/>
                <w:szCs w:val="24"/>
              </w:rPr>
            </w:pPr>
          </w:p>
          <w:p w:rsidR="00701218" w:rsidRDefault="00701218" w:rsidP="004E6668">
            <w:pPr>
              <w:pStyle w:val="NoSpacing"/>
              <w:rPr>
                <w:rFonts w:ascii="Arial" w:hAnsi="Arial" w:cs="Arial"/>
                <w:sz w:val="24"/>
                <w:szCs w:val="24"/>
              </w:rPr>
            </w:pPr>
          </w:p>
          <w:p w:rsidR="004E6668" w:rsidRDefault="00701218" w:rsidP="004E6668">
            <w:pPr>
              <w:pStyle w:val="NoSpacing"/>
              <w:rPr>
                <w:rFonts w:ascii="Arial" w:hAnsi="Arial" w:cs="Arial"/>
                <w:sz w:val="24"/>
                <w:szCs w:val="24"/>
              </w:rPr>
            </w:pPr>
            <w:r>
              <w:rPr>
                <w:rFonts w:ascii="Arial" w:hAnsi="Arial" w:cs="Arial"/>
                <w:sz w:val="24"/>
                <w:szCs w:val="24"/>
              </w:rPr>
              <w:lastRenderedPageBreak/>
              <w:t xml:space="preserve">                                                                                         </w:t>
            </w:r>
            <w:r w:rsidR="004E6668">
              <w:rPr>
                <w:rFonts w:ascii="Arial" w:hAnsi="Arial" w:cs="Arial"/>
                <w:sz w:val="24"/>
                <w:szCs w:val="24"/>
              </w:rPr>
              <w:t>Sathyanarayanan Devikarani</w:t>
            </w:r>
          </w:p>
          <w:p w:rsidR="004E6668" w:rsidRDefault="00701218" w:rsidP="004E6668">
            <w:pPr>
              <w:pStyle w:val="NoSpacing"/>
              <w:rPr>
                <w:rFonts w:ascii="Arial" w:hAnsi="Arial" w:cs="Arial"/>
                <w:sz w:val="24"/>
                <w:szCs w:val="24"/>
              </w:rPr>
            </w:pPr>
            <w:r>
              <w:rPr>
                <w:rFonts w:ascii="Arial" w:hAnsi="Arial" w:cs="Arial"/>
                <w:sz w:val="24"/>
                <w:szCs w:val="24"/>
              </w:rPr>
              <w:t xml:space="preserve">                                                                                         </w:t>
            </w:r>
            <w:r w:rsidR="004E6668">
              <w:rPr>
                <w:rFonts w:ascii="Arial" w:hAnsi="Arial" w:cs="Arial"/>
                <w:sz w:val="24"/>
                <w:szCs w:val="24"/>
              </w:rPr>
              <w:t>Student ID – 21767</w:t>
            </w:r>
          </w:p>
          <w:p w:rsidR="004E6668" w:rsidRDefault="00701218" w:rsidP="004E6668">
            <w:pPr>
              <w:pStyle w:val="NoSpacing"/>
              <w:rPr>
                <w:rFonts w:ascii="Arial" w:hAnsi="Arial" w:cs="Arial"/>
                <w:sz w:val="24"/>
                <w:szCs w:val="24"/>
              </w:rPr>
            </w:pPr>
            <w:r>
              <w:rPr>
                <w:rFonts w:ascii="Arial" w:hAnsi="Arial" w:cs="Arial"/>
                <w:sz w:val="24"/>
                <w:szCs w:val="24"/>
              </w:rPr>
              <w:t xml:space="preserve">                                                                                         </w:t>
            </w:r>
            <w:r w:rsidR="004E6668">
              <w:rPr>
                <w:rFonts w:ascii="Arial" w:hAnsi="Arial" w:cs="Arial"/>
                <w:sz w:val="24"/>
                <w:szCs w:val="24"/>
              </w:rPr>
              <w:t>Assignment – 11</w:t>
            </w:r>
          </w:p>
          <w:p w:rsidR="004E6668" w:rsidRDefault="00701218" w:rsidP="004E6668">
            <w:pPr>
              <w:pStyle w:val="NoSpacing"/>
              <w:rPr>
                <w:rFonts w:ascii="Arial" w:hAnsi="Arial" w:cs="Arial"/>
                <w:sz w:val="24"/>
                <w:szCs w:val="24"/>
              </w:rPr>
            </w:pPr>
            <w:r>
              <w:rPr>
                <w:rFonts w:ascii="Arial" w:hAnsi="Arial" w:cs="Arial"/>
                <w:sz w:val="24"/>
                <w:szCs w:val="24"/>
              </w:rPr>
              <w:t xml:space="preserve">                                                                                         </w:t>
            </w:r>
            <w:bookmarkStart w:id="0" w:name="_GoBack"/>
            <w:bookmarkEnd w:id="0"/>
            <w:r w:rsidR="004E6668">
              <w:rPr>
                <w:rFonts w:ascii="Arial" w:hAnsi="Arial" w:cs="Arial"/>
                <w:sz w:val="24"/>
                <w:szCs w:val="24"/>
              </w:rPr>
              <w:t>Page - 14</w:t>
            </w:r>
          </w:p>
          <w:p w:rsidR="004E6668" w:rsidRDefault="004E6668" w:rsidP="004E6668">
            <w:pPr>
              <w:pStyle w:val="NoSpacing"/>
              <w:rPr>
                <w:rFonts w:ascii="Arial" w:hAnsi="Arial" w:cs="Arial"/>
                <w:sz w:val="24"/>
                <w:szCs w:val="24"/>
              </w:rPr>
            </w:pPr>
            <w:r>
              <w:rPr>
                <w:rFonts w:ascii="Arial" w:hAnsi="Arial" w:cs="Arial"/>
                <w:sz w:val="24"/>
                <w:szCs w:val="24"/>
              </w:rPr>
              <w:t>Mature defence strategies, functional coping mechanism, advanced problem solving abilities and ability to make and maintain friendships.</w:t>
            </w:r>
          </w:p>
          <w:p w:rsidR="004E6668" w:rsidRDefault="004E6668" w:rsidP="004E6668">
            <w:pPr>
              <w:pStyle w:val="NoSpacing"/>
              <w:rPr>
                <w:rFonts w:ascii="Arial" w:hAnsi="Arial" w:cs="Arial"/>
                <w:sz w:val="24"/>
                <w:szCs w:val="24"/>
              </w:rPr>
            </w:pPr>
            <w:r w:rsidRPr="00357D04">
              <w:rPr>
                <w:rFonts w:ascii="Arial" w:hAnsi="Arial" w:cs="Arial"/>
                <w:b/>
                <w:sz w:val="24"/>
                <w:szCs w:val="24"/>
              </w:rPr>
              <w:t>Environmental factors</w:t>
            </w:r>
            <w:r>
              <w:rPr>
                <w:rFonts w:ascii="Arial" w:hAnsi="Arial" w:cs="Arial"/>
                <w:sz w:val="24"/>
                <w:szCs w:val="24"/>
              </w:rPr>
              <w:t>:</w:t>
            </w:r>
          </w:p>
          <w:p w:rsidR="004E6668" w:rsidRPr="00A461D4" w:rsidRDefault="004E6668" w:rsidP="004E6668">
            <w:pPr>
              <w:pStyle w:val="NoSpacing"/>
              <w:rPr>
                <w:rFonts w:ascii="Arial" w:hAnsi="Arial" w:cs="Arial"/>
                <w:sz w:val="24"/>
                <w:szCs w:val="24"/>
              </w:rPr>
            </w:pPr>
            <w:r>
              <w:rPr>
                <w:rFonts w:ascii="Arial" w:hAnsi="Arial" w:cs="Arial"/>
                <w:sz w:val="24"/>
                <w:szCs w:val="24"/>
              </w:rPr>
              <w:t>Tight parent-child bond, disciplined parenting, flexible family structure in which there is clear communication and high marital happiness and good parental settling (internal working models for secure attachments), a reliable knowledge about OCD.</w:t>
            </w: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r>
              <w:rPr>
                <w:rFonts w:ascii="Arial" w:hAnsi="Arial" w:cs="Arial"/>
                <w:sz w:val="24"/>
                <w:szCs w:val="24"/>
              </w:rPr>
              <w:t xml:space="preserve">Within the </w:t>
            </w:r>
            <w:r w:rsidRPr="00357D04">
              <w:rPr>
                <w:rFonts w:ascii="Arial" w:hAnsi="Arial" w:cs="Arial"/>
                <w:b/>
                <w:sz w:val="24"/>
                <w:szCs w:val="24"/>
              </w:rPr>
              <w:t>treatment system</w:t>
            </w:r>
            <w:r>
              <w:rPr>
                <w:rFonts w:ascii="Arial" w:hAnsi="Arial" w:cs="Arial"/>
                <w:sz w:val="24"/>
                <w:szCs w:val="24"/>
              </w:rPr>
              <w:t>, cooperative working relationships between the treatment team, the family and good coordination of a mutiprofessional input are protective factors.</w:t>
            </w:r>
          </w:p>
          <w:p w:rsidR="004E6668" w:rsidRPr="00C96C39"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Default="004E6668" w:rsidP="004E6668">
            <w:pPr>
              <w:pStyle w:val="NoSpacing"/>
              <w:rPr>
                <w:rFonts w:ascii="Arial" w:hAnsi="Arial" w:cs="Arial"/>
                <w:sz w:val="24"/>
                <w:szCs w:val="24"/>
              </w:rPr>
            </w:pPr>
          </w:p>
          <w:p w:rsidR="004E6668" w:rsidRPr="004D50CA" w:rsidRDefault="004E6668" w:rsidP="004E6668">
            <w:pPr>
              <w:pStyle w:val="NoSpacing"/>
              <w:rPr>
                <w:rFonts w:ascii="Arial" w:hAnsi="Arial" w:cs="Arial"/>
                <w:b/>
                <w:i/>
                <w:sz w:val="24"/>
                <w:szCs w:val="24"/>
              </w:rPr>
            </w:pPr>
            <w:r w:rsidRPr="004D50CA">
              <w:rPr>
                <w:rFonts w:ascii="Arial" w:hAnsi="Arial" w:cs="Arial"/>
                <w:b/>
                <w:i/>
                <w:sz w:val="24"/>
                <w:szCs w:val="24"/>
              </w:rPr>
              <w:t>References:</w:t>
            </w:r>
          </w:p>
          <w:p w:rsidR="004E6668" w:rsidRDefault="004E6668" w:rsidP="004E6668">
            <w:pPr>
              <w:pStyle w:val="NoSpacing"/>
              <w:rPr>
                <w:rFonts w:ascii="Arial" w:hAnsi="Arial" w:cs="Arial"/>
                <w:sz w:val="24"/>
                <w:szCs w:val="24"/>
              </w:rPr>
            </w:pPr>
          </w:p>
          <w:p w:rsidR="004E6668" w:rsidRPr="004D50CA" w:rsidRDefault="004E6668" w:rsidP="004E6668">
            <w:pPr>
              <w:pStyle w:val="NoSpacing"/>
              <w:rPr>
                <w:rFonts w:ascii="Arial" w:hAnsi="Arial" w:cs="Arial"/>
                <w:i/>
                <w:sz w:val="24"/>
                <w:szCs w:val="24"/>
              </w:rPr>
            </w:pPr>
            <w:r w:rsidRPr="004D50CA">
              <w:rPr>
                <w:rFonts w:ascii="Arial" w:hAnsi="Arial" w:cs="Arial"/>
                <w:i/>
                <w:sz w:val="24"/>
                <w:szCs w:val="24"/>
              </w:rPr>
              <w:t>Bolc, problems of middle childhood</w:t>
            </w:r>
          </w:p>
          <w:p w:rsidR="004E6668" w:rsidRDefault="004E6668" w:rsidP="004E6668">
            <w:pPr>
              <w:pStyle w:val="NoSpacing"/>
              <w:rPr>
                <w:rFonts w:ascii="Arial" w:hAnsi="Arial" w:cs="Arial"/>
                <w:i/>
                <w:sz w:val="24"/>
                <w:szCs w:val="24"/>
              </w:rPr>
            </w:pPr>
            <w:r w:rsidRPr="004D50CA">
              <w:rPr>
                <w:rFonts w:ascii="Arial" w:hAnsi="Arial" w:cs="Arial"/>
                <w:i/>
                <w:sz w:val="24"/>
                <w:szCs w:val="24"/>
              </w:rPr>
              <w:t>Developmental contexts</w:t>
            </w:r>
            <w:r>
              <w:rPr>
                <w:rFonts w:ascii="Arial" w:hAnsi="Arial" w:cs="Arial"/>
                <w:i/>
                <w:sz w:val="24"/>
                <w:szCs w:val="24"/>
              </w:rPr>
              <w:t xml:space="preserve"> in middle childhood: Bridges to adolescence and adulthood,(2006), by Aletha C. Huston, Marika N. Ripke</w:t>
            </w:r>
          </w:p>
          <w:p w:rsidR="004E6668" w:rsidRPr="004D50CA" w:rsidRDefault="004E6668" w:rsidP="004E6668">
            <w:pPr>
              <w:pStyle w:val="NoSpacing"/>
              <w:rPr>
                <w:rFonts w:ascii="Arial" w:hAnsi="Arial" w:cs="Arial"/>
                <w:i/>
                <w:sz w:val="24"/>
                <w:szCs w:val="24"/>
              </w:rPr>
            </w:pPr>
            <w:r>
              <w:rPr>
                <w:rFonts w:ascii="Arial" w:hAnsi="Arial" w:cs="Arial"/>
                <w:i/>
                <w:sz w:val="24"/>
                <w:szCs w:val="24"/>
              </w:rPr>
              <w:t>Development during middle childhood: The years from six to twelve, (1984) edited by W. Andrew Collins</w:t>
            </w:r>
          </w:p>
          <w:p w:rsidR="004E6668" w:rsidRPr="00D75205" w:rsidRDefault="004E6668" w:rsidP="004E6668">
            <w:pPr>
              <w:pStyle w:val="NoSpacing"/>
              <w:rPr>
                <w:rFonts w:ascii="Arial" w:hAnsi="Arial" w:cs="Arial"/>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E6668" w:rsidP="00A851DA">
            <w:pPr>
              <w:rPr>
                <w:rFonts w:cs="Bliss-Regular"/>
                <w:color w:val="000000"/>
              </w:rPr>
            </w:pPr>
            <w:r>
              <w:rPr>
                <w:rFonts w:cs="Bliss-Regular"/>
                <w:color w:val="000000"/>
              </w:rPr>
              <w:t>S. Devikarani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E6668" w:rsidP="00A851DA">
            <w:pPr>
              <w:rPr>
                <w:rFonts w:cs="Bliss-Regular"/>
                <w:color w:val="000000"/>
              </w:rPr>
            </w:pPr>
            <w:r>
              <w:rPr>
                <w:rFonts w:cs="Bliss-Regular"/>
                <w:color w:val="000000"/>
              </w:rPr>
              <w:t>19/11/2018</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1D60" w:rsidRDefault="00A81D60" w:rsidP="00CB4D0A">
      <w:pPr>
        <w:spacing w:after="0" w:line="240" w:lineRule="auto"/>
      </w:pPr>
      <w:r>
        <w:separator/>
      </w:r>
    </w:p>
  </w:endnote>
  <w:endnote w:type="continuationSeparator" w:id="0">
    <w:p w:rsidR="00A81D60" w:rsidRDefault="00A81D6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1D60" w:rsidRDefault="00A81D60" w:rsidP="00CB4D0A">
      <w:pPr>
        <w:spacing w:after="0" w:line="240" w:lineRule="auto"/>
      </w:pPr>
      <w:r>
        <w:separator/>
      </w:r>
    </w:p>
  </w:footnote>
  <w:footnote w:type="continuationSeparator" w:id="0">
    <w:p w:rsidR="00A81D60" w:rsidRDefault="00A81D6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025781"/>
    <w:multiLevelType w:val="hybridMultilevel"/>
    <w:tmpl w:val="73946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3261CB8"/>
    <w:multiLevelType w:val="hybridMultilevel"/>
    <w:tmpl w:val="848A1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B2A1B55"/>
    <w:multiLevelType w:val="hybridMultilevel"/>
    <w:tmpl w:val="A5067F9E"/>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3">
    <w:nsid w:val="340905F3"/>
    <w:multiLevelType w:val="hybridMultilevel"/>
    <w:tmpl w:val="BCEC33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E15AE1"/>
    <w:multiLevelType w:val="hybridMultilevel"/>
    <w:tmpl w:val="534AC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5805D5C"/>
    <w:multiLevelType w:val="hybridMultilevel"/>
    <w:tmpl w:val="CE74C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FE94AC5"/>
    <w:multiLevelType w:val="hybridMultilevel"/>
    <w:tmpl w:val="3ECEC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01B448C"/>
    <w:multiLevelType w:val="hybridMultilevel"/>
    <w:tmpl w:val="CE38E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816695E"/>
    <w:multiLevelType w:val="hybridMultilevel"/>
    <w:tmpl w:val="F5B4C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E8D625E"/>
    <w:multiLevelType w:val="hybridMultilevel"/>
    <w:tmpl w:val="8B3600FA"/>
    <w:lvl w:ilvl="0" w:tplc="B4B0350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8CD1248"/>
    <w:multiLevelType w:val="hybridMultilevel"/>
    <w:tmpl w:val="052CB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0"/>
  </w:num>
  <w:num w:numId="4">
    <w:abstractNumId w:val="1"/>
  </w:num>
  <w:num w:numId="5">
    <w:abstractNumId w:val="0"/>
  </w:num>
  <w:num w:numId="6">
    <w:abstractNumId w:val="11"/>
  </w:num>
  <w:num w:numId="7">
    <w:abstractNumId w:val="9"/>
  </w:num>
  <w:num w:numId="8">
    <w:abstractNumId w:val="6"/>
  </w:num>
  <w:num w:numId="9">
    <w:abstractNumId w:val="7"/>
  </w:num>
  <w:num w:numId="10">
    <w:abstractNumId w:val="8"/>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E6668"/>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121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1D60"/>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E666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E666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063F26-7918-4F8D-8C51-40C731C3A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15</Pages>
  <Words>4478</Words>
  <Characters>25526</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Sathya</cp:lastModifiedBy>
  <cp:revision>1</cp:revision>
  <dcterms:created xsi:type="dcterms:W3CDTF">2015-01-26T12:24:00Z</dcterms:created>
  <dcterms:modified xsi:type="dcterms:W3CDTF">2018-11-19T10:13:00Z</dcterms:modified>
</cp:coreProperties>
</file>