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33CFBD"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9D46FD9" wp14:editId="65D3E2A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DB53CBC" w14:textId="77777777" w:rsidR="00607874" w:rsidRDefault="008B004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CABD0A8" wp14:editId="36706D49">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9A5A1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F7FF370"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ABD0A8"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3F9A5A1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F7FF370" w14:textId="77777777" w:rsidR="00405895" w:rsidRDefault="00405895"/>
                  </w:txbxContent>
                </v:textbox>
              </v:shape>
            </w:pict>
          </mc:Fallback>
        </mc:AlternateContent>
      </w:r>
    </w:p>
    <w:p w14:paraId="1CE7BF2E" w14:textId="77777777" w:rsidR="00607874" w:rsidRDefault="00607874" w:rsidP="00A851DA">
      <w:pPr>
        <w:rPr>
          <w:lang w:val="en-US"/>
        </w:rPr>
      </w:pPr>
    </w:p>
    <w:p w14:paraId="019E1B1C" w14:textId="77777777" w:rsidR="00607874" w:rsidRDefault="00607874" w:rsidP="00A851DA">
      <w:pPr>
        <w:rPr>
          <w:lang w:val="en-US"/>
        </w:rPr>
      </w:pPr>
    </w:p>
    <w:p w14:paraId="2982BB0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09BE503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4D6AF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00E256C" w14:textId="77777777" w:rsidR="00A851DA" w:rsidRPr="00B0415E" w:rsidRDefault="00D640F2">
            <w:pPr>
              <w:pStyle w:val="Default"/>
              <w:rPr>
                <w:rFonts w:asciiTheme="minorHAnsi" w:hAnsiTheme="minorHAnsi"/>
              </w:rPr>
            </w:pPr>
            <w:r>
              <w:rPr>
                <w:rFonts w:asciiTheme="minorHAnsi" w:hAnsiTheme="minorHAnsi"/>
              </w:rPr>
              <w:t>Simone Wilson</w:t>
            </w:r>
          </w:p>
        </w:tc>
      </w:tr>
      <w:tr w:rsidR="00A851DA" w:rsidRPr="00B0415E" w14:paraId="65F07CC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1894C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B1168DA" w14:textId="2336C8DE" w:rsidR="00A851DA" w:rsidRPr="00B0415E" w:rsidRDefault="008758BF">
            <w:pPr>
              <w:pStyle w:val="Default"/>
              <w:rPr>
                <w:rFonts w:asciiTheme="minorHAnsi" w:hAnsiTheme="minorHAnsi"/>
              </w:rPr>
            </w:pPr>
            <w:r>
              <w:rPr>
                <w:rFonts w:asciiTheme="minorHAnsi" w:hAnsiTheme="minorHAnsi"/>
              </w:rPr>
              <w:t>16582</w:t>
            </w:r>
          </w:p>
        </w:tc>
      </w:tr>
      <w:tr w:rsidR="00A851DA" w:rsidRPr="00B0415E" w14:paraId="2F5C55F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EF318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44D2A4B" w14:textId="77777777" w:rsidR="00A851DA" w:rsidRPr="00B0415E" w:rsidRDefault="00D640F2">
            <w:pPr>
              <w:pStyle w:val="Default"/>
              <w:rPr>
                <w:rFonts w:asciiTheme="minorHAnsi" w:hAnsiTheme="minorHAnsi"/>
              </w:rPr>
            </w:pPr>
            <w:r>
              <w:rPr>
                <w:rFonts w:asciiTheme="minorHAnsi" w:hAnsiTheme="minorHAnsi"/>
              </w:rPr>
              <w:t xml:space="preserve">Interior Design Level 4 Diploma </w:t>
            </w:r>
          </w:p>
        </w:tc>
      </w:tr>
      <w:tr w:rsidR="00A851DA" w:rsidRPr="00B0415E" w14:paraId="5331008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59B81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0F85DBE" w14:textId="1A381364" w:rsidR="00A851DA" w:rsidRPr="00B0415E" w:rsidRDefault="00783B54">
            <w:r>
              <w:t>9</w:t>
            </w:r>
          </w:p>
        </w:tc>
      </w:tr>
    </w:tbl>
    <w:p w14:paraId="19ED8E2A" w14:textId="77777777" w:rsidR="00CC2FB3" w:rsidRDefault="00CC2FB3" w:rsidP="00A851DA">
      <w:pPr>
        <w:rPr>
          <w:b/>
          <w:lang w:val="en-US"/>
        </w:rPr>
      </w:pPr>
    </w:p>
    <w:p w14:paraId="4973A7C4" w14:textId="77777777" w:rsidR="00443E6F" w:rsidRDefault="00527C11" w:rsidP="00A851DA">
      <w:pPr>
        <w:rPr>
          <w:b/>
          <w:sz w:val="28"/>
          <w:lang w:val="en-US"/>
        </w:rPr>
      </w:pPr>
      <w:r w:rsidRPr="00443E6F">
        <w:rPr>
          <w:b/>
          <w:sz w:val="28"/>
          <w:lang w:val="en-US"/>
        </w:rPr>
        <w:t>Marking Criteria:</w:t>
      </w:r>
    </w:p>
    <w:p w14:paraId="74F7E11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48430B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5986AED" w14:textId="77777777" w:rsidTr="00CC2FB3">
        <w:tc>
          <w:tcPr>
            <w:tcW w:w="9242" w:type="dxa"/>
          </w:tcPr>
          <w:p w14:paraId="3E4D96DA"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7F213AB6" w14:textId="77777777" w:rsidR="005A3328" w:rsidRPr="005A3328" w:rsidRDefault="005A3328" w:rsidP="005A3328">
            <w:pPr>
              <w:spacing w:line="360" w:lineRule="auto"/>
              <w:jc w:val="both"/>
              <w:rPr>
                <w:rFonts w:ascii="Arial" w:eastAsiaTheme="minorEastAsia" w:hAnsi="Arial" w:cs="Arial"/>
                <w:sz w:val="24"/>
                <w:szCs w:val="24"/>
                <w:lang w:eastAsia="en-GB"/>
              </w:rPr>
            </w:pPr>
          </w:p>
          <w:p w14:paraId="744CA556" w14:textId="77777777" w:rsidR="00783B54" w:rsidRPr="00783B54" w:rsidRDefault="00783B54" w:rsidP="00783B54">
            <w:pPr>
              <w:spacing w:line="360" w:lineRule="auto"/>
              <w:ind w:left="6480"/>
              <w:jc w:val="both"/>
              <w:rPr>
                <w:rFonts w:ascii="Arial" w:eastAsiaTheme="minorEastAsia" w:hAnsi="Arial" w:cs="Arial"/>
                <w:sz w:val="24"/>
                <w:szCs w:val="24"/>
                <w:lang w:eastAsia="en-GB"/>
              </w:rPr>
            </w:pPr>
            <w:r w:rsidRPr="00783B54">
              <w:rPr>
                <w:rFonts w:ascii="Arial" w:eastAsiaTheme="minorEastAsia" w:hAnsi="Arial" w:cs="Arial"/>
                <w:sz w:val="24"/>
                <w:szCs w:val="24"/>
                <w:lang w:eastAsia="en-GB"/>
              </w:rPr>
              <w:t>Simone Wilson</w:t>
            </w:r>
          </w:p>
          <w:p w14:paraId="3B6FD56B" w14:textId="77777777" w:rsidR="00783B54" w:rsidRPr="00783B54" w:rsidRDefault="00783B54" w:rsidP="00783B54">
            <w:pPr>
              <w:spacing w:line="360" w:lineRule="auto"/>
              <w:jc w:val="both"/>
              <w:rPr>
                <w:rFonts w:ascii="Arial" w:eastAsiaTheme="minorEastAsia" w:hAnsi="Arial" w:cs="Arial"/>
                <w:sz w:val="24"/>
                <w:szCs w:val="24"/>
                <w:lang w:eastAsia="en-GB"/>
              </w:rPr>
            </w:pPr>
            <w:r w:rsidRPr="00783B54">
              <w:rPr>
                <w:rFonts w:ascii="Arial" w:eastAsiaTheme="minorEastAsia" w:hAnsi="Arial" w:cs="Arial"/>
                <w:sz w:val="24"/>
                <w:szCs w:val="24"/>
                <w:lang w:eastAsia="en-GB"/>
              </w:rPr>
              <w:t xml:space="preserve">                                                                                                 16582</w:t>
            </w:r>
          </w:p>
          <w:p w14:paraId="4C5B4967" w14:textId="77777777" w:rsidR="00783B54" w:rsidRPr="00783B54" w:rsidRDefault="00783B54" w:rsidP="00783B54">
            <w:pPr>
              <w:spacing w:line="360" w:lineRule="auto"/>
              <w:ind w:left="6480"/>
              <w:jc w:val="both"/>
              <w:rPr>
                <w:rFonts w:ascii="Arial" w:eastAsiaTheme="minorEastAsia" w:hAnsi="Arial" w:cs="Arial"/>
                <w:sz w:val="24"/>
                <w:szCs w:val="24"/>
                <w:lang w:eastAsia="en-GB"/>
              </w:rPr>
            </w:pPr>
            <w:r w:rsidRPr="00783B54">
              <w:rPr>
                <w:rFonts w:ascii="Arial" w:eastAsiaTheme="minorEastAsia" w:hAnsi="Arial" w:cs="Arial"/>
                <w:sz w:val="24"/>
                <w:szCs w:val="24"/>
                <w:lang w:eastAsia="en-GB"/>
              </w:rPr>
              <w:t>No.9</w:t>
            </w:r>
          </w:p>
          <w:p w14:paraId="651BE4F5" w14:textId="77777777" w:rsidR="00783B54" w:rsidRPr="00783B54" w:rsidRDefault="00783B54" w:rsidP="00783B54">
            <w:pPr>
              <w:spacing w:line="360" w:lineRule="auto"/>
              <w:ind w:left="6480"/>
              <w:jc w:val="both"/>
              <w:rPr>
                <w:rFonts w:ascii="Arial" w:eastAsiaTheme="minorEastAsia" w:hAnsi="Arial" w:cs="Arial"/>
                <w:sz w:val="24"/>
                <w:szCs w:val="24"/>
                <w:lang w:eastAsia="en-GB"/>
              </w:rPr>
            </w:pPr>
            <w:r w:rsidRPr="00783B54">
              <w:rPr>
                <w:rFonts w:ascii="Arial" w:eastAsiaTheme="minorEastAsia" w:hAnsi="Arial" w:cs="Arial"/>
                <w:sz w:val="24"/>
                <w:szCs w:val="24"/>
                <w:lang w:eastAsia="en-GB"/>
              </w:rPr>
              <w:t>Interior Design Level 4</w:t>
            </w:r>
          </w:p>
          <w:p w14:paraId="7A2B8476" w14:textId="77777777" w:rsidR="00783B54" w:rsidRPr="00783B54" w:rsidRDefault="00783B54" w:rsidP="00783B54">
            <w:pPr>
              <w:spacing w:line="360" w:lineRule="auto"/>
              <w:jc w:val="both"/>
              <w:rPr>
                <w:rFonts w:ascii="Arial" w:eastAsiaTheme="minorEastAsia" w:hAnsi="Arial" w:cs="Arial"/>
                <w:sz w:val="24"/>
                <w:szCs w:val="24"/>
                <w:lang w:eastAsia="en-GB"/>
              </w:rPr>
            </w:pPr>
            <w:r w:rsidRPr="00783B54">
              <w:rPr>
                <w:rFonts w:ascii="Arial" w:eastAsiaTheme="minorEastAsia" w:hAnsi="Arial" w:cs="Arial"/>
                <w:sz w:val="24"/>
                <w:szCs w:val="24"/>
                <w:lang w:eastAsia="en-GB"/>
              </w:rPr>
              <w:t>Q.</w:t>
            </w:r>
          </w:p>
          <w:p w14:paraId="72858D90" w14:textId="77777777" w:rsidR="00783B54" w:rsidRPr="00783B54" w:rsidRDefault="00783B54" w:rsidP="00783B54">
            <w:pPr>
              <w:spacing w:line="360" w:lineRule="auto"/>
              <w:jc w:val="both"/>
              <w:rPr>
                <w:rFonts w:ascii="Arial" w:eastAsiaTheme="minorEastAsia" w:hAnsi="Arial" w:cs="Arial"/>
                <w:sz w:val="24"/>
                <w:szCs w:val="24"/>
                <w:lang w:eastAsia="en-GB"/>
              </w:rPr>
            </w:pPr>
          </w:p>
          <w:p w14:paraId="0894C055" w14:textId="77777777" w:rsidR="00783B54" w:rsidRPr="00783B54" w:rsidRDefault="00783B54" w:rsidP="00783B54">
            <w:pPr>
              <w:numPr>
                <w:ilvl w:val="1"/>
                <w:numId w:val="16"/>
              </w:numPr>
              <w:spacing w:line="360" w:lineRule="auto"/>
              <w:contextualSpacing/>
              <w:jc w:val="both"/>
              <w:rPr>
                <w:rFonts w:ascii="Arial" w:eastAsiaTheme="minorEastAsia" w:hAnsi="Arial" w:cs="Arial"/>
                <w:sz w:val="24"/>
                <w:szCs w:val="24"/>
                <w:lang w:eastAsia="en-GB"/>
              </w:rPr>
            </w:pPr>
            <w:r w:rsidRPr="00783B54">
              <w:rPr>
                <w:rFonts w:ascii="Arial" w:eastAsiaTheme="minorEastAsia" w:hAnsi="Arial" w:cs="Arial"/>
                <w:noProof/>
                <w:sz w:val="24"/>
                <w:szCs w:val="24"/>
                <w:lang w:eastAsia="en-GB"/>
              </w:rPr>
              <w:lastRenderedPageBreak/>
              <w:drawing>
                <wp:anchor distT="0" distB="0" distL="114300" distR="114300" simplePos="0" relativeHeight="251662336" behindDoc="0" locked="0" layoutInCell="1" allowOverlap="1" wp14:anchorId="0F10F0E3" wp14:editId="17F5F68E">
                  <wp:simplePos x="0" y="0"/>
                  <wp:positionH relativeFrom="column">
                    <wp:posOffset>471805</wp:posOffset>
                  </wp:positionH>
                  <wp:positionV relativeFrom="paragraph">
                    <wp:posOffset>3820160</wp:posOffset>
                  </wp:positionV>
                  <wp:extent cx="3008630" cy="2256155"/>
                  <wp:effectExtent l="0" t="0" r="1270" b="4445"/>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08630" cy="2256155"/>
                          </a:xfrm>
                          <a:prstGeom prst="rect">
                            <a:avLst/>
                          </a:prstGeom>
                        </pic:spPr>
                      </pic:pic>
                    </a:graphicData>
                  </a:graphic>
                  <wp14:sizeRelH relativeFrom="margin">
                    <wp14:pctWidth>0</wp14:pctWidth>
                  </wp14:sizeRelH>
                  <wp14:sizeRelV relativeFrom="margin">
                    <wp14:pctHeight>0</wp14:pctHeight>
                  </wp14:sizeRelV>
                </wp:anchor>
              </w:drawing>
            </w:r>
            <w:r w:rsidRPr="00783B54">
              <w:rPr>
                <w:rFonts w:ascii="Arial" w:eastAsiaTheme="minorEastAsia" w:hAnsi="Arial" w:cs="Arial"/>
                <w:sz w:val="24"/>
                <w:szCs w:val="24"/>
                <w:lang w:eastAsia="en-GB"/>
              </w:rPr>
              <w:t>When starting a business it comes with many advantages and disadvantages, it requires a lot of work and motivation. Having your own company and being the manager is very rewarding–you have control over the business and you can make decisions based on what you think is best, whereas if you were a client elsewhere you would have to clarify and ask for approval on any decisions that need to be made. You have to be responsible not only for yourself but also for the employees too so it is a lot of responsibility to overcome. There are many different aspects that are essential in owning a business such as; finances, marketing, advertising etc the designer is required to know a decent amount of information on each area in order for them to have knowledge and to make the best decisions for their company. However starting a business may be risky in some cases, this is because in order to kick start a business you need to ensure that you have a great amount of finances available to do this and also enough so that the business can continue to progress in the future.</w:t>
            </w:r>
          </w:p>
          <w:p w14:paraId="4DA32976" w14:textId="77777777" w:rsidR="00783B54" w:rsidRPr="00783B54" w:rsidRDefault="00783B54" w:rsidP="00783B54">
            <w:pPr>
              <w:spacing w:line="360" w:lineRule="auto"/>
              <w:jc w:val="both"/>
              <w:rPr>
                <w:rFonts w:ascii="Arial" w:eastAsiaTheme="minorEastAsia" w:hAnsi="Arial" w:cs="Arial"/>
                <w:sz w:val="24"/>
                <w:szCs w:val="24"/>
                <w:lang w:eastAsia="en-GB"/>
              </w:rPr>
            </w:pPr>
          </w:p>
          <w:p w14:paraId="077A70A2" w14:textId="77777777" w:rsidR="00783B54" w:rsidRPr="00783B54" w:rsidRDefault="00783B54" w:rsidP="00783B54">
            <w:pPr>
              <w:numPr>
                <w:ilvl w:val="1"/>
                <w:numId w:val="16"/>
              </w:numPr>
              <w:spacing w:line="360" w:lineRule="auto"/>
              <w:contextualSpacing/>
              <w:jc w:val="both"/>
              <w:rPr>
                <w:rFonts w:ascii="Arial" w:eastAsiaTheme="minorEastAsia" w:hAnsi="Arial" w:cs="Arial"/>
                <w:sz w:val="24"/>
                <w:szCs w:val="24"/>
                <w:lang w:eastAsia="en-GB"/>
              </w:rPr>
            </w:pPr>
            <w:r w:rsidRPr="00783B54">
              <w:rPr>
                <w:rFonts w:ascii="Arial" w:eastAsiaTheme="minorEastAsia" w:hAnsi="Arial" w:cs="Arial"/>
                <w:sz w:val="24"/>
                <w:szCs w:val="24"/>
                <w:lang w:eastAsia="en-GB"/>
              </w:rPr>
              <w:t xml:space="preserve">First of all I think one of the advantages that is very beneficial is that it offers you a long term job, you don’t need to worry about being made redundant or any other problem that can be associated with that field. Being your own boss is going to offer that security because you are self employed and have others working for you so you don’t need to be concerned. Also another advantage is the financial side of owning your own company, you could bring in a much higher income compared to if you were an employee elsewhere, guaranteed the amount you deserve some staff can get under paid. Lastly another </w:t>
            </w:r>
            <w:r w:rsidRPr="00783B54">
              <w:rPr>
                <w:rFonts w:ascii="Arial" w:eastAsiaTheme="minorEastAsia" w:hAnsi="Arial" w:cs="Arial"/>
                <w:sz w:val="24"/>
                <w:szCs w:val="24"/>
                <w:lang w:eastAsia="en-GB"/>
              </w:rPr>
              <w:lastRenderedPageBreak/>
              <w:t>advantage of this is that you get to explore your own design style more and present this to your clients and employees, you can also enjoy your creative side too.</w:t>
            </w:r>
          </w:p>
          <w:p w14:paraId="7F3FA561" w14:textId="77777777" w:rsidR="00783B54" w:rsidRPr="00783B54" w:rsidRDefault="00783B54" w:rsidP="00783B54">
            <w:pPr>
              <w:numPr>
                <w:ilvl w:val="1"/>
                <w:numId w:val="16"/>
              </w:numPr>
              <w:spacing w:line="360" w:lineRule="auto"/>
              <w:contextualSpacing/>
              <w:jc w:val="both"/>
              <w:rPr>
                <w:rFonts w:ascii="Arial" w:eastAsiaTheme="minorEastAsia" w:hAnsi="Arial" w:cs="Arial"/>
                <w:sz w:val="24"/>
                <w:szCs w:val="24"/>
                <w:lang w:eastAsia="en-GB"/>
              </w:rPr>
            </w:pPr>
            <w:r w:rsidRPr="00783B54">
              <w:rPr>
                <w:rFonts w:ascii="Arial" w:eastAsiaTheme="minorEastAsia" w:hAnsi="Arial" w:cs="Arial"/>
                <w:noProof/>
                <w:sz w:val="24"/>
                <w:szCs w:val="24"/>
                <w:lang w:eastAsia="en-GB"/>
              </w:rPr>
              <w:drawing>
                <wp:anchor distT="0" distB="0" distL="114300" distR="114300" simplePos="0" relativeHeight="251663360" behindDoc="0" locked="0" layoutInCell="1" allowOverlap="1" wp14:anchorId="52006101" wp14:editId="73963EC6">
                  <wp:simplePos x="0" y="0"/>
                  <wp:positionH relativeFrom="column">
                    <wp:posOffset>432435</wp:posOffset>
                  </wp:positionH>
                  <wp:positionV relativeFrom="paragraph">
                    <wp:posOffset>2763520</wp:posOffset>
                  </wp:positionV>
                  <wp:extent cx="2673350" cy="1759585"/>
                  <wp:effectExtent l="0" t="0" r="6350" b="571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73350" cy="1759585"/>
                          </a:xfrm>
                          <a:prstGeom prst="rect">
                            <a:avLst/>
                          </a:prstGeom>
                        </pic:spPr>
                      </pic:pic>
                    </a:graphicData>
                  </a:graphic>
                  <wp14:sizeRelH relativeFrom="margin">
                    <wp14:pctWidth>0</wp14:pctWidth>
                  </wp14:sizeRelH>
                  <wp14:sizeRelV relativeFrom="margin">
                    <wp14:pctHeight>0</wp14:pctHeight>
                  </wp14:sizeRelV>
                </wp:anchor>
              </w:drawing>
            </w:r>
            <w:r w:rsidRPr="00783B54">
              <w:rPr>
                <w:rFonts w:ascii="Arial" w:eastAsiaTheme="minorEastAsia" w:hAnsi="Arial" w:cs="Arial"/>
                <w:noProof/>
                <w:sz w:val="24"/>
                <w:szCs w:val="24"/>
                <w:lang w:eastAsia="en-GB"/>
              </w:rPr>
              <w:drawing>
                <wp:anchor distT="0" distB="0" distL="114300" distR="114300" simplePos="0" relativeHeight="251664384" behindDoc="0" locked="0" layoutInCell="1" allowOverlap="1" wp14:anchorId="65F322D8" wp14:editId="3B8CAE7B">
                  <wp:simplePos x="0" y="0"/>
                  <wp:positionH relativeFrom="column">
                    <wp:posOffset>3401674</wp:posOffset>
                  </wp:positionH>
                  <wp:positionV relativeFrom="paragraph">
                    <wp:posOffset>2763500</wp:posOffset>
                  </wp:positionV>
                  <wp:extent cx="2143125" cy="2673985"/>
                  <wp:effectExtent l="0" t="0" r="3175" b="571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43125" cy="2673985"/>
                          </a:xfrm>
                          <a:prstGeom prst="rect">
                            <a:avLst/>
                          </a:prstGeom>
                        </pic:spPr>
                      </pic:pic>
                    </a:graphicData>
                  </a:graphic>
                  <wp14:sizeRelH relativeFrom="margin">
                    <wp14:pctWidth>0</wp14:pctWidth>
                  </wp14:sizeRelH>
                  <wp14:sizeRelV relativeFrom="margin">
                    <wp14:pctHeight>0</wp14:pctHeight>
                  </wp14:sizeRelV>
                </wp:anchor>
              </w:drawing>
            </w:r>
            <w:r w:rsidRPr="00783B54">
              <w:rPr>
                <w:rFonts w:ascii="Arial" w:eastAsiaTheme="minorEastAsia" w:hAnsi="Arial" w:cs="Arial"/>
                <w:sz w:val="24"/>
                <w:szCs w:val="24"/>
                <w:lang w:eastAsia="en-GB"/>
              </w:rPr>
              <w:t xml:space="preserve">‘An interior designer has to be versatile and should be able to change with time’, this is important. As an interior designer, they can have their own style and designs they like to stick with however as time progresses the designer must be able to adapt to new trends and changes with design. A client comes to the designer with confidence that they know the trends that are recent, so this can be applied to their design is some way shape or form. If the designer is unable to do this then they would lack versatility, this is not ideal for this field of work because this is where versatility is required. With the designer being aware of trends and what not this can help them with versatility and also with them being versatile this can lead to success for them also. </w:t>
            </w:r>
          </w:p>
          <w:p w14:paraId="47B872B9" w14:textId="77777777" w:rsidR="00783B54" w:rsidRPr="00783B54" w:rsidRDefault="00783B54" w:rsidP="00783B54">
            <w:pPr>
              <w:spacing w:line="360" w:lineRule="auto"/>
              <w:jc w:val="both"/>
              <w:rPr>
                <w:rFonts w:ascii="Arial" w:eastAsiaTheme="minorEastAsia" w:hAnsi="Arial" w:cs="Arial"/>
                <w:sz w:val="24"/>
                <w:szCs w:val="24"/>
                <w:lang w:eastAsia="en-GB"/>
              </w:rPr>
            </w:pPr>
          </w:p>
          <w:p w14:paraId="0A16000C" w14:textId="77777777" w:rsidR="00783B54" w:rsidRPr="00783B54" w:rsidRDefault="00783B54" w:rsidP="00783B54">
            <w:pPr>
              <w:spacing w:line="360" w:lineRule="auto"/>
              <w:jc w:val="both"/>
              <w:rPr>
                <w:rFonts w:ascii="Arial" w:eastAsiaTheme="minorEastAsia" w:hAnsi="Arial" w:cs="Arial"/>
                <w:sz w:val="24"/>
                <w:szCs w:val="24"/>
                <w:lang w:eastAsia="en-GB"/>
              </w:rPr>
            </w:pPr>
          </w:p>
          <w:p w14:paraId="090C81DD" w14:textId="77777777" w:rsidR="00783B54" w:rsidRPr="00783B54" w:rsidRDefault="00783B54" w:rsidP="00783B54">
            <w:pPr>
              <w:numPr>
                <w:ilvl w:val="1"/>
                <w:numId w:val="16"/>
              </w:numPr>
              <w:spacing w:line="360" w:lineRule="auto"/>
              <w:contextualSpacing/>
              <w:jc w:val="both"/>
              <w:rPr>
                <w:rFonts w:ascii="Arial" w:eastAsiaTheme="minorEastAsia" w:hAnsi="Arial" w:cs="Arial"/>
                <w:sz w:val="24"/>
                <w:szCs w:val="24"/>
                <w:lang w:eastAsia="en-GB"/>
              </w:rPr>
            </w:pPr>
            <w:r w:rsidRPr="00783B54">
              <w:rPr>
                <w:rFonts w:ascii="Arial" w:eastAsiaTheme="minorEastAsia" w:hAnsi="Arial" w:cs="Arial"/>
                <w:sz w:val="24"/>
                <w:szCs w:val="24"/>
                <w:lang w:eastAsia="en-GB"/>
              </w:rPr>
              <w:t xml:space="preserve">It is essential for a designer to be able to negotiate because with having a business of their own, or just dealing with clients you would have to be able to do so in order to establish an agreement. Also an interior designer each day would have to negotiate with many different areas of their projects whether it is with the clients, contract and furniture dealers and many other specialist that will be involved in the project because the designer may request one thing however any other contractor that is involved too because </w:t>
            </w:r>
            <w:r w:rsidRPr="00783B54">
              <w:rPr>
                <w:rFonts w:ascii="Arial" w:eastAsiaTheme="minorEastAsia" w:hAnsi="Arial" w:cs="Arial"/>
                <w:sz w:val="24"/>
                <w:szCs w:val="24"/>
                <w:lang w:eastAsia="en-GB"/>
              </w:rPr>
              <w:lastRenderedPageBreak/>
              <w:t>of prices, quantities and other services that the designer would need to deal with.  Another thing which the designer would have to negotiate on is the designs with the client, they may request something that isn’t available so they would have to negotiate. If the designer was unable to do so this would be very unprofessional because in all work, negotiation is important because it may make or break a deal–however this is something that has to be done carefully and correctly because you have to make the right points and choices whether you are negotiating on costs or fabrics.</w:t>
            </w:r>
          </w:p>
          <w:p w14:paraId="3FDEA2EC" w14:textId="77777777" w:rsidR="00783B54" w:rsidRPr="00783B54" w:rsidRDefault="00783B54" w:rsidP="00783B54">
            <w:pPr>
              <w:numPr>
                <w:ilvl w:val="1"/>
                <w:numId w:val="17"/>
              </w:numPr>
              <w:spacing w:line="360" w:lineRule="auto"/>
              <w:contextualSpacing/>
              <w:jc w:val="both"/>
              <w:rPr>
                <w:rFonts w:ascii="Arial" w:eastAsiaTheme="minorEastAsia" w:hAnsi="Arial" w:cs="Arial"/>
                <w:sz w:val="24"/>
                <w:szCs w:val="24"/>
                <w:lang w:eastAsia="en-GB"/>
              </w:rPr>
            </w:pPr>
            <w:r w:rsidRPr="00783B54">
              <w:rPr>
                <w:rFonts w:ascii="Arial" w:eastAsiaTheme="minorEastAsia" w:hAnsi="Arial" w:cs="Arial"/>
                <w:sz w:val="24"/>
                <w:szCs w:val="24"/>
                <w:lang w:eastAsia="en-GB"/>
              </w:rPr>
              <w:t xml:space="preserve">In interior design a portfolio is a collection of work and designs that the designer has gathered, with either work they have done in the past or just ideas all together, which includes photographs. It is crucial for a designer to have a portfolio because it gives clients an idea about the work you have done in the past, and the standard that your work is at and what you are capable of doing. This will give them a great insight into your work, it is the best way for the designer to see show their work. This is something that designer must ensure is kept professional, it needs to be organised and well put together to be presented to clients, if it was the opposite the client may perceive this as a reflection of their work. The portfolio needs to be visually appealing on the cover as well as the content it needs to be inviting and wanting the client or who ever picks it to be interested in looking onwards. When a designer finishes a project they can always ask for a letter that in other words states that they recommend the designer and would contact them in the future for more work–these can be included in your portfolio too. </w:t>
            </w:r>
            <w:r w:rsidRPr="00783B54">
              <w:rPr>
                <w:rFonts w:ascii="Arial" w:eastAsiaTheme="minorEastAsia" w:hAnsi="Arial" w:cs="Arial"/>
                <w:sz w:val="24"/>
                <w:szCs w:val="24"/>
                <w:lang w:eastAsia="en-GB"/>
              </w:rPr>
              <w:lastRenderedPageBreak/>
              <w:t xml:space="preserve">Also the designers portfolio could include work they have done for family members and friends too because this is mainly how and where designers start of their working career too, with these examples of work the designer can gain more experience and practice by doing this too. This is important because in the portfolio as it progresses and contains more work as time goes on, as a result of this the client can see the changes in their work and how better their work has improved overtime without a portfolio it </w:t>
            </w:r>
            <w:r w:rsidRPr="00783B54">
              <w:rPr>
                <w:rFonts w:ascii="Arial" w:eastAsiaTheme="minorEastAsia" w:hAnsi="Arial" w:cs="Arial"/>
                <w:noProof/>
                <w:sz w:val="24"/>
                <w:szCs w:val="24"/>
                <w:lang w:eastAsia="en-GB"/>
              </w:rPr>
              <w:drawing>
                <wp:anchor distT="0" distB="0" distL="114300" distR="114300" simplePos="0" relativeHeight="251665408" behindDoc="0" locked="0" layoutInCell="1" allowOverlap="1" wp14:anchorId="1F0E81BF" wp14:editId="0A9446CB">
                  <wp:simplePos x="0" y="0"/>
                  <wp:positionH relativeFrom="column">
                    <wp:posOffset>3479800</wp:posOffset>
                  </wp:positionH>
                  <wp:positionV relativeFrom="paragraph">
                    <wp:posOffset>835025</wp:posOffset>
                  </wp:positionV>
                  <wp:extent cx="2929890" cy="2531110"/>
                  <wp:effectExtent l="0" t="0" r="381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29890" cy="2531110"/>
                          </a:xfrm>
                          <a:prstGeom prst="rect">
                            <a:avLst/>
                          </a:prstGeom>
                        </pic:spPr>
                      </pic:pic>
                    </a:graphicData>
                  </a:graphic>
                  <wp14:sizeRelH relativeFrom="margin">
                    <wp14:pctWidth>0</wp14:pctWidth>
                  </wp14:sizeRelH>
                  <wp14:sizeRelV relativeFrom="margin">
                    <wp14:pctHeight>0</wp14:pctHeight>
                  </wp14:sizeRelV>
                </wp:anchor>
              </w:drawing>
            </w:r>
            <w:r w:rsidRPr="00783B54">
              <w:rPr>
                <w:rFonts w:ascii="Arial" w:eastAsiaTheme="minorEastAsia" w:hAnsi="Arial" w:cs="Arial"/>
                <w:sz w:val="24"/>
                <w:szCs w:val="24"/>
                <w:lang w:eastAsia="en-GB"/>
              </w:rPr>
              <w:t xml:space="preserve">would be difficult to secure work with clients and with keeping track of previous work. </w:t>
            </w:r>
          </w:p>
          <w:p w14:paraId="5B1D14F2" w14:textId="77777777" w:rsidR="00783B54" w:rsidRPr="00783B54" w:rsidRDefault="00783B54" w:rsidP="00783B54">
            <w:pPr>
              <w:spacing w:line="360" w:lineRule="auto"/>
              <w:jc w:val="both"/>
              <w:rPr>
                <w:rFonts w:ascii="Arial" w:eastAsiaTheme="minorEastAsia" w:hAnsi="Arial" w:cs="Arial"/>
                <w:sz w:val="24"/>
                <w:szCs w:val="24"/>
                <w:lang w:eastAsia="en-GB"/>
              </w:rPr>
            </w:pPr>
            <w:r w:rsidRPr="00783B54">
              <w:rPr>
                <w:rFonts w:ascii="Arial" w:eastAsiaTheme="minorEastAsia" w:hAnsi="Arial" w:cs="Arial"/>
                <w:noProof/>
                <w:sz w:val="24"/>
                <w:szCs w:val="24"/>
                <w:lang w:eastAsia="en-GB"/>
              </w:rPr>
              <w:lastRenderedPageBreak/>
              <w:drawing>
                <wp:anchor distT="0" distB="0" distL="114300" distR="114300" simplePos="0" relativeHeight="251666432" behindDoc="0" locked="0" layoutInCell="1" allowOverlap="1" wp14:anchorId="756C9B61" wp14:editId="6291DCEF">
                  <wp:simplePos x="0" y="0"/>
                  <wp:positionH relativeFrom="column">
                    <wp:posOffset>187325</wp:posOffset>
                  </wp:positionH>
                  <wp:positionV relativeFrom="paragraph">
                    <wp:posOffset>251997</wp:posOffset>
                  </wp:positionV>
                  <wp:extent cx="3116580" cy="4481195"/>
                  <wp:effectExtent l="0" t="0" r="0" b="1905"/>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rotWithShape="1">
                          <a:blip r:embed="rId13" cstate="print">
                            <a:extLst>
                              <a:ext uri="{28A0092B-C50C-407E-A947-70E740481C1C}">
                                <a14:useLocalDpi xmlns:a14="http://schemas.microsoft.com/office/drawing/2010/main" val="0"/>
                              </a:ext>
                            </a:extLst>
                          </a:blip>
                          <a:srcRect t="-1108"/>
                          <a:stretch/>
                        </pic:blipFill>
                        <pic:spPr bwMode="auto">
                          <a:xfrm>
                            <a:off x="0" y="0"/>
                            <a:ext cx="3116580" cy="44811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5B96042" w14:textId="77777777" w:rsidR="00783B54" w:rsidRPr="00783B54" w:rsidRDefault="00783B54" w:rsidP="00783B54">
            <w:pPr>
              <w:spacing w:line="360" w:lineRule="auto"/>
              <w:jc w:val="both"/>
              <w:rPr>
                <w:rFonts w:ascii="Arial" w:eastAsiaTheme="minorEastAsia" w:hAnsi="Arial" w:cs="Arial"/>
                <w:sz w:val="24"/>
                <w:szCs w:val="24"/>
                <w:lang w:eastAsia="en-GB"/>
              </w:rPr>
            </w:pPr>
          </w:p>
          <w:p w14:paraId="33AE7D5F" w14:textId="77777777" w:rsidR="00783B54" w:rsidRPr="00783B54" w:rsidRDefault="00783B54" w:rsidP="00783B54">
            <w:pPr>
              <w:spacing w:line="360" w:lineRule="auto"/>
              <w:jc w:val="both"/>
              <w:rPr>
                <w:rFonts w:ascii="Arial" w:eastAsiaTheme="minorEastAsia" w:hAnsi="Arial" w:cs="Arial"/>
                <w:sz w:val="24"/>
                <w:szCs w:val="24"/>
                <w:lang w:eastAsia="en-GB"/>
              </w:rPr>
            </w:pPr>
          </w:p>
          <w:p w14:paraId="480C8498" w14:textId="77777777" w:rsidR="00783B54" w:rsidRPr="00783B54" w:rsidRDefault="00783B54" w:rsidP="00783B54">
            <w:pPr>
              <w:spacing w:line="360" w:lineRule="auto"/>
              <w:jc w:val="both"/>
              <w:rPr>
                <w:rFonts w:ascii="Arial" w:eastAsiaTheme="minorEastAsia" w:hAnsi="Arial" w:cs="Arial"/>
                <w:sz w:val="24"/>
                <w:szCs w:val="24"/>
                <w:lang w:eastAsia="en-GB"/>
              </w:rPr>
            </w:pPr>
          </w:p>
          <w:p w14:paraId="2347A851" w14:textId="77777777" w:rsidR="00783B54" w:rsidRPr="00783B54" w:rsidRDefault="00783B54" w:rsidP="00783B54">
            <w:pPr>
              <w:spacing w:line="360" w:lineRule="auto"/>
              <w:jc w:val="both"/>
              <w:rPr>
                <w:rFonts w:ascii="Arial" w:eastAsiaTheme="minorEastAsia" w:hAnsi="Arial" w:cs="Arial"/>
                <w:sz w:val="24"/>
                <w:szCs w:val="24"/>
                <w:lang w:eastAsia="en-GB"/>
              </w:rPr>
            </w:pPr>
          </w:p>
          <w:p w14:paraId="38D650D4" w14:textId="77777777" w:rsidR="005A3328" w:rsidRPr="005A3328" w:rsidRDefault="005A3328" w:rsidP="005A3328">
            <w:pPr>
              <w:spacing w:line="360" w:lineRule="auto"/>
              <w:jc w:val="both"/>
              <w:rPr>
                <w:rFonts w:ascii="Arial" w:eastAsiaTheme="minorEastAsia" w:hAnsi="Arial" w:cs="Arial"/>
                <w:sz w:val="24"/>
                <w:szCs w:val="24"/>
                <w:lang w:eastAsia="en-GB"/>
              </w:rPr>
            </w:pPr>
          </w:p>
          <w:p w14:paraId="10E7A079" w14:textId="77777777" w:rsidR="005A3328" w:rsidRPr="005A3328" w:rsidRDefault="005A3328" w:rsidP="005A3328">
            <w:pPr>
              <w:spacing w:line="360" w:lineRule="auto"/>
              <w:jc w:val="both"/>
              <w:rPr>
                <w:rFonts w:ascii="Arial" w:eastAsiaTheme="minorEastAsia" w:hAnsi="Arial" w:cs="Arial"/>
                <w:sz w:val="24"/>
                <w:szCs w:val="24"/>
                <w:lang w:eastAsia="en-GB"/>
              </w:rPr>
            </w:pPr>
          </w:p>
          <w:p w14:paraId="2103F210" w14:textId="77777777" w:rsidR="005A3328" w:rsidRPr="005A3328" w:rsidRDefault="005A3328" w:rsidP="005A3328">
            <w:pPr>
              <w:spacing w:line="360" w:lineRule="auto"/>
              <w:jc w:val="both"/>
              <w:rPr>
                <w:rFonts w:ascii="Arial" w:eastAsiaTheme="minorEastAsia" w:hAnsi="Arial" w:cs="Arial"/>
                <w:sz w:val="24"/>
                <w:szCs w:val="24"/>
                <w:lang w:eastAsia="en-GB"/>
              </w:rPr>
            </w:pPr>
          </w:p>
          <w:p w14:paraId="2F6A1AD1" w14:textId="77777777" w:rsidR="005A3328" w:rsidRPr="005A3328" w:rsidRDefault="005A3328" w:rsidP="005A3328">
            <w:pPr>
              <w:spacing w:line="360" w:lineRule="auto"/>
              <w:jc w:val="both"/>
              <w:rPr>
                <w:rFonts w:ascii="Arial" w:eastAsiaTheme="minorEastAsia" w:hAnsi="Arial" w:cs="Arial"/>
                <w:sz w:val="24"/>
                <w:szCs w:val="24"/>
                <w:lang w:eastAsia="en-GB"/>
              </w:rPr>
            </w:pPr>
          </w:p>
          <w:p w14:paraId="149396F3" w14:textId="77777777" w:rsidR="005A3328" w:rsidRPr="005A3328" w:rsidRDefault="005A3328" w:rsidP="005A3328">
            <w:pPr>
              <w:spacing w:line="360" w:lineRule="auto"/>
              <w:jc w:val="both"/>
              <w:rPr>
                <w:rFonts w:ascii="Arial" w:eastAsiaTheme="minorEastAsia" w:hAnsi="Arial" w:cs="Arial"/>
                <w:sz w:val="24"/>
                <w:szCs w:val="24"/>
                <w:lang w:eastAsia="en-GB"/>
              </w:rPr>
            </w:pPr>
          </w:p>
          <w:p w14:paraId="7D12A5A4" w14:textId="77777777" w:rsidR="005A3328" w:rsidRPr="005A3328" w:rsidRDefault="005A3328" w:rsidP="005A3328">
            <w:pPr>
              <w:spacing w:line="360" w:lineRule="auto"/>
              <w:jc w:val="both"/>
              <w:rPr>
                <w:rFonts w:ascii="Arial" w:eastAsiaTheme="minorEastAsia" w:hAnsi="Arial" w:cs="Arial"/>
                <w:sz w:val="24"/>
                <w:szCs w:val="24"/>
                <w:lang w:eastAsia="en-GB"/>
              </w:rPr>
            </w:pPr>
          </w:p>
          <w:p w14:paraId="4F697BB7" w14:textId="77777777" w:rsidR="005A3328" w:rsidRPr="005A3328" w:rsidRDefault="005A3328" w:rsidP="005A3328">
            <w:pPr>
              <w:spacing w:line="360" w:lineRule="auto"/>
              <w:jc w:val="both"/>
              <w:rPr>
                <w:rFonts w:ascii="Arial" w:eastAsiaTheme="minorEastAsia" w:hAnsi="Arial" w:cs="Arial"/>
                <w:sz w:val="24"/>
                <w:szCs w:val="24"/>
                <w:lang w:eastAsia="en-GB"/>
              </w:rPr>
            </w:pPr>
          </w:p>
          <w:p w14:paraId="14425545" w14:textId="77777777" w:rsidR="00DC4D06" w:rsidRPr="00DC4D06" w:rsidRDefault="00DC4D06" w:rsidP="00DC4D06">
            <w:pPr>
              <w:spacing w:line="360" w:lineRule="auto"/>
              <w:rPr>
                <w:rFonts w:ascii="Arial" w:eastAsiaTheme="minorEastAsia" w:hAnsi="Arial" w:cs="Arial"/>
                <w:sz w:val="24"/>
                <w:szCs w:val="24"/>
                <w:lang w:eastAsia="en-GB"/>
              </w:rPr>
            </w:pPr>
          </w:p>
          <w:p w14:paraId="524A4F88" w14:textId="09F4F955" w:rsidR="00DC4D06" w:rsidRPr="00DC4D06" w:rsidRDefault="00DC4D06" w:rsidP="00DC4D06">
            <w:pPr>
              <w:spacing w:line="360" w:lineRule="auto"/>
              <w:ind w:left="720"/>
              <w:jc w:val="both"/>
              <w:rPr>
                <w:rFonts w:ascii="Arial" w:eastAsiaTheme="minorEastAsia" w:hAnsi="Arial" w:cs="Arial"/>
                <w:sz w:val="24"/>
                <w:szCs w:val="24"/>
                <w:lang w:eastAsia="en-GB"/>
              </w:rPr>
            </w:pPr>
          </w:p>
          <w:p w14:paraId="07DA0148" w14:textId="77777777" w:rsidR="00DC4D06" w:rsidRPr="00DC4D06" w:rsidRDefault="00DC4D06" w:rsidP="00DC4D06">
            <w:pPr>
              <w:spacing w:line="360" w:lineRule="auto"/>
              <w:rPr>
                <w:rFonts w:eastAsiaTheme="minorEastAsia"/>
                <w:lang w:eastAsia="en-GB"/>
              </w:rPr>
            </w:pPr>
          </w:p>
          <w:p w14:paraId="21AC290A" w14:textId="77777777" w:rsidR="00CC2FB3" w:rsidRDefault="00CC2FB3" w:rsidP="00A851DA">
            <w:pPr>
              <w:rPr>
                <w:b/>
              </w:rPr>
            </w:pPr>
          </w:p>
          <w:p w14:paraId="64AF2631" w14:textId="77777777" w:rsidR="00CC2FB3" w:rsidRDefault="00CC2FB3" w:rsidP="00A851DA">
            <w:pPr>
              <w:rPr>
                <w:b/>
              </w:rPr>
            </w:pPr>
          </w:p>
          <w:p w14:paraId="2E592388" w14:textId="77777777" w:rsidR="00CC2FB3" w:rsidRDefault="00CC2FB3" w:rsidP="00A851DA">
            <w:pPr>
              <w:rPr>
                <w:b/>
              </w:rPr>
            </w:pPr>
          </w:p>
          <w:p w14:paraId="2CB4EA4E" w14:textId="77777777" w:rsidR="00CC2FB3" w:rsidRDefault="00CC2FB3" w:rsidP="00A851DA">
            <w:pPr>
              <w:rPr>
                <w:b/>
              </w:rPr>
            </w:pPr>
          </w:p>
          <w:p w14:paraId="338D7A45" w14:textId="77777777" w:rsidR="00CC2FB3" w:rsidRDefault="00CC2FB3" w:rsidP="00A851DA">
            <w:pPr>
              <w:rPr>
                <w:b/>
              </w:rPr>
            </w:pPr>
          </w:p>
        </w:tc>
      </w:tr>
    </w:tbl>
    <w:p w14:paraId="534AF95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E4C400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E40C93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675500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D8BE3B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AAC1F7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8405B1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2"/>
        <w:gridCol w:w="3922"/>
        <w:gridCol w:w="1247"/>
        <w:gridCol w:w="1595"/>
      </w:tblGrid>
      <w:tr w:rsidR="00405895" w:rsidRPr="00B0415E" w14:paraId="073B89DF" w14:textId="77777777" w:rsidTr="00405895">
        <w:tc>
          <w:tcPr>
            <w:tcW w:w="2310" w:type="dxa"/>
            <w:shd w:val="clear" w:color="auto" w:fill="D9D9D9" w:themeFill="background1" w:themeFillShade="D9"/>
          </w:tcPr>
          <w:p w14:paraId="17F478F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8D1B197" w14:textId="0C789117" w:rsidR="00405895" w:rsidRPr="00B0415E" w:rsidRDefault="000B3DA2" w:rsidP="00A851DA">
            <w:pPr>
              <w:rPr>
                <w:rFonts w:cs="Bliss-Regular"/>
                <w:color w:val="000000"/>
              </w:rPr>
            </w:pPr>
            <w:r>
              <w:rPr>
                <w:rFonts w:cs="Bliss-Regular"/>
                <w:color w:val="000000"/>
              </w:rPr>
              <w:tab/>
            </w:r>
            <w:r w:rsidR="00463263">
              <w:rPr>
                <w:rFonts w:cs="Bliss-Regular"/>
                <w:color w:val="000000"/>
              </w:rPr>
              <w:t>Simone Wilson</w:t>
            </w:r>
          </w:p>
        </w:tc>
        <w:tc>
          <w:tcPr>
            <w:tcW w:w="1276" w:type="dxa"/>
            <w:shd w:val="clear" w:color="auto" w:fill="D9D9D9" w:themeFill="background1" w:themeFillShade="D9"/>
          </w:tcPr>
          <w:p w14:paraId="3F96AC1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255F8EE" w14:textId="70229BA6" w:rsidR="00405895" w:rsidRPr="00B0415E" w:rsidRDefault="00783B54" w:rsidP="00A851DA">
            <w:pPr>
              <w:rPr>
                <w:rFonts w:cs="Bliss-Regular"/>
                <w:color w:val="000000"/>
              </w:rPr>
            </w:pPr>
            <w:r>
              <w:rPr>
                <w:rFonts w:cs="Bliss-Regular"/>
                <w:color w:val="000000"/>
              </w:rPr>
              <w:t>03/04/18</w:t>
            </w:r>
            <w:bookmarkStart w:id="0" w:name="_GoBack"/>
            <w:bookmarkEnd w:id="0"/>
          </w:p>
        </w:tc>
      </w:tr>
    </w:tbl>
    <w:p w14:paraId="1224E776" w14:textId="77777777" w:rsidR="00A851DA" w:rsidRPr="00B0415E" w:rsidRDefault="00A851DA" w:rsidP="00A851DA">
      <w:pPr>
        <w:rPr>
          <w:rFonts w:cs="Bliss-Regular"/>
          <w:color w:val="000000"/>
          <w:lang w:val="en-US"/>
        </w:rPr>
      </w:pPr>
    </w:p>
    <w:p w14:paraId="2CD05D3B" w14:textId="77777777" w:rsidR="00A851DA" w:rsidRPr="00B0415E" w:rsidRDefault="00A851DA" w:rsidP="00A851DA">
      <w:pPr>
        <w:rPr>
          <w:rFonts w:cs="Bliss-Regular"/>
          <w:color w:val="000000"/>
          <w:lang w:val="en-US"/>
        </w:rPr>
      </w:pPr>
    </w:p>
    <w:p w14:paraId="50955F3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9B435C5" w14:textId="77777777" w:rsidTr="00B0415E">
        <w:trPr>
          <w:trHeight w:val="249"/>
        </w:trPr>
        <w:tc>
          <w:tcPr>
            <w:tcW w:w="4621" w:type="dxa"/>
            <w:shd w:val="clear" w:color="auto" w:fill="D9D9D9" w:themeFill="background1" w:themeFillShade="D9"/>
          </w:tcPr>
          <w:p w14:paraId="0D72EFCB" w14:textId="77777777" w:rsidR="00503D7E" w:rsidRPr="00B0415E" w:rsidRDefault="00503D7E" w:rsidP="00503D7E">
            <w:pPr>
              <w:rPr>
                <w:b/>
                <w:color w:val="002060"/>
              </w:rPr>
            </w:pPr>
            <w:r w:rsidRPr="00B0415E">
              <w:rPr>
                <w:b/>
                <w:color w:val="002060"/>
              </w:rPr>
              <w:t>Total Marks</w:t>
            </w:r>
          </w:p>
        </w:tc>
        <w:tc>
          <w:tcPr>
            <w:tcW w:w="4621" w:type="dxa"/>
          </w:tcPr>
          <w:p w14:paraId="0D65E94F" w14:textId="77777777" w:rsidR="00503D7E" w:rsidRPr="00B0415E" w:rsidRDefault="00503D7E" w:rsidP="00503D7E">
            <w:pPr>
              <w:rPr>
                <w:rFonts w:cs="Times New Roman"/>
                <w:szCs w:val="32"/>
              </w:rPr>
            </w:pPr>
          </w:p>
        </w:tc>
      </w:tr>
      <w:tr w:rsidR="00503D7E" w:rsidRPr="00B0415E" w14:paraId="3BDFE153" w14:textId="77777777" w:rsidTr="00B0415E">
        <w:tc>
          <w:tcPr>
            <w:tcW w:w="4621" w:type="dxa"/>
            <w:shd w:val="clear" w:color="auto" w:fill="D9D9D9" w:themeFill="background1" w:themeFillShade="D9"/>
          </w:tcPr>
          <w:p w14:paraId="317F97A4" w14:textId="77777777" w:rsidR="00503D7E" w:rsidRPr="00B0415E" w:rsidRDefault="00503D7E" w:rsidP="00503D7E">
            <w:pPr>
              <w:rPr>
                <w:b/>
                <w:color w:val="002060"/>
              </w:rPr>
            </w:pPr>
            <w:r w:rsidRPr="00B0415E">
              <w:rPr>
                <w:b/>
                <w:color w:val="002060"/>
              </w:rPr>
              <w:t>Marks Obtained</w:t>
            </w:r>
          </w:p>
        </w:tc>
        <w:tc>
          <w:tcPr>
            <w:tcW w:w="4621" w:type="dxa"/>
          </w:tcPr>
          <w:p w14:paraId="06E93697" w14:textId="77777777" w:rsidR="00503D7E" w:rsidRPr="00B0415E" w:rsidRDefault="00503D7E" w:rsidP="00503D7E">
            <w:pPr>
              <w:rPr>
                <w:rFonts w:cs="Times New Roman"/>
                <w:szCs w:val="32"/>
              </w:rPr>
            </w:pPr>
          </w:p>
        </w:tc>
      </w:tr>
      <w:tr w:rsidR="00503D7E" w:rsidRPr="00B0415E" w14:paraId="4243413C" w14:textId="77777777" w:rsidTr="00B0415E">
        <w:tc>
          <w:tcPr>
            <w:tcW w:w="4621" w:type="dxa"/>
            <w:shd w:val="clear" w:color="auto" w:fill="D9D9D9" w:themeFill="background1" w:themeFillShade="D9"/>
          </w:tcPr>
          <w:p w14:paraId="16D3F5E9" w14:textId="77777777" w:rsidR="00503D7E" w:rsidRPr="00B0415E" w:rsidRDefault="00B0415E" w:rsidP="00503D7E">
            <w:pPr>
              <w:rPr>
                <w:b/>
                <w:color w:val="002060"/>
              </w:rPr>
            </w:pPr>
            <w:r w:rsidRPr="00B0415E">
              <w:rPr>
                <w:b/>
                <w:color w:val="002060"/>
              </w:rPr>
              <w:t>Percentage / Grade</w:t>
            </w:r>
          </w:p>
        </w:tc>
        <w:tc>
          <w:tcPr>
            <w:tcW w:w="4621" w:type="dxa"/>
          </w:tcPr>
          <w:p w14:paraId="5C8DAD6E" w14:textId="77777777" w:rsidR="00503D7E" w:rsidRPr="00B0415E" w:rsidRDefault="00503D7E" w:rsidP="00503D7E">
            <w:pPr>
              <w:rPr>
                <w:rFonts w:cs="Times New Roman"/>
                <w:szCs w:val="32"/>
              </w:rPr>
            </w:pPr>
          </w:p>
        </w:tc>
      </w:tr>
    </w:tbl>
    <w:p w14:paraId="292A6055" w14:textId="77777777" w:rsidR="00A851DA" w:rsidRDefault="00A851DA" w:rsidP="00503D7E">
      <w:pPr>
        <w:rPr>
          <w:rFonts w:cs="Times New Roman"/>
          <w:sz w:val="24"/>
          <w:szCs w:val="32"/>
        </w:rPr>
      </w:pPr>
    </w:p>
    <w:p w14:paraId="59BE65EF" w14:textId="77777777" w:rsidR="00607874" w:rsidRDefault="00607874" w:rsidP="00503D7E">
      <w:pPr>
        <w:rPr>
          <w:rFonts w:cs="Times New Roman"/>
          <w:sz w:val="24"/>
          <w:szCs w:val="32"/>
        </w:rPr>
      </w:pPr>
    </w:p>
    <w:p w14:paraId="78595F7B" w14:textId="77777777" w:rsidR="00607874" w:rsidRDefault="00607874" w:rsidP="00503D7E">
      <w:pPr>
        <w:rPr>
          <w:rFonts w:cs="Times New Roman"/>
          <w:sz w:val="24"/>
          <w:szCs w:val="32"/>
        </w:rPr>
      </w:pPr>
    </w:p>
    <w:p w14:paraId="17B0F3D6" w14:textId="77777777" w:rsidR="00607874" w:rsidRDefault="00607874" w:rsidP="00503D7E">
      <w:pPr>
        <w:rPr>
          <w:rFonts w:cs="Times New Roman"/>
          <w:sz w:val="24"/>
          <w:szCs w:val="32"/>
        </w:rPr>
      </w:pPr>
    </w:p>
    <w:p w14:paraId="7A871FD9" w14:textId="77777777" w:rsidR="00607874" w:rsidRDefault="00607874" w:rsidP="00503D7E">
      <w:pPr>
        <w:rPr>
          <w:rFonts w:cs="Times New Roman"/>
          <w:sz w:val="24"/>
          <w:szCs w:val="32"/>
        </w:rPr>
      </w:pPr>
    </w:p>
    <w:p w14:paraId="2CDDB022" w14:textId="77777777" w:rsidR="00607874" w:rsidRDefault="00607874" w:rsidP="00503D7E">
      <w:pPr>
        <w:rPr>
          <w:rFonts w:cs="Times New Roman"/>
          <w:sz w:val="24"/>
          <w:szCs w:val="32"/>
        </w:rPr>
      </w:pPr>
    </w:p>
    <w:p w14:paraId="4FBADC32" w14:textId="77777777" w:rsidR="00607874" w:rsidRDefault="00607874" w:rsidP="00503D7E">
      <w:pPr>
        <w:rPr>
          <w:rFonts w:cs="Times New Roman"/>
          <w:sz w:val="24"/>
          <w:szCs w:val="32"/>
        </w:rPr>
      </w:pPr>
    </w:p>
    <w:p w14:paraId="4E9E4DD1" w14:textId="77777777" w:rsidR="00607874" w:rsidRDefault="00607874" w:rsidP="00503D7E">
      <w:pPr>
        <w:rPr>
          <w:rFonts w:cs="Times New Roman"/>
          <w:sz w:val="24"/>
          <w:szCs w:val="32"/>
        </w:rPr>
      </w:pPr>
    </w:p>
    <w:p w14:paraId="2A1C3B18" w14:textId="77777777" w:rsidR="00EA30AB" w:rsidRDefault="00EA30AB" w:rsidP="00503D7E">
      <w:pPr>
        <w:rPr>
          <w:rFonts w:cs="Times New Roman"/>
          <w:sz w:val="24"/>
          <w:szCs w:val="32"/>
        </w:rPr>
      </w:pPr>
    </w:p>
    <w:p w14:paraId="1813DE57" w14:textId="77777777" w:rsidR="00EA30AB" w:rsidRDefault="00EA30AB" w:rsidP="00503D7E">
      <w:pPr>
        <w:rPr>
          <w:rFonts w:cs="Times New Roman"/>
          <w:sz w:val="24"/>
          <w:szCs w:val="32"/>
        </w:rPr>
      </w:pPr>
    </w:p>
    <w:p w14:paraId="4D45622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4FD0ED" w14:textId="77777777" w:rsidR="007D2915" w:rsidRDefault="007D2915" w:rsidP="00CB4D0A">
      <w:pPr>
        <w:spacing w:after="0" w:line="240" w:lineRule="auto"/>
      </w:pPr>
      <w:r>
        <w:separator/>
      </w:r>
    </w:p>
  </w:endnote>
  <w:endnote w:type="continuationSeparator" w:id="0">
    <w:p w14:paraId="7996F8AD" w14:textId="77777777" w:rsidR="007D2915" w:rsidRDefault="007D291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pitch w:val="default"/>
    <w:sig w:usb0="00000003" w:usb1="00000000" w:usb2="00000000" w:usb3="00000000" w:csb0="00000001" w:csb1="00000000"/>
  </w:font>
  <w:font w:name="Bliss-Regular">
    <w:panose1 w:val="020B0604020202020204"/>
    <w:charset w:val="00"/>
    <w:family w:val="swiss"/>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87EFB2" w14:textId="77777777" w:rsidR="007D2915" w:rsidRDefault="007D2915" w:rsidP="00CB4D0A">
      <w:pPr>
        <w:spacing w:after="0" w:line="240" w:lineRule="auto"/>
      </w:pPr>
      <w:r>
        <w:separator/>
      </w:r>
    </w:p>
  </w:footnote>
  <w:footnote w:type="continuationSeparator" w:id="0">
    <w:p w14:paraId="77340885" w14:textId="77777777" w:rsidR="007D2915" w:rsidRDefault="007D291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C2C75"/>
    <w:multiLevelType w:val="hybridMultilevel"/>
    <w:tmpl w:val="A2E00E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A3B2D7C"/>
    <w:multiLevelType w:val="multilevel"/>
    <w:tmpl w:val="FFFFFFFF"/>
    <w:lvl w:ilvl="0">
      <w:start w:val="2"/>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E6574D4"/>
    <w:multiLevelType w:val="hybridMultilevel"/>
    <w:tmpl w:val="27F2C20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F8F18F6"/>
    <w:multiLevelType w:val="multilevel"/>
    <w:tmpl w:val="FFFFFFFF"/>
    <w:lvl w:ilvl="0">
      <w:start w:val="2"/>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D1A2587"/>
    <w:multiLevelType w:val="multilevel"/>
    <w:tmpl w:val="66009EF6"/>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242010CB"/>
    <w:multiLevelType w:val="multilevel"/>
    <w:tmpl w:val="FFFFFFFF"/>
    <w:lvl w:ilvl="0">
      <w:start w:val="2"/>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4481299"/>
    <w:multiLevelType w:val="hybridMultilevel"/>
    <w:tmpl w:val="BE647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9F5EF5"/>
    <w:multiLevelType w:val="hybridMultilevel"/>
    <w:tmpl w:val="3E78F732"/>
    <w:lvl w:ilvl="0" w:tplc="0809000F">
      <w:start w:val="1"/>
      <w:numFmt w:val="decimal"/>
      <w:lvlText w:val="%1."/>
      <w:lvlJc w:val="left"/>
      <w:pPr>
        <w:ind w:left="1448" w:hanging="360"/>
      </w:pPr>
    </w:lvl>
    <w:lvl w:ilvl="1" w:tplc="08090019" w:tentative="1">
      <w:start w:val="1"/>
      <w:numFmt w:val="lowerLetter"/>
      <w:lvlText w:val="%2."/>
      <w:lvlJc w:val="left"/>
      <w:pPr>
        <w:ind w:left="2168" w:hanging="360"/>
      </w:pPr>
    </w:lvl>
    <w:lvl w:ilvl="2" w:tplc="0809001B" w:tentative="1">
      <w:start w:val="1"/>
      <w:numFmt w:val="lowerRoman"/>
      <w:lvlText w:val="%3."/>
      <w:lvlJc w:val="right"/>
      <w:pPr>
        <w:ind w:left="2888" w:hanging="180"/>
      </w:pPr>
    </w:lvl>
    <w:lvl w:ilvl="3" w:tplc="0809000F" w:tentative="1">
      <w:start w:val="1"/>
      <w:numFmt w:val="decimal"/>
      <w:lvlText w:val="%4."/>
      <w:lvlJc w:val="left"/>
      <w:pPr>
        <w:ind w:left="3608" w:hanging="360"/>
      </w:pPr>
    </w:lvl>
    <w:lvl w:ilvl="4" w:tplc="08090019" w:tentative="1">
      <w:start w:val="1"/>
      <w:numFmt w:val="lowerLetter"/>
      <w:lvlText w:val="%5."/>
      <w:lvlJc w:val="left"/>
      <w:pPr>
        <w:ind w:left="4328" w:hanging="360"/>
      </w:pPr>
    </w:lvl>
    <w:lvl w:ilvl="5" w:tplc="0809001B" w:tentative="1">
      <w:start w:val="1"/>
      <w:numFmt w:val="lowerRoman"/>
      <w:lvlText w:val="%6."/>
      <w:lvlJc w:val="right"/>
      <w:pPr>
        <w:ind w:left="5048" w:hanging="180"/>
      </w:pPr>
    </w:lvl>
    <w:lvl w:ilvl="6" w:tplc="0809000F" w:tentative="1">
      <w:start w:val="1"/>
      <w:numFmt w:val="decimal"/>
      <w:lvlText w:val="%7."/>
      <w:lvlJc w:val="left"/>
      <w:pPr>
        <w:ind w:left="5768" w:hanging="360"/>
      </w:pPr>
    </w:lvl>
    <w:lvl w:ilvl="7" w:tplc="08090019" w:tentative="1">
      <w:start w:val="1"/>
      <w:numFmt w:val="lowerLetter"/>
      <w:lvlText w:val="%8."/>
      <w:lvlJc w:val="left"/>
      <w:pPr>
        <w:ind w:left="6488" w:hanging="360"/>
      </w:pPr>
    </w:lvl>
    <w:lvl w:ilvl="8" w:tplc="0809001B" w:tentative="1">
      <w:start w:val="1"/>
      <w:numFmt w:val="lowerRoman"/>
      <w:lvlText w:val="%9."/>
      <w:lvlJc w:val="right"/>
      <w:pPr>
        <w:ind w:left="7208" w:hanging="180"/>
      </w:pPr>
    </w:lvl>
  </w:abstractNum>
  <w:abstractNum w:abstractNumId="8" w15:restartNumberingAfterBreak="0">
    <w:nsid w:val="40DD29D6"/>
    <w:multiLevelType w:val="multilevel"/>
    <w:tmpl w:val="FFFFFFFF"/>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47BD5E1B"/>
    <w:multiLevelType w:val="hybridMultilevel"/>
    <w:tmpl w:val="C872689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8D1345"/>
    <w:multiLevelType w:val="multilevel"/>
    <w:tmpl w:val="FFFFFFFF"/>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592F346F"/>
    <w:multiLevelType w:val="hybridMultilevel"/>
    <w:tmpl w:val="6AB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8427BBF"/>
    <w:multiLevelType w:val="hybridMultilevel"/>
    <w:tmpl w:val="268891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6D83139B"/>
    <w:multiLevelType w:val="hybridMultilevel"/>
    <w:tmpl w:val="BA84F35C"/>
    <w:lvl w:ilvl="0" w:tplc="FFFFFFFF">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3071837"/>
    <w:multiLevelType w:val="multilevel"/>
    <w:tmpl w:val="FFFFFFFF"/>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7BDC038A"/>
    <w:multiLevelType w:val="multilevel"/>
    <w:tmpl w:val="2C0C30EE"/>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0"/>
  </w:num>
  <w:num w:numId="2">
    <w:abstractNumId w:val="12"/>
  </w:num>
  <w:num w:numId="3">
    <w:abstractNumId w:val="4"/>
  </w:num>
  <w:num w:numId="4">
    <w:abstractNumId w:val="3"/>
  </w:num>
  <w:num w:numId="5">
    <w:abstractNumId w:val="16"/>
  </w:num>
  <w:num w:numId="6">
    <w:abstractNumId w:val="0"/>
  </w:num>
  <w:num w:numId="7">
    <w:abstractNumId w:val="6"/>
  </w:num>
  <w:num w:numId="8">
    <w:abstractNumId w:val="7"/>
  </w:num>
  <w:num w:numId="9">
    <w:abstractNumId w:val="11"/>
  </w:num>
  <w:num w:numId="10">
    <w:abstractNumId w:val="13"/>
  </w:num>
  <w:num w:numId="11">
    <w:abstractNumId w:val="2"/>
  </w:num>
  <w:num w:numId="12">
    <w:abstractNumId w:val="14"/>
  </w:num>
  <w:num w:numId="13">
    <w:abstractNumId w:val="9"/>
  </w:num>
  <w:num w:numId="14">
    <w:abstractNumId w:val="8"/>
  </w:num>
  <w:num w:numId="15">
    <w:abstractNumId w:val="5"/>
  </w:num>
  <w:num w:numId="16">
    <w:abstractNumId w:val="15"/>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9"/>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45011"/>
    <w:rsid w:val="00055992"/>
    <w:rsid w:val="000820E8"/>
    <w:rsid w:val="000B30B8"/>
    <w:rsid w:val="000B3DA2"/>
    <w:rsid w:val="001175EE"/>
    <w:rsid w:val="00157CF6"/>
    <w:rsid w:val="00182416"/>
    <w:rsid w:val="00186A6D"/>
    <w:rsid w:val="00187EB4"/>
    <w:rsid w:val="001A5657"/>
    <w:rsid w:val="001D79D0"/>
    <w:rsid w:val="001F0481"/>
    <w:rsid w:val="00200C92"/>
    <w:rsid w:val="0020451E"/>
    <w:rsid w:val="00206B9D"/>
    <w:rsid w:val="0023259C"/>
    <w:rsid w:val="002B0BD7"/>
    <w:rsid w:val="002B3FC4"/>
    <w:rsid w:val="002B573D"/>
    <w:rsid w:val="002C1997"/>
    <w:rsid w:val="002C5CB2"/>
    <w:rsid w:val="002F779F"/>
    <w:rsid w:val="00340A33"/>
    <w:rsid w:val="00355BDF"/>
    <w:rsid w:val="00367204"/>
    <w:rsid w:val="00371885"/>
    <w:rsid w:val="00391768"/>
    <w:rsid w:val="003E2B87"/>
    <w:rsid w:val="00402786"/>
    <w:rsid w:val="00405895"/>
    <w:rsid w:val="004058DF"/>
    <w:rsid w:val="00414A5F"/>
    <w:rsid w:val="00443E6F"/>
    <w:rsid w:val="004462EB"/>
    <w:rsid w:val="00451AB7"/>
    <w:rsid w:val="00463263"/>
    <w:rsid w:val="004673FF"/>
    <w:rsid w:val="004700C2"/>
    <w:rsid w:val="00486F1A"/>
    <w:rsid w:val="00490CB9"/>
    <w:rsid w:val="00497E5F"/>
    <w:rsid w:val="004A2CE2"/>
    <w:rsid w:val="004E3CDA"/>
    <w:rsid w:val="004F4B4D"/>
    <w:rsid w:val="0050216D"/>
    <w:rsid w:val="00503D7E"/>
    <w:rsid w:val="0050778F"/>
    <w:rsid w:val="00522160"/>
    <w:rsid w:val="00527C11"/>
    <w:rsid w:val="00535F31"/>
    <w:rsid w:val="00574D64"/>
    <w:rsid w:val="00591365"/>
    <w:rsid w:val="005A3328"/>
    <w:rsid w:val="005B31E4"/>
    <w:rsid w:val="006034F6"/>
    <w:rsid w:val="00607874"/>
    <w:rsid w:val="00607E77"/>
    <w:rsid w:val="00617BB3"/>
    <w:rsid w:val="00645CDD"/>
    <w:rsid w:val="006655AA"/>
    <w:rsid w:val="006823A7"/>
    <w:rsid w:val="00687EE8"/>
    <w:rsid w:val="00696922"/>
    <w:rsid w:val="006D07C6"/>
    <w:rsid w:val="0070347F"/>
    <w:rsid w:val="0070353F"/>
    <w:rsid w:val="0070678E"/>
    <w:rsid w:val="00783B54"/>
    <w:rsid w:val="007C2BAA"/>
    <w:rsid w:val="007C4745"/>
    <w:rsid w:val="007D2915"/>
    <w:rsid w:val="007F5312"/>
    <w:rsid w:val="00831C11"/>
    <w:rsid w:val="008652B3"/>
    <w:rsid w:val="008758BF"/>
    <w:rsid w:val="008A458F"/>
    <w:rsid w:val="008A60B4"/>
    <w:rsid w:val="008B0045"/>
    <w:rsid w:val="008B3C31"/>
    <w:rsid w:val="008B64FE"/>
    <w:rsid w:val="00935BF7"/>
    <w:rsid w:val="0095442C"/>
    <w:rsid w:val="009833C7"/>
    <w:rsid w:val="00983942"/>
    <w:rsid w:val="009868E5"/>
    <w:rsid w:val="009A2889"/>
    <w:rsid w:val="009C37E0"/>
    <w:rsid w:val="009E41F4"/>
    <w:rsid w:val="00A14B66"/>
    <w:rsid w:val="00A65CF7"/>
    <w:rsid w:val="00A81AB4"/>
    <w:rsid w:val="00A851DA"/>
    <w:rsid w:val="00AC7D5B"/>
    <w:rsid w:val="00AE1481"/>
    <w:rsid w:val="00AF4004"/>
    <w:rsid w:val="00B0415E"/>
    <w:rsid w:val="00B04678"/>
    <w:rsid w:val="00B51D89"/>
    <w:rsid w:val="00BC46DF"/>
    <w:rsid w:val="00BD2B9A"/>
    <w:rsid w:val="00BE604A"/>
    <w:rsid w:val="00C03577"/>
    <w:rsid w:val="00C53029"/>
    <w:rsid w:val="00C65FEA"/>
    <w:rsid w:val="00C7474E"/>
    <w:rsid w:val="00CA099C"/>
    <w:rsid w:val="00CA0AC2"/>
    <w:rsid w:val="00CB4D0A"/>
    <w:rsid w:val="00CC2FB3"/>
    <w:rsid w:val="00CC575A"/>
    <w:rsid w:val="00CE547C"/>
    <w:rsid w:val="00CF123B"/>
    <w:rsid w:val="00D039AC"/>
    <w:rsid w:val="00D427DE"/>
    <w:rsid w:val="00D53294"/>
    <w:rsid w:val="00D5587D"/>
    <w:rsid w:val="00D640F2"/>
    <w:rsid w:val="00D707CC"/>
    <w:rsid w:val="00D821FE"/>
    <w:rsid w:val="00D823E8"/>
    <w:rsid w:val="00D94691"/>
    <w:rsid w:val="00DB0793"/>
    <w:rsid w:val="00DC4D06"/>
    <w:rsid w:val="00DE05DC"/>
    <w:rsid w:val="00E00821"/>
    <w:rsid w:val="00E04DB4"/>
    <w:rsid w:val="00E30679"/>
    <w:rsid w:val="00E36BBF"/>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CE97A3E"/>
  <w15:docId w15:val="{FEC77F55-2E5C-9F47-8657-88BD209EE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652B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652B3"/>
    <w:rPr>
      <w:sz w:val="20"/>
      <w:szCs w:val="20"/>
    </w:rPr>
  </w:style>
  <w:style w:type="character" w:styleId="FootnoteReference">
    <w:name w:val="footnote reference"/>
    <w:basedOn w:val="DefaultParagraphFont"/>
    <w:uiPriority w:val="99"/>
    <w:semiHidden/>
    <w:unhideWhenUsed/>
    <w:rsid w:val="008652B3"/>
    <w:rPr>
      <w:vertAlign w:val="superscript"/>
    </w:rPr>
  </w:style>
  <w:style w:type="paragraph" w:styleId="EndnoteText">
    <w:name w:val="endnote text"/>
    <w:basedOn w:val="Normal"/>
    <w:link w:val="EndnoteTextChar"/>
    <w:uiPriority w:val="99"/>
    <w:semiHidden/>
    <w:unhideWhenUsed/>
    <w:rsid w:val="008652B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652B3"/>
    <w:rPr>
      <w:sz w:val="20"/>
      <w:szCs w:val="20"/>
    </w:rPr>
  </w:style>
  <w:style w:type="character" w:styleId="EndnoteReference">
    <w:name w:val="endnote reference"/>
    <w:basedOn w:val="DefaultParagraphFont"/>
    <w:uiPriority w:val="99"/>
    <w:semiHidden/>
    <w:unhideWhenUsed/>
    <w:rsid w:val="008652B3"/>
    <w:rPr>
      <w:vertAlign w:val="superscript"/>
    </w:rPr>
  </w:style>
  <w:style w:type="character" w:styleId="Hyperlink">
    <w:name w:val="Hyperlink"/>
    <w:basedOn w:val="DefaultParagraphFont"/>
    <w:uiPriority w:val="99"/>
    <w:unhideWhenUsed/>
    <w:rsid w:val="007F5312"/>
    <w:rPr>
      <w:color w:val="0000FF" w:themeColor="hyperlink"/>
      <w:u w:val="single"/>
    </w:rPr>
  </w:style>
  <w:style w:type="character" w:styleId="UnresolvedMention">
    <w:name w:val="Unresolved Mention"/>
    <w:basedOn w:val="DefaultParagraphFont"/>
    <w:uiPriority w:val="99"/>
    <w:semiHidden/>
    <w:unhideWhenUsed/>
    <w:rsid w:val="007F531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FB9A7A-FB30-554F-9191-7602FCF232D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961</Words>
  <Characters>5484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Simone Wilson</cp:lastModifiedBy>
  <cp:revision>6</cp:revision>
  <dcterms:created xsi:type="dcterms:W3CDTF">2018-03-24T17:41:00Z</dcterms:created>
  <dcterms:modified xsi:type="dcterms:W3CDTF">2018-04-03T15:56:00Z</dcterms:modified>
</cp:coreProperties>
</file>