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2F0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5B3B52"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B3B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B3B52" w:rsidRDefault="00A851DA">
            <w:pPr>
              <w:rPr>
                <w:rFonts w:ascii="Arial" w:hAnsi="Arial" w:cs="Arial"/>
                <w:b/>
                <w:color w:val="002060"/>
                <w:sz w:val="24"/>
                <w:szCs w:val="24"/>
              </w:rPr>
            </w:pPr>
            <w:r w:rsidRPr="005B3B5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B3B52" w:rsidRDefault="00AF3D45">
            <w:pPr>
              <w:pStyle w:val="Default"/>
              <w:rPr>
                <w:rFonts w:ascii="Arial" w:hAnsi="Arial" w:cs="Arial"/>
              </w:rPr>
            </w:pPr>
            <w:r w:rsidRPr="005B3B52">
              <w:rPr>
                <w:rFonts w:ascii="Arial" w:hAnsi="Arial" w:cs="Arial"/>
              </w:rPr>
              <w:t>Suzanne Gibson</w:t>
            </w:r>
          </w:p>
        </w:tc>
      </w:tr>
      <w:tr w:rsidR="00A851DA" w:rsidRPr="005B3B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B3B52" w:rsidRDefault="00A851DA">
            <w:pPr>
              <w:rPr>
                <w:rFonts w:ascii="Arial" w:hAnsi="Arial" w:cs="Arial"/>
                <w:b/>
                <w:color w:val="002060"/>
                <w:sz w:val="24"/>
                <w:szCs w:val="24"/>
              </w:rPr>
            </w:pPr>
            <w:r w:rsidRPr="005B3B5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B3B52" w:rsidRDefault="00AF3D45">
            <w:pPr>
              <w:pStyle w:val="Default"/>
              <w:rPr>
                <w:rFonts w:ascii="Arial" w:hAnsi="Arial" w:cs="Arial"/>
              </w:rPr>
            </w:pPr>
            <w:r w:rsidRPr="005B3B52">
              <w:rPr>
                <w:rFonts w:ascii="Arial" w:hAnsi="Arial" w:cs="Arial"/>
              </w:rPr>
              <w:t>21007</w:t>
            </w:r>
          </w:p>
        </w:tc>
      </w:tr>
      <w:tr w:rsidR="00A851DA" w:rsidRPr="005B3B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B3B52" w:rsidRDefault="00A851DA">
            <w:pPr>
              <w:rPr>
                <w:rFonts w:ascii="Arial" w:hAnsi="Arial" w:cs="Arial"/>
                <w:b/>
                <w:color w:val="002060"/>
                <w:sz w:val="24"/>
                <w:szCs w:val="24"/>
              </w:rPr>
            </w:pPr>
            <w:r w:rsidRPr="005B3B5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B3B52" w:rsidRDefault="00AF3D45">
            <w:pPr>
              <w:pStyle w:val="Default"/>
              <w:rPr>
                <w:rFonts w:ascii="Arial" w:hAnsi="Arial" w:cs="Arial"/>
              </w:rPr>
            </w:pPr>
            <w:r w:rsidRPr="005B3B52">
              <w:rPr>
                <w:rFonts w:ascii="Arial" w:hAnsi="Arial" w:cs="Arial"/>
              </w:rPr>
              <w:t>Certificate in Construction Management Level 1</w:t>
            </w:r>
          </w:p>
        </w:tc>
      </w:tr>
      <w:tr w:rsidR="00A851DA" w:rsidRPr="005B3B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B3B52" w:rsidRDefault="00A851DA">
            <w:pPr>
              <w:rPr>
                <w:rFonts w:ascii="Arial" w:hAnsi="Arial" w:cs="Arial"/>
                <w:b/>
                <w:color w:val="002060"/>
                <w:sz w:val="24"/>
                <w:szCs w:val="24"/>
              </w:rPr>
            </w:pPr>
            <w:r w:rsidRPr="005B3B5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B3B52" w:rsidRDefault="007C0D2C">
            <w:pPr>
              <w:rPr>
                <w:rFonts w:ascii="Arial" w:hAnsi="Arial" w:cs="Arial"/>
                <w:sz w:val="24"/>
                <w:szCs w:val="24"/>
              </w:rPr>
            </w:pPr>
            <w:r w:rsidRPr="005B3B52">
              <w:rPr>
                <w:rFonts w:ascii="Arial" w:hAnsi="Arial" w:cs="Arial"/>
                <w:sz w:val="24"/>
                <w:szCs w:val="24"/>
              </w:rPr>
              <w:t xml:space="preserve">2 – Site </w:t>
            </w:r>
            <w:proofErr w:type="spellStart"/>
            <w:r w:rsidRPr="005B3B52">
              <w:rPr>
                <w:rFonts w:ascii="Arial" w:hAnsi="Arial" w:cs="Arial"/>
                <w:sz w:val="24"/>
                <w:szCs w:val="24"/>
              </w:rPr>
              <w:t>Organisation</w:t>
            </w:r>
            <w:proofErr w:type="spellEnd"/>
          </w:p>
        </w:tc>
      </w:tr>
    </w:tbl>
    <w:p w:rsidR="00CC2FB3" w:rsidRPr="005B3B52" w:rsidRDefault="00CC2FB3" w:rsidP="00A851DA">
      <w:pPr>
        <w:rPr>
          <w:rFonts w:ascii="Arial" w:hAnsi="Arial" w:cs="Arial"/>
          <w:b/>
          <w:sz w:val="24"/>
          <w:szCs w:val="24"/>
          <w:lang w:val="en-US"/>
        </w:rPr>
      </w:pPr>
    </w:p>
    <w:p w:rsidR="00443E6F" w:rsidRPr="005B3B52" w:rsidRDefault="00527C11" w:rsidP="00A851DA">
      <w:pPr>
        <w:rPr>
          <w:rFonts w:ascii="Arial" w:hAnsi="Arial" w:cs="Arial"/>
          <w:b/>
          <w:sz w:val="24"/>
          <w:szCs w:val="24"/>
          <w:lang w:val="en-US"/>
        </w:rPr>
      </w:pPr>
      <w:r w:rsidRPr="005B3B52">
        <w:rPr>
          <w:rFonts w:ascii="Arial" w:hAnsi="Arial" w:cs="Arial"/>
          <w:b/>
          <w:sz w:val="24"/>
          <w:szCs w:val="24"/>
          <w:lang w:val="en-US"/>
        </w:rPr>
        <w:t>Marking Criteria:</w:t>
      </w:r>
    </w:p>
    <w:p w:rsidR="00443E6F" w:rsidRPr="005B3B52" w:rsidRDefault="00527C11" w:rsidP="00A851DA">
      <w:pPr>
        <w:rPr>
          <w:rFonts w:ascii="Arial" w:hAnsi="Arial" w:cs="Arial"/>
          <w:sz w:val="24"/>
          <w:szCs w:val="24"/>
          <w:lang w:val="en-US"/>
        </w:rPr>
      </w:pPr>
      <w:r w:rsidRPr="005B3B52">
        <w:rPr>
          <w:rFonts w:ascii="Arial" w:hAnsi="Arial" w:cs="Arial"/>
          <w:b/>
          <w:sz w:val="24"/>
          <w:szCs w:val="24"/>
          <w:lang w:val="en-US"/>
        </w:rPr>
        <w:t xml:space="preserve"> </w:t>
      </w:r>
      <w:r w:rsidRPr="005B3B52">
        <w:rPr>
          <w:rFonts w:ascii="Arial" w:hAnsi="Arial" w:cs="Arial"/>
          <w:sz w:val="24"/>
          <w:szCs w:val="24"/>
          <w:lang w:val="en-US"/>
        </w:rPr>
        <w:t>We expect the learner</w:t>
      </w:r>
      <w:r w:rsidR="00443E6F" w:rsidRPr="005B3B52">
        <w:rPr>
          <w:rFonts w:ascii="Arial" w:hAnsi="Arial" w:cs="Arial"/>
          <w:sz w:val="24"/>
          <w:szCs w:val="24"/>
          <w:lang w:val="en-US"/>
        </w:rPr>
        <w:t>s</w:t>
      </w:r>
      <w:r w:rsidRPr="005B3B52">
        <w:rPr>
          <w:rFonts w:ascii="Arial" w:hAnsi="Arial" w:cs="Arial"/>
          <w:sz w:val="24"/>
          <w:szCs w:val="24"/>
          <w:lang w:val="en-US"/>
        </w:rPr>
        <w:t xml:space="preserve"> to write minimum one well expressed point in</w:t>
      </w:r>
      <w:r w:rsidR="00443E6F" w:rsidRPr="005B3B52">
        <w:rPr>
          <w:rFonts w:ascii="Arial" w:hAnsi="Arial" w:cs="Arial"/>
          <w:sz w:val="24"/>
          <w:szCs w:val="24"/>
          <w:lang w:val="en-US"/>
        </w:rPr>
        <w:t xml:space="preserve"> </w:t>
      </w:r>
      <w:r w:rsidRPr="005B3B52">
        <w:rPr>
          <w:rFonts w:ascii="Arial" w:hAnsi="Arial" w:cs="Arial"/>
          <w:sz w:val="24"/>
          <w:szCs w:val="24"/>
          <w:lang w:val="en-US"/>
        </w:rPr>
        <w:t>three lines</w:t>
      </w:r>
      <w:r w:rsidR="00443E6F" w:rsidRPr="005B3B52">
        <w:rPr>
          <w:rFonts w:ascii="Arial" w:hAnsi="Arial" w:cs="Arial"/>
          <w:sz w:val="24"/>
          <w:szCs w:val="24"/>
          <w:lang w:val="en-US"/>
        </w:rPr>
        <w:t xml:space="preserve"> against each allocated mark. This means one need</w:t>
      </w:r>
      <w:r w:rsidR="009E41F4" w:rsidRPr="005B3B52">
        <w:rPr>
          <w:rFonts w:ascii="Arial" w:hAnsi="Arial" w:cs="Arial"/>
          <w:sz w:val="24"/>
          <w:szCs w:val="24"/>
          <w:lang w:val="en-US"/>
        </w:rPr>
        <w:t>s</w:t>
      </w:r>
      <w:r w:rsidR="00443E6F" w:rsidRPr="005B3B52">
        <w:rPr>
          <w:rFonts w:ascii="Arial" w:hAnsi="Arial" w:cs="Arial"/>
          <w:sz w:val="24"/>
          <w:szCs w:val="24"/>
          <w:lang w:val="en-US"/>
        </w:rPr>
        <w:t xml:space="preserve"> to write 15 lines with </w:t>
      </w:r>
      <w:r w:rsidR="00402786" w:rsidRPr="005B3B52">
        <w:rPr>
          <w:rFonts w:ascii="Arial" w:hAnsi="Arial" w:cs="Arial"/>
          <w:sz w:val="24"/>
          <w:szCs w:val="24"/>
          <w:lang w:val="en-US"/>
        </w:rPr>
        <w:t>5 well expressed</w:t>
      </w:r>
      <w:r w:rsidR="00443E6F" w:rsidRPr="005B3B52">
        <w:rPr>
          <w:rFonts w:ascii="Arial" w:hAnsi="Arial" w:cs="Arial"/>
          <w:sz w:val="24"/>
          <w:szCs w:val="24"/>
          <w:lang w:val="en-US"/>
        </w:rPr>
        <w:t xml:space="preserve"> points to get high grades for a 5 marks question.</w:t>
      </w:r>
    </w:p>
    <w:p w:rsidR="00527C11" w:rsidRPr="005B3B52" w:rsidRDefault="00687EE8" w:rsidP="00A851DA">
      <w:pPr>
        <w:rPr>
          <w:rFonts w:ascii="Arial" w:hAnsi="Arial" w:cs="Arial"/>
          <w:sz w:val="24"/>
          <w:szCs w:val="24"/>
          <w:lang w:val="en-US"/>
        </w:rPr>
      </w:pPr>
      <w:r w:rsidRPr="005B3B52">
        <w:rPr>
          <w:rFonts w:ascii="Arial" w:hAnsi="Arial" w:cs="Arial"/>
          <w:sz w:val="24"/>
          <w:szCs w:val="24"/>
          <w:lang w:val="en-US"/>
        </w:rPr>
        <w:t xml:space="preserve">For high grades use </w:t>
      </w:r>
      <w:r w:rsidR="00527C11" w:rsidRPr="005B3B52">
        <w:rPr>
          <w:rFonts w:ascii="Arial" w:hAnsi="Arial" w:cs="Arial"/>
          <w:sz w:val="24"/>
          <w:szCs w:val="24"/>
          <w:lang w:val="en-US"/>
        </w:rPr>
        <w:t xml:space="preserve">examples and illustrations </w:t>
      </w:r>
      <w:r w:rsidR="00443E6F" w:rsidRPr="005B3B52">
        <w:rPr>
          <w:rFonts w:ascii="Arial" w:hAnsi="Arial" w:cs="Arial"/>
          <w:sz w:val="24"/>
          <w:szCs w:val="24"/>
          <w:lang w:val="en-US"/>
        </w:rPr>
        <w:t>where appropriate</w:t>
      </w:r>
      <w:r w:rsidRPr="005B3B52">
        <w:rPr>
          <w:rFonts w:ascii="Arial" w:hAnsi="Arial" w:cs="Arial"/>
          <w:sz w:val="24"/>
          <w:szCs w:val="24"/>
          <w:lang w:val="en-US"/>
        </w:rPr>
        <w:t>.</w:t>
      </w:r>
      <w:r w:rsidR="00443E6F" w:rsidRPr="005B3B52">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5B3B52" w:rsidTr="00CC2FB3">
        <w:tc>
          <w:tcPr>
            <w:tcW w:w="9242" w:type="dxa"/>
          </w:tcPr>
          <w:p w:rsidR="00CC2FB3" w:rsidRPr="005B3B52" w:rsidRDefault="00CC2FB3" w:rsidP="00F31528">
            <w:pPr>
              <w:spacing w:before="30" w:after="30"/>
              <w:rPr>
                <w:rFonts w:ascii="Arial" w:hAnsi="Arial" w:cs="Arial"/>
                <w:sz w:val="24"/>
                <w:szCs w:val="24"/>
              </w:rPr>
            </w:pPr>
            <w:r w:rsidRPr="005B3B52">
              <w:rPr>
                <w:rFonts w:ascii="Arial" w:hAnsi="Arial" w:cs="Arial"/>
                <w:sz w:val="24"/>
                <w:szCs w:val="24"/>
              </w:rPr>
              <w:t>Please insert your completed assignment</w:t>
            </w:r>
            <w:r w:rsidR="002F779F" w:rsidRPr="005B3B52">
              <w:rPr>
                <w:rFonts w:ascii="Arial" w:hAnsi="Arial" w:cs="Arial"/>
                <w:sz w:val="24"/>
                <w:szCs w:val="24"/>
              </w:rPr>
              <w:t xml:space="preserve"> ( in word format) </w:t>
            </w:r>
            <w:r w:rsidRPr="005B3B52">
              <w:rPr>
                <w:rFonts w:ascii="Arial" w:hAnsi="Arial" w:cs="Arial"/>
                <w:sz w:val="24"/>
                <w:szCs w:val="24"/>
              </w:rPr>
              <w:t xml:space="preserve"> here:</w:t>
            </w:r>
          </w:p>
          <w:p w:rsidR="00CC2FB3" w:rsidRPr="005B3B52" w:rsidRDefault="00CC2FB3" w:rsidP="00F31528">
            <w:pPr>
              <w:spacing w:before="30" w:after="30"/>
              <w:rPr>
                <w:rFonts w:ascii="Arial" w:hAnsi="Arial" w:cs="Arial"/>
                <w:b/>
                <w:sz w:val="24"/>
                <w:szCs w:val="24"/>
              </w:rPr>
            </w:pPr>
          </w:p>
          <w:p w:rsidR="002A44B6" w:rsidRPr="005B3B52" w:rsidRDefault="00486A17" w:rsidP="002A44B6">
            <w:pPr>
              <w:pStyle w:val="ListParagraph"/>
              <w:numPr>
                <w:ilvl w:val="0"/>
                <w:numId w:val="6"/>
              </w:numPr>
              <w:spacing w:before="30" w:after="30"/>
              <w:rPr>
                <w:rFonts w:ascii="Arial" w:hAnsi="Arial" w:cs="Arial"/>
                <w:sz w:val="24"/>
                <w:szCs w:val="24"/>
              </w:rPr>
            </w:pPr>
            <w:r w:rsidRPr="005B3B52">
              <w:rPr>
                <w:rFonts w:ascii="Arial" w:hAnsi="Arial" w:cs="Arial"/>
                <w:sz w:val="24"/>
                <w:szCs w:val="24"/>
              </w:rPr>
              <w:t xml:space="preserve">Careful planning of any </w:t>
            </w:r>
            <w:r w:rsidR="00DD429F" w:rsidRPr="005B3B52">
              <w:rPr>
                <w:rFonts w:ascii="Arial" w:hAnsi="Arial" w:cs="Arial"/>
                <w:sz w:val="24"/>
                <w:szCs w:val="24"/>
              </w:rPr>
              <w:t>construction</w:t>
            </w:r>
            <w:r w:rsidRPr="005B3B52">
              <w:rPr>
                <w:rFonts w:ascii="Arial" w:hAnsi="Arial" w:cs="Arial"/>
                <w:sz w:val="24"/>
                <w:szCs w:val="24"/>
              </w:rPr>
              <w:t xml:space="preserve"> site is extremely important,</w:t>
            </w:r>
            <w:r w:rsidR="00DD429F" w:rsidRPr="005B3B52">
              <w:rPr>
                <w:rFonts w:ascii="Arial" w:hAnsi="Arial" w:cs="Arial"/>
                <w:sz w:val="24"/>
                <w:szCs w:val="24"/>
              </w:rPr>
              <w:t xml:space="preserve"> if careful consideration is not taken into account the project and efficiency can be compromised along with other factors. </w:t>
            </w:r>
            <w:r w:rsidRPr="005B3B52">
              <w:rPr>
                <w:rFonts w:ascii="Arial" w:hAnsi="Arial" w:cs="Arial"/>
                <w:sz w:val="24"/>
                <w:szCs w:val="24"/>
              </w:rPr>
              <w:t xml:space="preserve">No matter how big or small the project is </w:t>
            </w:r>
            <w:r w:rsidR="00DD429F" w:rsidRPr="005B3B52">
              <w:rPr>
                <w:rFonts w:ascii="Arial" w:hAnsi="Arial" w:cs="Arial"/>
                <w:sz w:val="24"/>
                <w:szCs w:val="24"/>
              </w:rPr>
              <w:t>the site</w:t>
            </w:r>
            <w:r w:rsidRPr="005B3B52">
              <w:rPr>
                <w:rFonts w:ascii="Arial" w:hAnsi="Arial" w:cs="Arial"/>
                <w:sz w:val="24"/>
                <w:szCs w:val="24"/>
              </w:rPr>
              <w:t xml:space="preserve"> organization is </w:t>
            </w:r>
            <w:r w:rsidR="00DD429F" w:rsidRPr="005B3B52">
              <w:rPr>
                <w:rFonts w:ascii="Arial" w:hAnsi="Arial" w:cs="Arial"/>
                <w:sz w:val="24"/>
                <w:szCs w:val="24"/>
              </w:rPr>
              <w:t>crucial</w:t>
            </w:r>
            <w:r w:rsidRPr="005B3B52">
              <w:rPr>
                <w:rFonts w:ascii="Arial" w:hAnsi="Arial" w:cs="Arial"/>
                <w:sz w:val="24"/>
                <w:szCs w:val="24"/>
              </w:rPr>
              <w:t xml:space="preserve">. If a site is not </w:t>
            </w:r>
            <w:proofErr w:type="spellStart"/>
            <w:r w:rsidR="009C6876" w:rsidRPr="005B3B52">
              <w:rPr>
                <w:rFonts w:ascii="Arial" w:hAnsi="Arial" w:cs="Arial"/>
                <w:sz w:val="24"/>
                <w:szCs w:val="24"/>
              </w:rPr>
              <w:t>organised</w:t>
            </w:r>
            <w:proofErr w:type="spellEnd"/>
            <w:r w:rsidRPr="005B3B52">
              <w:rPr>
                <w:rFonts w:ascii="Arial" w:hAnsi="Arial" w:cs="Arial"/>
                <w:sz w:val="24"/>
                <w:szCs w:val="24"/>
              </w:rPr>
              <w:t xml:space="preserve"> and planned carefully accidents could happen, </w:t>
            </w:r>
            <w:r w:rsidR="00DD429F" w:rsidRPr="005B3B52">
              <w:rPr>
                <w:rFonts w:ascii="Arial" w:hAnsi="Arial" w:cs="Arial"/>
                <w:sz w:val="24"/>
                <w:szCs w:val="24"/>
              </w:rPr>
              <w:t>there could be risk to the public,</w:t>
            </w:r>
            <w:r w:rsidR="009C6876" w:rsidRPr="005B3B52">
              <w:rPr>
                <w:rFonts w:ascii="Arial" w:hAnsi="Arial" w:cs="Arial"/>
                <w:sz w:val="24"/>
                <w:szCs w:val="24"/>
              </w:rPr>
              <w:t xml:space="preserve"> health issues,</w:t>
            </w:r>
            <w:r w:rsidR="00DD429F" w:rsidRPr="005B3B52">
              <w:rPr>
                <w:rFonts w:ascii="Arial" w:hAnsi="Arial" w:cs="Arial"/>
                <w:sz w:val="24"/>
                <w:szCs w:val="24"/>
              </w:rPr>
              <w:t xml:space="preserve"> security issues etc. It can also cost the company a lot of money if a project is not planned and managed correctly. The site plan helps the efficiency and economy of the construction industry. </w:t>
            </w:r>
            <w:r w:rsidR="002A44B6" w:rsidRPr="005B3B52">
              <w:rPr>
                <w:rFonts w:ascii="Arial" w:hAnsi="Arial" w:cs="Arial"/>
                <w:sz w:val="24"/>
                <w:szCs w:val="24"/>
              </w:rPr>
              <w:t>The HSE website confirms that 1000’s of slips or trips each year are caused by lack of organisation when considering materials storage and waste management. I fully agree with the HSE when organizing the materials and waste on site, they quote “</w:t>
            </w:r>
            <w:r w:rsidR="002A44B6" w:rsidRPr="005B3B52">
              <w:rPr>
                <w:rFonts w:ascii="Arial" w:hAnsi="Arial" w:cs="Arial"/>
                <w:color w:val="111111"/>
                <w:sz w:val="24"/>
                <w:szCs w:val="24"/>
              </w:rPr>
              <w:t>sensible management of materials can reduce waste, reduce cost whilst improving site safety and helping to protect the environment.” (</w:t>
            </w:r>
            <w:hyperlink r:id="rId10" w:history="1">
              <w:r w:rsidR="002A44B6" w:rsidRPr="005B3B52">
                <w:rPr>
                  <w:rStyle w:val="Hyperlink"/>
                  <w:rFonts w:ascii="Arial" w:hAnsi="Arial" w:cs="Arial"/>
                  <w:sz w:val="24"/>
                  <w:szCs w:val="24"/>
                </w:rPr>
                <w:t>www.hse-gov.co.uk</w:t>
              </w:r>
            </w:hyperlink>
            <w:r w:rsidR="002A44B6" w:rsidRPr="005B3B52">
              <w:rPr>
                <w:rFonts w:ascii="Arial" w:hAnsi="Arial" w:cs="Arial"/>
                <w:color w:val="111111"/>
                <w:sz w:val="24"/>
                <w:szCs w:val="24"/>
              </w:rPr>
              <w:t>). Managing and planning vehicle operations is essential during the organizational stage. This aspect could affect all people on site and members of the public. The management / planning team would need to consider ways in minimizing the risks to both the site operatives and the public by considering factors such as entrances and exits, walkways, crossings, parking areas, signs and instructions.</w:t>
            </w:r>
            <w:r w:rsidR="009C6876" w:rsidRPr="005B3B52">
              <w:rPr>
                <w:rFonts w:ascii="Arial" w:hAnsi="Arial" w:cs="Arial"/>
                <w:color w:val="111111"/>
                <w:sz w:val="24"/>
                <w:szCs w:val="24"/>
              </w:rPr>
              <w:t xml:space="preserve"> The management team will also need to review other aspects such as temporary services, welfare facilities, access routes, equipment and machinery storage etc.</w:t>
            </w:r>
            <w:r w:rsidR="002A44B6" w:rsidRPr="005B3B52">
              <w:rPr>
                <w:rFonts w:ascii="Arial" w:hAnsi="Arial" w:cs="Arial"/>
                <w:color w:val="111111"/>
                <w:sz w:val="24"/>
                <w:szCs w:val="24"/>
              </w:rPr>
              <w:t xml:space="preserve"> All construction sit</w:t>
            </w:r>
            <w:r w:rsidR="009C6876" w:rsidRPr="005B3B52">
              <w:rPr>
                <w:rFonts w:ascii="Arial" w:hAnsi="Arial" w:cs="Arial"/>
                <w:color w:val="111111"/>
                <w:sz w:val="24"/>
                <w:szCs w:val="24"/>
              </w:rPr>
              <w:t>es</w:t>
            </w:r>
            <w:r w:rsidR="002A44B6" w:rsidRPr="005B3B52">
              <w:rPr>
                <w:rFonts w:ascii="Arial" w:hAnsi="Arial" w:cs="Arial"/>
                <w:color w:val="111111"/>
                <w:sz w:val="24"/>
                <w:szCs w:val="24"/>
              </w:rPr>
              <w:t xml:space="preserve"> and projects carry risks but managing the risks </w:t>
            </w:r>
            <w:proofErr w:type="gramStart"/>
            <w:r w:rsidR="002A44B6" w:rsidRPr="005B3B52">
              <w:rPr>
                <w:rFonts w:ascii="Arial" w:hAnsi="Arial" w:cs="Arial"/>
                <w:color w:val="111111"/>
                <w:sz w:val="24"/>
                <w:szCs w:val="24"/>
              </w:rPr>
              <w:t>are</w:t>
            </w:r>
            <w:proofErr w:type="gramEnd"/>
            <w:r w:rsidR="002A44B6" w:rsidRPr="005B3B52">
              <w:rPr>
                <w:rFonts w:ascii="Arial" w:hAnsi="Arial" w:cs="Arial"/>
                <w:color w:val="111111"/>
                <w:sz w:val="24"/>
                <w:szCs w:val="24"/>
              </w:rPr>
              <w:t xml:space="preserve"> important and these risks can be reduced by overall careful planning and </w:t>
            </w:r>
            <w:r w:rsidR="002A44B6" w:rsidRPr="005B3B52">
              <w:rPr>
                <w:rFonts w:ascii="Arial" w:hAnsi="Arial" w:cs="Arial"/>
                <w:color w:val="111111"/>
                <w:sz w:val="24"/>
                <w:szCs w:val="24"/>
              </w:rPr>
              <w:lastRenderedPageBreak/>
              <w:t xml:space="preserve">creating a site </w:t>
            </w:r>
            <w:proofErr w:type="spellStart"/>
            <w:r w:rsidR="009C6876" w:rsidRPr="005B3B52">
              <w:rPr>
                <w:rFonts w:ascii="Arial" w:hAnsi="Arial" w:cs="Arial"/>
                <w:color w:val="111111"/>
                <w:sz w:val="24"/>
                <w:szCs w:val="24"/>
              </w:rPr>
              <w:t>organis</w:t>
            </w:r>
            <w:r w:rsidR="002A44B6" w:rsidRPr="005B3B52">
              <w:rPr>
                <w:rFonts w:ascii="Arial" w:hAnsi="Arial" w:cs="Arial"/>
                <w:color w:val="111111"/>
                <w:sz w:val="24"/>
                <w:szCs w:val="24"/>
              </w:rPr>
              <w:t>ation</w:t>
            </w:r>
            <w:proofErr w:type="spellEnd"/>
            <w:r w:rsidR="002A44B6" w:rsidRPr="005B3B52">
              <w:rPr>
                <w:rFonts w:ascii="Arial" w:hAnsi="Arial" w:cs="Arial"/>
                <w:color w:val="111111"/>
                <w:sz w:val="24"/>
                <w:szCs w:val="24"/>
              </w:rPr>
              <w:t xml:space="preserve">/plan. </w:t>
            </w:r>
          </w:p>
          <w:p w:rsidR="009C6876" w:rsidRPr="005B3B52" w:rsidRDefault="009C6876" w:rsidP="009C6876">
            <w:pPr>
              <w:spacing w:before="30" w:after="30"/>
              <w:rPr>
                <w:rFonts w:ascii="Arial" w:hAnsi="Arial" w:cs="Arial"/>
                <w:sz w:val="24"/>
                <w:szCs w:val="24"/>
              </w:rPr>
            </w:pPr>
          </w:p>
          <w:p w:rsidR="0012474B" w:rsidRPr="005B3B52" w:rsidRDefault="00066A99" w:rsidP="0012474B">
            <w:pPr>
              <w:pStyle w:val="ListParagraph"/>
              <w:numPr>
                <w:ilvl w:val="0"/>
                <w:numId w:val="6"/>
              </w:numPr>
              <w:spacing w:before="30" w:after="30"/>
              <w:rPr>
                <w:rFonts w:ascii="Arial" w:hAnsi="Arial" w:cs="Arial"/>
                <w:sz w:val="24"/>
                <w:szCs w:val="24"/>
              </w:rPr>
            </w:pPr>
            <w:r w:rsidRPr="005B3B52">
              <w:rPr>
                <w:rFonts w:ascii="Arial" w:hAnsi="Arial" w:cs="Arial"/>
                <w:sz w:val="24"/>
                <w:szCs w:val="24"/>
              </w:rPr>
              <w:t xml:space="preserve">When preparing a site you need to ensure you have the correct storage facilities for various materials. Most construction sites require the use of cement and therefore the correct storage space is essential as it can prevent contamination, damage and can prolong the durability of the product. When storing any materials they need to be handled with care, arranged in </w:t>
            </w:r>
            <w:r w:rsidR="0012474B" w:rsidRPr="005B3B52">
              <w:rPr>
                <w:rFonts w:ascii="Arial" w:hAnsi="Arial" w:cs="Arial"/>
                <w:sz w:val="24"/>
                <w:szCs w:val="24"/>
              </w:rPr>
              <w:t>an</w:t>
            </w:r>
            <w:r w:rsidRPr="005B3B52">
              <w:rPr>
                <w:rFonts w:ascii="Arial" w:hAnsi="Arial" w:cs="Arial"/>
                <w:sz w:val="24"/>
                <w:szCs w:val="24"/>
              </w:rPr>
              <w:t xml:space="preserve"> orderly fashion, product date taken into consideration and room layout considered ensuring there are free / safe walkways. Cement especially has more storage requirements than other materials</w:t>
            </w:r>
            <w:r w:rsidR="0012474B" w:rsidRPr="005B3B52">
              <w:rPr>
                <w:rFonts w:ascii="Arial" w:hAnsi="Arial" w:cs="Arial"/>
                <w:sz w:val="24"/>
                <w:szCs w:val="24"/>
              </w:rPr>
              <w:t>. Cement is highly sensitive to moisture, and it hardens to forms clumps when exposed to water or dampness. I</w:t>
            </w:r>
            <w:r w:rsidRPr="005B3B52">
              <w:rPr>
                <w:rFonts w:ascii="Arial" w:hAnsi="Arial" w:cs="Arial"/>
                <w:sz w:val="24"/>
                <w:szCs w:val="24"/>
              </w:rPr>
              <w:t xml:space="preserve">t is important that the storage unit is dry, leak proof and moisture proof so it does not affect quality the product. Ventilation into the storage area is required to prevent dampness and again damage to the product. The correct way of storing cement is sat on wooden planks so the cement is approximately 150-200mm off the floor. You must try </w:t>
            </w:r>
            <w:r w:rsidR="00732189" w:rsidRPr="005B3B52">
              <w:rPr>
                <w:rFonts w:ascii="Arial" w:hAnsi="Arial" w:cs="Arial"/>
                <w:sz w:val="24"/>
                <w:szCs w:val="24"/>
              </w:rPr>
              <w:t>reducing</w:t>
            </w:r>
            <w:r w:rsidRPr="005B3B52">
              <w:rPr>
                <w:rFonts w:ascii="Arial" w:hAnsi="Arial" w:cs="Arial"/>
                <w:sz w:val="24"/>
                <w:szCs w:val="24"/>
              </w:rPr>
              <w:t xml:space="preserve"> the circulation of air by stacking the cement bags together however there is a limit of 4 bags wide and approximately 15 bags high as this will prevent lumping under pressure. </w:t>
            </w:r>
            <w:r w:rsidR="00732189" w:rsidRPr="005B3B52">
              <w:rPr>
                <w:rFonts w:ascii="Arial" w:hAnsi="Arial" w:cs="Arial"/>
                <w:sz w:val="24"/>
                <w:szCs w:val="24"/>
              </w:rPr>
              <w:t>If the cement bags are stacked more than 8 bags high then it is best to arrange them alternately length wise and cross wise to tie the stacks together and minimize the risk of toppling/falling over.</w:t>
            </w:r>
            <w:r w:rsidR="001A56B1" w:rsidRPr="005B3B52">
              <w:rPr>
                <w:rFonts w:ascii="Arial" w:hAnsi="Arial" w:cs="Arial"/>
                <w:sz w:val="24"/>
                <w:szCs w:val="24"/>
              </w:rPr>
              <w:t xml:space="preserve"> In my current employment we always label the cement bags with the date we received them so we can manage the age of the cement ensuring we use the oldest cement bags first. </w:t>
            </w:r>
            <w:r w:rsidR="0087216E" w:rsidRPr="005B3B52">
              <w:rPr>
                <w:rFonts w:ascii="Arial" w:hAnsi="Arial" w:cs="Arial"/>
                <w:sz w:val="24"/>
                <w:szCs w:val="24"/>
              </w:rPr>
              <w:t>We also separate the different types of cement within the storage unit and ensure we do not over order on the products to avoid any waste/damage. In other countries where they experience humid or monsoon conditions they would need to consider the storage of cement in more detail and ensure they provide the relevant materials to cover the cement entirely using a water proofing membrane such as polythene to protect the cement further.</w:t>
            </w:r>
            <w:r w:rsidR="0012474B" w:rsidRPr="005B3B52">
              <w:rPr>
                <w:rFonts w:ascii="Arial" w:hAnsi="Arial" w:cs="Arial"/>
                <w:sz w:val="24"/>
                <w:szCs w:val="24"/>
              </w:rPr>
              <w:t xml:space="preserve"> The handling and transportation of the cement bags is also imperative, you must ensure the bags are not dropped as it can weaken and damage the packaging. </w:t>
            </w:r>
          </w:p>
          <w:p w:rsidR="0012474B" w:rsidRPr="005B3B52" w:rsidRDefault="0012474B" w:rsidP="0012474B">
            <w:pPr>
              <w:spacing w:before="30" w:after="30"/>
              <w:rPr>
                <w:rFonts w:ascii="Arial" w:hAnsi="Arial" w:cs="Arial"/>
                <w:sz w:val="24"/>
                <w:szCs w:val="24"/>
              </w:rPr>
            </w:pPr>
          </w:p>
          <w:p w:rsidR="0012474B" w:rsidRPr="005B3B52" w:rsidRDefault="00F02BE6" w:rsidP="0012474B">
            <w:pPr>
              <w:pStyle w:val="ListParagraph"/>
              <w:numPr>
                <w:ilvl w:val="0"/>
                <w:numId w:val="6"/>
              </w:numPr>
              <w:spacing w:before="30" w:after="30"/>
              <w:rPr>
                <w:rFonts w:ascii="Arial" w:hAnsi="Arial" w:cs="Arial"/>
                <w:sz w:val="24"/>
                <w:szCs w:val="24"/>
              </w:rPr>
            </w:pPr>
            <w:r w:rsidRPr="005B3B52">
              <w:rPr>
                <w:rFonts w:ascii="Arial" w:hAnsi="Arial" w:cs="Arial"/>
                <w:sz w:val="24"/>
                <w:szCs w:val="24"/>
              </w:rPr>
              <w:t>Firstly it is important to store steels correctly and separate the different types and sizes from one another. Like cement, they should also be placed on a platform above the ground. B</w:t>
            </w:r>
            <w:r w:rsidR="00C27DB2" w:rsidRPr="005B3B52">
              <w:rPr>
                <w:rFonts w:ascii="Arial" w:hAnsi="Arial" w:cs="Arial"/>
                <w:sz w:val="24"/>
                <w:szCs w:val="24"/>
              </w:rPr>
              <w:t>y painting the ends of each bar</w:t>
            </w:r>
            <w:r w:rsidRPr="005B3B52">
              <w:rPr>
                <w:rFonts w:ascii="Arial" w:hAnsi="Arial" w:cs="Arial"/>
                <w:sz w:val="24"/>
                <w:szCs w:val="24"/>
              </w:rPr>
              <w:t xml:space="preserve"> in distinctive </w:t>
            </w:r>
            <w:proofErr w:type="spellStart"/>
            <w:r w:rsidRPr="005B3B52">
              <w:rPr>
                <w:rFonts w:ascii="Arial" w:hAnsi="Arial" w:cs="Arial"/>
                <w:sz w:val="24"/>
                <w:szCs w:val="24"/>
              </w:rPr>
              <w:t>colours</w:t>
            </w:r>
            <w:proofErr w:type="spellEnd"/>
            <w:r w:rsidRPr="005B3B52">
              <w:rPr>
                <w:rFonts w:ascii="Arial" w:hAnsi="Arial" w:cs="Arial"/>
                <w:sz w:val="24"/>
                <w:szCs w:val="24"/>
              </w:rPr>
              <w:t xml:space="preserve"> can separate the class of steels. Using a cement wash can prevent scaling and rusting of the steel. Where structural steel is being stored for a long period of time in coastal areas it is highly recommended to apply a protective coating of primer to also prevent scaling and rusting. There are different types of sealers which can be used for example epoxy coatings, acrylic sealers, </w:t>
            </w:r>
            <w:proofErr w:type="spellStart"/>
            <w:r w:rsidRPr="005B3B52">
              <w:rPr>
                <w:rFonts w:ascii="Arial" w:hAnsi="Arial" w:cs="Arial"/>
                <w:sz w:val="24"/>
                <w:szCs w:val="24"/>
              </w:rPr>
              <w:t>silane</w:t>
            </w:r>
            <w:proofErr w:type="spellEnd"/>
            <w:r w:rsidRPr="005B3B52">
              <w:rPr>
                <w:rFonts w:ascii="Arial" w:hAnsi="Arial" w:cs="Arial"/>
                <w:sz w:val="24"/>
                <w:szCs w:val="24"/>
              </w:rPr>
              <w:t xml:space="preserve"> sprays etc. </w:t>
            </w:r>
            <w:proofErr w:type="spellStart"/>
            <w:r w:rsidRPr="005B3B52">
              <w:rPr>
                <w:rFonts w:ascii="Arial" w:hAnsi="Arial" w:cs="Arial"/>
                <w:sz w:val="24"/>
                <w:szCs w:val="24"/>
              </w:rPr>
              <w:t>Rebars</w:t>
            </w:r>
            <w:proofErr w:type="spellEnd"/>
            <w:r w:rsidRPr="005B3B52">
              <w:rPr>
                <w:rFonts w:ascii="Arial" w:hAnsi="Arial" w:cs="Arial"/>
                <w:sz w:val="24"/>
                <w:szCs w:val="24"/>
              </w:rPr>
              <w:t xml:space="preserve"> which are fully coated in epoxy do not rust. </w:t>
            </w:r>
            <w:r w:rsidR="00C27DB2" w:rsidRPr="005B3B52">
              <w:rPr>
                <w:rFonts w:ascii="Arial" w:hAnsi="Arial" w:cs="Arial"/>
                <w:sz w:val="24"/>
                <w:szCs w:val="24"/>
              </w:rPr>
              <w:t xml:space="preserve">There is a technique called </w:t>
            </w:r>
            <w:proofErr w:type="spellStart"/>
            <w:r w:rsidR="00C27DB2" w:rsidRPr="005B3B52">
              <w:rPr>
                <w:rFonts w:ascii="Arial" w:hAnsi="Arial" w:cs="Arial"/>
                <w:sz w:val="24"/>
                <w:szCs w:val="24"/>
              </w:rPr>
              <w:t>Cathodic</w:t>
            </w:r>
            <w:proofErr w:type="spellEnd"/>
            <w:r w:rsidR="00C27DB2" w:rsidRPr="005B3B52">
              <w:rPr>
                <w:rFonts w:ascii="Arial" w:hAnsi="Arial" w:cs="Arial"/>
                <w:sz w:val="24"/>
                <w:szCs w:val="24"/>
              </w:rPr>
              <w:t xml:space="preserve"> Protection which is used to control the corrosion of a metal surface. It reverses the electrochemical process that causes corrosion. It has also been known to prevent stress corrosion cracking. You can also prevent rebar corrosion by using a thick covering of dense and highly imp</w:t>
            </w:r>
            <w:r w:rsidR="00453857" w:rsidRPr="005B3B52">
              <w:rPr>
                <w:rFonts w:ascii="Arial" w:hAnsi="Arial" w:cs="Arial"/>
                <w:sz w:val="24"/>
                <w:szCs w:val="24"/>
              </w:rPr>
              <w:t xml:space="preserve">ermeable concrete this is due to the </w:t>
            </w:r>
            <w:r w:rsidR="00453857" w:rsidRPr="005B3B52">
              <w:rPr>
                <w:rFonts w:ascii="Arial" w:hAnsi="Arial" w:cs="Arial"/>
                <w:sz w:val="24"/>
                <w:szCs w:val="24"/>
              </w:rPr>
              <w:lastRenderedPageBreak/>
              <w:t xml:space="preserve">water/cement ratio. </w:t>
            </w:r>
            <w:r w:rsidR="00453857" w:rsidRPr="005B3B52">
              <w:rPr>
                <w:rFonts w:ascii="Arial" w:hAnsi="Arial" w:cs="Arial"/>
                <w:color w:val="000000"/>
                <w:sz w:val="24"/>
                <w:szCs w:val="24"/>
                <w:lang w:val="en"/>
              </w:rPr>
              <w:t xml:space="preserve">During the planning stages of any project you should take into account the material type and plan for </w:t>
            </w:r>
            <w:proofErr w:type="spellStart"/>
            <w:r w:rsidR="00453857" w:rsidRPr="005B3B52">
              <w:rPr>
                <w:rFonts w:ascii="Arial" w:hAnsi="Arial" w:cs="Arial"/>
                <w:color w:val="000000"/>
                <w:sz w:val="24"/>
                <w:szCs w:val="24"/>
                <w:lang w:val="en"/>
              </w:rPr>
              <w:t>minimising</w:t>
            </w:r>
            <w:proofErr w:type="spellEnd"/>
            <w:r w:rsidR="00453857" w:rsidRPr="005B3B52">
              <w:rPr>
                <w:rFonts w:ascii="Arial" w:hAnsi="Arial" w:cs="Arial"/>
                <w:color w:val="000000"/>
                <w:sz w:val="24"/>
                <w:szCs w:val="24"/>
                <w:lang w:val="en"/>
              </w:rPr>
              <w:t xml:space="preserve"> the scaling and rusting risk. For example when designing a metal structure you should consider drainage filters and good air flow. Instead of using bolts you could weld the metal together as it allows water and air into the structure. On completion of any construction project maintenance checks are imperative to ensure corrosion is not occurring and if so they can be managed before causing any detriment. </w:t>
            </w:r>
          </w:p>
          <w:p w:rsidR="00453857" w:rsidRPr="005B3B52" w:rsidRDefault="00453857" w:rsidP="00453857">
            <w:pPr>
              <w:spacing w:before="30" w:after="30"/>
              <w:rPr>
                <w:rFonts w:ascii="Arial" w:hAnsi="Arial" w:cs="Arial"/>
                <w:sz w:val="24"/>
                <w:szCs w:val="24"/>
              </w:rPr>
            </w:pPr>
          </w:p>
          <w:p w:rsidR="00453857" w:rsidRPr="005B3B52" w:rsidRDefault="00284EB5" w:rsidP="0012474B">
            <w:pPr>
              <w:pStyle w:val="ListParagraph"/>
              <w:numPr>
                <w:ilvl w:val="0"/>
                <w:numId w:val="6"/>
              </w:numPr>
              <w:spacing w:before="30" w:after="30"/>
              <w:rPr>
                <w:rFonts w:ascii="Arial" w:hAnsi="Arial" w:cs="Arial"/>
                <w:sz w:val="24"/>
                <w:szCs w:val="24"/>
              </w:rPr>
            </w:pPr>
            <w:r w:rsidRPr="005B3B52">
              <w:rPr>
                <w:rFonts w:ascii="Arial" w:hAnsi="Arial" w:cs="Arial"/>
                <w:sz w:val="24"/>
                <w:szCs w:val="24"/>
              </w:rPr>
              <w:t>One of</w:t>
            </w:r>
            <w:r w:rsidR="00DF47BB" w:rsidRPr="005B3B52">
              <w:rPr>
                <w:rFonts w:ascii="Arial" w:hAnsi="Arial" w:cs="Arial"/>
                <w:sz w:val="24"/>
                <w:szCs w:val="24"/>
              </w:rPr>
              <w:t xml:space="preserve"> the main advantages of providing fences for construction site is security. It restricts the access to site for any unwanted visitors or animals. Many of sites in the past have been </w:t>
            </w:r>
            <w:proofErr w:type="spellStart"/>
            <w:r w:rsidR="00DF47BB" w:rsidRPr="005B3B52">
              <w:rPr>
                <w:rFonts w:ascii="Arial" w:hAnsi="Arial" w:cs="Arial"/>
                <w:sz w:val="24"/>
                <w:szCs w:val="24"/>
              </w:rPr>
              <w:t>vandalised</w:t>
            </w:r>
            <w:proofErr w:type="spellEnd"/>
            <w:r w:rsidR="00DF47BB" w:rsidRPr="005B3B52">
              <w:rPr>
                <w:rFonts w:ascii="Arial" w:hAnsi="Arial" w:cs="Arial"/>
                <w:sz w:val="24"/>
                <w:szCs w:val="24"/>
              </w:rPr>
              <w:t xml:space="preserve"> or experience theft, a simple measure such as fencing reduces the risks of these.</w:t>
            </w:r>
            <w:r w:rsidR="00881442" w:rsidRPr="005B3B52">
              <w:rPr>
                <w:rFonts w:ascii="Arial" w:hAnsi="Arial" w:cs="Arial"/>
                <w:sz w:val="24"/>
                <w:szCs w:val="24"/>
              </w:rPr>
              <w:t xml:space="preserve"> </w:t>
            </w:r>
            <w:r w:rsidR="000B7597" w:rsidRPr="005B3B52">
              <w:rPr>
                <w:rFonts w:ascii="Arial" w:hAnsi="Arial" w:cs="Arial"/>
                <w:sz w:val="24"/>
                <w:szCs w:val="24"/>
              </w:rPr>
              <w:t xml:space="preserve">There are different types of fencing that could be used on construction sites however the project manager would need to assess the site location, </w:t>
            </w:r>
            <w:r w:rsidR="00F02C8B" w:rsidRPr="005B3B52">
              <w:rPr>
                <w:rFonts w:ascii="Arial" w:hAnsi="Arial" w:cs="Arial"/>
                <w:sz w:val="24"/>
                <w:szCs w:val="24"/>
              </w:rPr>
              <w:t xml:space="preserve">type of works, </w:t>
            </w:r>
            <w:r w:rsidR="000B7597" w:rsidRPr="005B3B52">
              <w:rPr>
                <w:rFonts w:ascii="Arial" w:hAnsi="Arial" w:cs="Arial"/>
                <w:sz w:val="24"/>
                <w:szCs w:val="24"/>
              </w:rPr>
              <w:t xml:space="preserve">size of the project, cost of fencing and project duration to determine which fencing would be most suitable. </w:t>
            </w:r>
            <w:r w:rsidR="00DF47BB" w:rsidRPr="005B3B52">
              <w:rPr>
                <w:rFonts w:ascii="Arial" w:hAnsi="Arial" w:cs="Arial"/>
                <w:sz w:val="24"/>
                <w:szCs w:val="24"/>
              </w:rPr>
              <w:t xml:space="preserve"> Some sites could require high security depending on the site environment. In my previous experience working within a high security prison, fencing provided added security</w:t>
            </w:r>
            <w:r w:rsidR="00F02C8B" w:rsidRPr="005B3B52">
              <w:rPr>
                <w:rFonts w:ascii="Arial" w:hAnsi="Arial" w:cs="Arial"/>
                <w:sz w:val="24"/>
                <w:szCs w:val="24"/>
              </w:rPr>
              <w:t xml:space="preserve"> during the construction of a new wing and it</w:t>
            </w:r>
            <w:r w:rsidR="00DF47BB" w:rsidRPr="005B3B52">
              <w:rPr>
                <w:rFonts w:ascii="Arial" w:hAnsi="Arial" w:cs="Arial"/>
                <w:sz w:val="24"/>
                <w:szCs w:val="24"/>
              </w:rPr>
              <w:t xml:space="preserve"> reduced the risk of </w:t>
            </w:r>
            <w:r w:rsidR="00F02C8B" w:rsidRPr="005B3B52">
              <w:rPr>
                <w:rFonts w:ascii="Arial" w:hAnsi="Arial" w:cs="Arial"/>
                <w:sz w:val="24"/>
                <w:szCs w:val="24"/>
              </w:rPr>
              <w:t>prisoners’</w:t>
            </w:r>
            <w:r w:rsidR="00DF47BB" w:rsidRPr="005B3B52">
              <w:rPr>
                <w:rFonts w:ascii="Arial" w:hAnsi="Arial" w:cs="Arial"/>
                <w:sz w:val="24"/>
                <w:szCs w:val="24"/>
              </w:rPr>
              <w:t xml:space="preserve"> accessing the construction areas. This was imperative as there are many construction tools/equipment a prisoner could use as weapons and restricting this access via security fencing was essential. </w:t>
            </w:r>
            <w:r w:rsidR="000B7597" w:rsidRPr="005B3B52">
              <w:rPr>
                <w:rFonts w:ascii="Arial" w:hAnsi="Arial" w:cs="Arial"/>
                <w:sz w:val="24"/>
                <w:szCs w:val="24"/>
              </w:rPr>
              <w:t xml:space="preserve">Taking fencing and security into consideration in the early stages of any project provides many advantages as it could save the client/owner money in the long term. Many construction sites in city centers do suffer vandalism and </w:t>
            </w:r>
            <w:proofErr w:type="gramStart"/>
            <w:r w:rsidR="000B7597" w:rsidRPr="005B3B52">
              <w:rPr>
                <w:rFonts w:ascii="Arial" w:hAnsi="Arial" w:cs="Arial"/>
                <w:sz w:val="24"/>
                <w:szCs w:val="24"/>
              </w:rPr>
              <w:t>losses if it is not maintained or secured properly, this is</w:t>
            </w:r>
            <w:proofErr w:type="gramEnd"/>
            <w:r w:rsidR="000B7597" w:rsidRPr="005B3B52">
              <w:rPr>
                <w:rFonts w:ascii="Arial" w:hAnsi="Arial" w:cs="Arial"/>
                <w:sz w:val="24"/>
                <w:szCs w:val="24"/>
              </w:rPr>
              <w:t xml:space="preserve"> why planning is so important. One of the most common fences is the chain link fence, this is 2.4m high and 2.9m wide, the small mesh prevents climbing and some sites add barbed wire to the top for maximum effect. </w:t>
            </w:r>
            <w:r w:rsidR="00F02C8B" w:rsidRPr="005B3B52">
              <w:rPr>
                <w:rFonts w:ascii="Arial" w:hAnsi="Arial" w:cs="Arial"/>
                <w:sz w:val="24"/>
                <w:szCs w:val="24"/>
              </w:rPr>
              <w:t xml:space="preserve">In my current employment we find </w:t>
            </w:r>
            <w:proofErr w:type="spellStart"/>
            <w:r w:rsidR="00F02C8B" w:rsidRPr="005B3B52">
              <w:rPr>
                <w:rFonts w:ascii="Arial" w:hAnsi="Arial" w:cs="Arial"/>
                <w:sz w:val="24"/>
                <w:szCs w:val="24"/>
              </w:rPr>
              <w:t>He</w:t>
            </w:r>
            <w:r w:rsidR="00CD0F5D" w:rsidRPr="005B3B52">
              <w:rPr>
                <w:rFonts w:ascii="Arial" w:hAnsi="Arial" w:cs="Arial"/>
                <w:sz w:val="24"/>
                <w:szCs w:val="24"/>
              </w:rPr>
              <w:t>r</w:t>
            </w:r>
            <w:r w:rsidR="00F02C8B" w:rsidRPr="005B3B52">
              <w:rPr>
                <w:rFonts w:ascii="Arial" w:hAnsi="Arial" w:cs="Arial"/>
                <w:sz w:val="24"/>
                <w:szCs w:val="24"/>
              </w:rPr>
              <w:t>ras</w:t>
            </w:r>
            <w:proofErr w:type="spellEnd"/>
            <w:r w:rsidR="00F02C8B" w:rsidRPr="005B3B52">
              <w:rPr>
                <w:rFonts w:ascii="Arial" w:hAnsi="Arial" w:cs="Arial"/>
                <w:sz w:val="24"/>
                <w:szCs w:val="24"/>
              </w:rPr>
              <w:t xml:space="preserve"> fencing advantageous as we do many small projects </w:t>
            </w:r>
            <w:r w:rsidR="00B30372" w:rsidRPr="005B3B52">
              <w:rPr>
                <w:rFonts w:ascii="Arial" w:hAnsi="Arial" w:cs="Arial"/>
                <w:sz w:val="24"/>
                <w:szCs w:val="24"/>
              </w:rPr>
              <w:t>and find that due to its low weight it can be easily transferable between small projects but still effective on site to provide security to the workmen and the public.</w:t>
            </w:r>
            <w:r w:rsidR="00716D05" w:rsidRPr="005B3B52">
              <w:rPr>
                <w:rFonts w:ascii="Arial" w:hAnsi="Arial" w:cs="Arial"/>
                <w:sz w:val="24"/>
                <w:szCs w:val="24"/>
              </w:rPr>
              <w:t xml:space="preserve"> Although fencing is key to keep people out you also must consider access gates for operatives and construction vehicles. To maintain security these access gates are lockable and controlled which keeps the site access restricted but accessible for those who need to. Fencing on construction sites also gives lots of safety benefits as it does keep children or animals away from dangerous areas, moving vehicles, larg</w:t>
            </w:r>
            <w:r w:rsidR="00CD0F5D" w:rsidRPr="005B3B52">
              <w:rPr>
                <w:rFonts w:ascii="Arial" w:hAnsi="Arial" w:cs="Arial"/>
                <w:sz w:val="24"/>
                <w:szCs w:val="24"/>
              </w:rPr>
              <w:t>e machinery and harmful</w:t>
            </w:r>
            <w:r w:rsidR="00716D05" w:rsidRPr="005B3B52">
              <w:rPr>
                <w:rFonts w:ascii="Arial" w:hAnsi="Arial" w:cs="Arial"/>
                <w:sz w:val="24"/>
                <w:szCs w:val="24"/>
              </w:rPr>
              <w:t xml:space="preserve"> substances. Other advantage of fencing is that it can be low maintenance in terms of both cost and time. The fencing is usually made from a robust material and it will bear up against volatile weather conditions </w:t>
            </w:r>
            <w:r w:rsidR="00CD0F5D" w:rsidRPr="005B3B52">
              <w:rPr>
                <w:rFonts w:ascii="Arial" w:hAnsi="Arial" w:cs="Arial"/>
                <w:sz w:val="24"/>
                <w:szCs w:val="24"/>
              </w:rPr>
              <w:t>neither rusting nor</w:t>
            </w:r>
            <w:r w:rsidR="00716D05" w:rsidRPr="005B3B52">
              <w:rPr>
                <w:rFonts w:ascii="Arial" w:hAnsi="Arial" w:cs="Arial"/>
                <w:sz w:val="24"/>
                <w:szCs w:val="24"/>
              </w:rPr>
              <w:t xml:space="preserve"> corroding. Site managers can leave the fence </w:t>
            </w:r>
            <w:r w:rsidR="00CD0F5D" w:rsidRPr="005B3B52">
              <w:rPr>
                <w:rFonts w:ascii="Arial" w:hAnsi="Arial" w:cs="Arial"/>
                <w:sz w:val="24"/>
                <w:szCs w:val="24"/>
              </w:rPr>
              <w:t>in situ knowing that it will continue to look good and be secure for the foreseeable.</w:t>
            </w:r>
          </w:p>
          <w:p w:rsidR="00CD0F5D" w:rsidRPr="005B3B52" w:rsidRDefault="00CD0F5D" w:rsidP="00CD0F5D">
            <w:pPr>
              <w:spacing w:before="30" w:after="30"/>
              <w:rPr>
                <w:rFonts w:ascii="Arial" w:hAnsi="Arial" w:cs="Arial"/>
                <w:sz w:val="24"/>
                <w:szCs w:val="24"/>
              </w:rPr>
            </w:pPr>
          </w:p>
          <w:p w:rsidR="00453857" w:rsidRPr="005B3B52" w:rsidRDefault="00F27523" w:rsidP="00453857">
            <w:pPr>
              <w:pStyle w:val="ListParagraph"/>
              <w:numPr>
                <w:ilvl w:val="0"/>
                <w:numId w:val="6"/>
              </w:numPr>
              <w:spacing w:before="30" w:after="30"/>
              <w:rPr>
                <w:rFonts w:ascii="Arial" w:hAnsi="Arial" w:cs="Arial"/>
                <w:sz w:val="24"/>
                <w:szCs w:val="24"/>
              </w:rPr>
            </w:pPr>
            <w:r w:rsidRPr="005B3B52">
              <w:rPr>
                <w:rFonts w:ascii="Arial" w:hAnsi="Arial" w:cs="Arial"/>
                <w:sz w:val="24"/>
                <w:szCs w:val="24"/>
              </w:rPr>
              <w:t xml:space="preserve">Providing site electricity is totally different to building electricity. Many construction workers power tools will require a transformer to transform the electrical voltage to make it safe when using within a house / property. </w:t>
            </w:r>
            <w:r w:rsidRPr="005B3B52">
              <w:rPr>
                <w:rFonts w:ascii="Arial" w:hAnsi="Arial" w:cs="Arial"/>
                <w:sz w:val="24"/>
                <w:szCs w:val="24"/>
              </w:rPr>
              <w:lastRenderedPageBreak/>
              <w:t xml:space="preserve">Working on large construction sites will require different means of electric. Any electrical installations must be completed by a qualified person and completed according to the UK standards and building regulations. On large construction site the main source of power is </w:t>
            </w:r>
            <w:r w:rsidR="00EF43A3" w:rsidRPr="005B3B52">
              <w:rPr>
                <w:rFonts w:ascii="Arial" w:hAnsi="Arial" w:cs="Arial"/>
                <w:sz w:val="24"/>
                <w:szCs w:val="24"/>
              </w:rPr>
              <w:t>generally</w:t>
            </w:r>
            <w:r w:rsidRPr="005B3B52">
              <w:rPr>
                <w:rFonts w:ascii="Arial" w:hAnsi="Arial" w:cs="Arial"/>
                <w:sz w:val="24"/>
                <w:szCs w:val="24"/>
              </w:rPr>
              <w:t xml:space="preserve"> via grid supply from the local authority and this would eventually require using permanent power supply cables. In my current employment we generally use generators to supply power whilst undertaking construction works. These are advantageous as they can be moved from site to site with no disruption to the local authority power supply. </w:t>
            </w:r>
            <w:r w:rsidR="00EF43A3" w:rsidRPr="005B3B52">
              <w:rPr>
                <w:rFonts w:ascii="Arial" w:hAnsi="Arial" w:cs="Arial"/>
                <w:sz w:val="24"/>
                <w:szCs w:val="24"/>
              </w:rPr>
              <w:t xml:space="preserve">It is important that all persons on site are responsible for the safe working and operations of the construction </w:t>
            </w:r>
            <w:r w:rsidR="005B3B52" w:rsidRPr="005B3B52">
              <w:rPr>
                <w:rFonts w:ascii="Arial" w:hAnsi="Arial" w:cs="Arial"/>
                <w:sz w:val="24"/>
                <w:szCs w:val="24"/>
              </w:rPr>
              <w:t>site;</w:t>
            </w:r>
            <w:r w:rsidR="00EF43A3" w:rsidRPr="005B3B52">
              <w:rPr>
                <w:rFonts w:ascii="Arial" w:hAnsi="Arial" w:cs="Arial"/>
                <w:sz w:val="24"/>
                <w:szCs w:val="24"/>
              </w:rPr>
              <w:t xml:space="preserve"> they must ensure the electrical supply is free from hazards and in working order. Any issues with electric should be immediately reported. </w:t>
            </w:r>
          </w:p>
          <w:p w:rsidR="00CC2FB3" w:rsidRPr="005B3B52" w:rsidRDefault="00CC2FB3" w:rsidP="00F31528">
            <w:pPr>
              <w:spacing w:before="30" w:after="30"/>
              <w:rPr>
                <w:rFonts w:ascii="Arial" w:hAnsi="Arial" w:cs="Arial"/>
                <w:b/>
                <w:sz w:val="24"/>
                <w:szCs w:val="24"/>
              </w:rPr>
            </w:pPr>
          </w:p>
          <w:p w:rsidR="00CC2FB3" w:rsidRPr="005B3B52" w:rsidRDefault="006478BC" w:rsidP="00F31528">
            <w:pPr>
              <w:spacing w:before="30" w:after="30"/>
              <w:rPr>
                <w:rFonts w:ascii="Arial" w:hAnsi="Arial" w:cs="Arial"/>
                <w:sz w:val="24"/>
                <w:szCs w:val="24"/>
                <w:u w:val="single"/>
              </w:rPr>
            </w:pPr>
            <w:r w:rsidRPr="005B3B52">
              <w:rPr>
                <w:rFonts w:ascii="Arial" w:hAnsi="Arial" w:cs="Arial"/>
                <w:sz w:val="24"/>
                <w:szCs w:val="24"/>
                <w:u w:val="single"/>
              </w:rPr>
              <w:t>Bibliography</w:t>
            </w:r>
          </w:p>
          <w:p w:rsidR="008322F9" w:rsidRPr="005B3B52" w:rsidRDefault="008322F9" w:rsidP="00F31528">
            <w:pPr>
              <w:spacing w:before="30" w:after="30"/>
              <w:rPr>
                <w:rFonts w:ascii="Arial" w:hAnsi="Arial" w:cs="Arial"/>
                <w:sz w:val="24"/>
                <w:szCs w:val="24"/>
              </w:rPr>
            </w:pPr>
          </w:p>
          <w:p w:rsidR="0037793B" w:rsidRPr="005B3B52" w:rsidRDefault="0037793B" w:rsidP="00F31528">
            <w:pPr>
              <w:spacing w:before="30" w:after="30"/>
              <w:rPr>
                <w:rFonts w:ascii="Arial" w:hAnsi="Arial" w:cs="Arial"/>
                <w:sz w:val="24"/>
                <w:szCs w:val="24"/>
              </w:rPr>
            </w:pPr>
            <w:r w:rsidRPr="005B3B52">
              <w:rPr>
                <w:rFonts w:ascii="Arial" w:hAnsi="Arial" w:cs="Arial"/>
                <w:sz w:val="24"/>
                <w:szCs w:val="24"/>
              </w:rPr>
              <w:t>Webpage: Health and Safety information</w:t>
            </w:r>
          </w:p>
          <w:p w:rsidR="00CC2FB3" w:rsidRPr="005B3B52" w:rsidRDefault="00303CD2" w:rsidP="00F31528">
            <w:pPr>
              <w:spacing w:before="30" w:after="30"/>
              <w:rPr>
                <w:rStyle w:val="Hyperlink"/>
                <w:rFonts w:ascii="Arial" w:hAnsi="Arial" w:cs="Arial"/>
                <w:sz w:val="24"/>
                <w:szCs w:val="24"/>
              </w:rPr>
            </w:pPr>
            <w:hyperlink r:id="rId11" w:history="1">
              <w:r w:rsidR="006478BC" w:rsidRPr="005B3B52">
                <w:rPr>
                  <w:rStyle w:val="Hyperlink"/>
                  <w:rFonts w:ascii="Arial" w:hAnsi="Arial" w:cs="Arial"/>
                  <w:sz w:val="24"/>
                  <w:szCs w:val="24"/>
                </w:rPr>
                <w:t>www.hse-gov.co.uk</w:t>
              </w:r>
            </w:hyperlink>
          </w:p>
          <w:p w:rsidR="0037793B" w:rsidRPr="005B3B52" w:rsidRDefault="0037793B" w:rsidP="00F31528">
            <w:pPr>
              <w:spacing w:before="30" w:after="30"/>
              <w:rPr>
                <w:rStyle w:val="Hyperlink"/>
                <w:rFonts w:ascii="Arial" w:hAnsi="Arial" w:cs="Arial"/>
                <w:sz w:val="24"/>
                <w:szCs w:val="24"/>
              </w:rPr>
            </w:pPr>
          </w:p>
          <w:p w:rsidR="0037793B" w:rsidRPr="005B3B52" w:rsidRDefault="0037793B" w:rsidP="00F31528">
            <w:pPr>
              <w:spacing w:before="30" w:after="30"/>
              <w:rPr>
                <w:rFonts w:ascii="Arial" w:hAnsi="Arial" w:cs="Arial"/>
                <w:sz w:val="24"/>
                <w:szCs w:val="24"/>
              </w:rPr>
            </w:pPr>
            <w:r w:rsidRPr="005B3B52">
              <w:rPr>
                <w:rFonts w:ascii="Arial" w:hAnsi="Arial" w:cs="Arial"/>
                <w:sz w:val="24"/>
                <w:szCs w:val="24"/>
              </w:rPr>
              <w:t xml:space="preserve">Webpage: For information regarding cement. </w:t>
            </w:r>
            <w:r w:rsidR="00C27DB2" w:rsidRPr="005B3B52">
              <w:rPr>
                <w:rFonts w:ascii="Arial" w:hAnsi="Arial" w:cs="Arial"/>
                <w:sz w:val="24"/>
                <w:szCs w:val="24"/>
              </w:rPr>
              <w:t xml:space="preserve">(Accessed 1.5.2018) </w:t>
            </w:r>
            <w:hyperlink r:id="rId12" w:history="1">
              <w:r w:rsidRPr="005B3B52">
                <w:rPr>
                  <w:rStyle w:val="Hyperlink"/>
                  <w:rFonts w:ascii="Arial" w:hAnsi="Arial" w:cs="Arial"/>
                  <w:sz w:val="24"/>
                  <w:szCs w:val="24"/>
                </w:rPr>
                <w:t>https://www.hanson.co.uk/en/system/files_force/assets/document/msdscommoncements2014.pdf</w:t>
              </w:r>
            </w:hyperlink>
          </w:p>
          <w:p w:rsidR="0037793B" w:rsidRPr="005B3B52" w:rsidRDefault="0037793B" w:rsidP="00F31528">
            <w:pPr>
              <w:spacing w:before="30" w:after="30"/>
              <w:rPr>
                <w:rFonts w:ascii="Arial" w:hAnsi="Arial" w:cs="Arial"/>
                <w:b/>
                <w:sz w:val="24"/>
                <w:szCs w:val="24"/>
              </w:rPr>
            </w:pPr>
          </w:p>
          <w:p w:rsidR="00F02BE6" w:rsidRPr="005B3B52" w:rsidRDefault="00F02BE6" w:rsidP="00F31528">
            <w:pPr>
              <w:spacing w:before="30" w:after="30"/>
              <w:rPr>
                <w:rFonts w:ascii="Arial" w:hAnsi="Arial" w:cs="Arial"/>
                <w:sz w:val="24"/>
                <w:szCs w:val="24"/>
              </w:rPr>
            </w:pPr>
            <w:r w:rsidRPr="005B3B52">
              <w:rPr>
                <w:rFonts w:ascii="Arial" w:hAnsi="Arial" w:cs="Arial"/>
                <w:sz w:val="24"/>
                <w:szCs w:val="24"/>
              </w:rPr>
              <w:t xml:space="preserve">Webpage: Wikipedia </w:t>
            </w:r>
            <w:r w:rsidR="00C27DB2" w:rsidRPr="005B3B52">
              <w:rPr>
                <w:rFonts w:ascii="Arial" w:hAnsi="Arial" w:cs="Arial"/>
                <w:sz w:val="24"/>
                <w:szCs w:val="24"/>
              </w:rPr>
              <w:t xml:space="preserve">for information on </w:t>
            </w:r>
            <w:proofErr w:type="spellStart"/>
            <w:r w:rsidR="00C27DB2" w:rsidRPr="005B3B52">
              <w:rPr>
                <w:rFonts w:ascii="Arial" w:hAnsi="Arial" w:cs="Arial"/>
                <w:sz w:val="24"/>
                <w:szCs w:val="24"/>
              </w:rPr>
              <w:t>Cathodic</w:t>
            </w:r>
            <w:proofErr w:type="spellEnd"/>
            <w:r w:rsidR="00C27DB2" w:rsidRPr="005B3B52">
              <w:rPr>
                <w:rFonts w:ascii="Arial" w:hAnsi="Arial" w:cs="Arial"/>
                <w:sz w:val="24"/>
                <w:szCs w:val="24"/>
              </w:rPr>
              <w:t xml:space="preserve"> protection. (Accessed 1.5.2018)</w:t>
            </w:r>
          </w:p>
          <w:p w:rsidR="00F02BE6" w:rsidRPr="005B3B52" w:rsidRDefault="00303CD2" w:rsidP="00F31528">
            <w:pPr>
              <w:spacing w:before="30" w:after="30"/>
              <w:rPr>
                <w:rFonts w:ascii="Arial" w:hAnsi="Arial" w:cs="Arial"/>
                <w:sz w:val="24"/>
                <w:szCs w:val="24"/>
              </w:rPr>
            </w:pPr>
            <w:hyperlink r:id="rId13" w:history="1">
              <w:r w:rsidR="00C27DB2" w:rsidRPr="005B3B52">
                <w:rPr>
                  <w:rStyle w:val="Hyperlink"/>
                  <w:rFonts w:ascii="Arial" w:hAnsi="Arial" w:cs="Arial"/>
                  <w:sz w:val="24"/>
                  <w:szCs w:val="24"/>
                </w:rPr>
                <w:t>https://en.wikipedia.org/wiki/Cathodic_protection</w:t>
              </w:r>
            </w:hyperlink>
          </w:p>
          <w:p w:rsidR="00C27DB2" w:rsidRPr="005B3B52" w:rsidRDefault="00C27DB2" w:rsidP="00F31528">
            <w:pPr>
              <w:spacing w:before="30" w:after="30"/>
              <w:rPr>
                <w:rFonts w:ascii="Arial" w:hAnsi="Arial" w:cs="Arial"/>
                <w:sz w:val="24"/>
                <w:szCs w:val="24"/>
              </w:rPr>
            </w:pPr>
          </w:p>
          <w:p w:rsidR="00CC2FB3" w:rsidRPr="005B3B52" w:rsidRDefault="00CC2FB3" w:rsidP="00F31528">
            <w:pPr>
              <w:spacing w:before="30" w:after="30"/>
              <w:rPr>
                <w:rFonts w:ascii="Arial" w:hAnsi="Arial" w:cs="Arial"/>
                <w:b/>
                <w:sz w:val="24"/>
                <w:szCs w:val="24"/>
              </w:rPr>
            </w:pPr>
          </w:p>
          <w:p w:rsidR="00CC2FB3" w:rsidRPr="005B3B52" w:rsidRDefault="00CC2FB3" w:rsidP="00F31528">
            <w:pPr>
              <w:spacing w:before="30" w:after="30"/>
              <w:rPr>
                <w:rFonts w:ascii="Arial" w:hAnsi="Arial" w:cs="Arial"/>
                <w:b/>
                <w:sz w:val="24"/>
                <w:szCs w:val="24"/>
              </w:rPr>
            </w:pPr>
          </w:p>
        </w:tc>
      </w:tr>
    </w:tbl>
    <w:p w:rsidR="00503D7E" w:rsidRPr="005B3B52"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5B3B52" w:rsidRDefault="00AE1481" w:rsidP="00A851DA">
      <w:pPr>
        <w:autoSpaceDE w:val="0"/>
        <w:autoSpaceDN w:val="0"/>
        <w:adjustRightInd w:val="0"/>
        <w:spacing w:after="0" w:line="240" w:lineRule="auto"/>
        <w:rPr>
          <w:rFonts w:ascii="Arial" w:hAnsi="Arial" w:cs="Arial"/>
          <w:b/>
          <w:bCs/>
          <w:color w:val="002060"/>
          <w:sz w:val="24"/>
          <w:szCs w:val="24"/>
          <w:lang w:val="en-US"/>
        </w:rPr>
      </w:pPr>
      <w:r w:rsidRPr="005B3B52">
        <w:rPr>
          <w:rFonts w:ascii="Arial" w:hAnsi="Arial" w:cs="Arial"/>
          <w:b/>
          <w:bCs/>
          <w:color w:val="002060"/>
          <w:sz w:val="24"/>
          <w:szCs w:val="24"/>
          <w:lang w:val="en-US"/>
        </w:rPr>
        <w:t>Student</w:t>
      </w:r>
      <w:r w:rsidR="00A851DA" w:rsidRPr="005B3B52">
        <w:rPr>
          <w:rFonts w:ascii="Arial" w:hAnsi="Arial" w:cs="Arial"/>
          <w:b/>
          <w:bCs/>
          <w:color w:val="002060"/>
          <w:sz w:val="24"/>
          <w:szCs w:val="24"/>
          <w:lang w:val="en-US"/>
        </w:rPr>
        <w:t xml:space="preserve"> Statement:</w:t>
      </w:r>
    </w:p>
    <w:p w:rsidR="00A851DA" w:rsidRPr="005B3B52"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B3B52" w:rsidRDefault="00405895" w:rsidP="00A851DA">
      <w:pPr>
        <w:autoSpaceDE w:val="0"/>
        <w:autoSpaceDN w:val="0"/>
        <w:adjustRightInd w:val="0"/>
        <w:spacing w:after="0" w:line="240" w:lineRule="auto"/>
        <w:rPr>
          <w:rFonts w:ascii="Arial" w:hAnsi="Arial" w:cs="Arial"/>
          <w:color w:val="000000"/>
          <w:sz w:val="24"/>
          <w:szCs w:val="24"/>
          <w:lang w:val="en-US"/>
        </w:rPr>
      </w:pPr>
      <w:r w:rsidRPr="005B3B52">
        <w:rPr>
          <w:rFonts w:ascii="Arial" w:hAnsi="Arial" w:cs="Arial"/>
          <w:color w:val="000000"/>
          <w:sz w:val="24"/>
          <w:szCs w:val="24"/>
          <w:lang w:val="en-US"/>
        </w:rPr>
        <w:t>By submitting this assignment, I confirm that this is my own work.</w:t>
      </w:r>
    </w:p>
    <w:p w:rsidR="00503D7E" w:rsidRPr="005B3B52"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5B3B52"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5B3B52" w:rsidTr="00405895">
        <w:tc>
          <w:tcPr>
            <w:tcW w:w="2310" w:type="dxa"/>
            <w:shd w:val="clear" w:color="auto" w:fill="D9D9D9" w:themeFill="background1" w:themeFillShade="D9"/>
          </w:tcPr>
          <w:p w:rsidR="00405895" w:rsidRPr="005B3B52" w:rsidRDefault="00405895" w:rsidP="00A851DA">
            <w:pPr>
              <w:rPr>
                <w:rFonts w:ascii="Arial" w:hAnsi="Arial" w:cs="Arial"/>
                <w:color w:val="000000"/>
                <w:sz w:val="24"/>
                <w:szCs w:val="24"/>
              </w:rPr>
            </w:pPr>
            <w:r w:rsidRPr="005B3B52">
              <w:rPr>
                <w:rFonts w:ascii="Arial" w:hAnsi="Arial" w:cs="Arial"/>
                <w:color w:val="000000"/>
                <w:sz w:val="24"/>
                <w:szCs w:val="24"/>
              </w:rPr>
              <w:t>Student Signature</w:t>
            </w:r>
          </w:p>
        </w:tc>
        <w:tc>
          <w:tcPr>
            <w:tcW w:w="4035" w:type="dxa"/>
          </w:tcPr>
          <w:p w:rsidR="00405895" w:rsidRPr="005B3B52" w:rsidRDefault="004D6FC3" w:rsidP="00A851DA">
            <w:pPr>
              <w:rPr>
                <w:rFonts w:ascii="Arial" w:hAnsi="Arial" w:cs="Arial"/>
                <w:color w:val="000000"/>
                <w:sz w:val="24"/>
                <w:szCs w:val="24"/>
              </w:rPr>
            </w:pPr>
            <w:r w:rsidRPr="005B3B52">
              <w:rPr>
                <w:rFonts w:ascii="Arial" w:hAnsi="Arial" w:cs="Arial"/>
                <w:color w:val="000000"/>
                <w:sz w:val="24"/>
                <w:szCs w:val="24"/>
              </w:rPr>
              <w:t>S Gibson</w:t>
            </w:r>
          </w:p>
        </w:tc>
        <w:tc>
          <w:tcPr>
            <w:tcW w:w="1276" w:type="dxa"/>
            <w:shd w:val="clear" w:color="auto" w:fill="D9D9D9" w:themeFill="background1" w:themeFillShade="D9"/>
          </w:tcPr>
          <w:p w:rsidR="00405895" w:rsidRPr="005B3B52" w:rsidRDefault="00405895" w:rsidP="00A851DA">
            <w:pPr>
              <w:rPr>
                <w:rFonts w:ascii="Arial" w:hAnsi="Arial" w:cs="Arial"/>
                <w:color w:val="000000"/>
                <w:sz w:val="24"/>
                <w:szCs w:val="24"/>
              </w:rPr>
            </w:pPr>
            <w:r w:rsidRPr="005B3B52">
              <w:rPr>
                <w:rFonts w:ascii="Arial" w:hAnsi="Arial" w:cs="Arial"/>
                <w:color w:val="000000"/>
                <w:sz w:val="24"/>
                <w:szCs w:val="24"/>
              </w:rPr>
              <w:t>Date</w:t>
            </w:r>
          </w:p>
        </w:tc>
        <w:tc>
          <w:tcPr>
            <w:tcW w:w="1621" w:type="dxa"/>
          </w:tcPr>
          <w:p w:rsidR="00405895" w:rsidRPr="005B3B52" w:rsidRDefault="005B3B52" w:rsidP="00A851DA">
            <w:pPr>
              <w:rPr>
                <w:rFonts w:ascii="Arial" w:hAnsi="Arial" w:cs="Arial"/>
                <w:color w:val="000000"/>
                <w:sz w:val="24"/>
                <w:szCs w:val="24"/>
              </w:rPr>
            </w:pPr>
            <w:r w:rsidRPr="005B3B52">
              <w:rPr>
                <w:rFonts w:ascii="Arial" w:hAnsi="Arial" w:cs="Arial"/>
                <w:color w:val="000000"/>
                <w:sz w:val="24"/>
                <w:szCs w:val="24"/>
              </w:rPr>
              <w:t>2.5.2018</w:t>
            </w:r>
          </w:p>
        </w:tc>
      </w:tr>
    </w:tbl>
    <w:p w:rsidR="00A851DA" w:rsidRPr="005B3B52" w:rsidRDefault="00A851DA" w:rsidP="00A851DA">
      <w:pPr>
        <w:rPr>
          <w:rFonts w:ascii="Arial" w:hAnsi="Arial" w:cs="Arial"/>
          <w:color w:val="000000"/>
          <w:sz w:val="24"/>
          <w:szCs w:val="24"/>
          <w:lang w:val="en-US"/>
        </w:rPr>
      </w:pPr>
    </w:p>
    <w:p w:rsidR="00A851DA" w:rsidRPr="005B3B52" w:rsidRDefault="00503D7E" w:rsidP="00503D7E">
      <w:pPr>
        <w:shd w:val="clear" w:color="auto" w:fill="D9D9D9" w:themeFill="background1" w:themeFillShade="D9"/>
        <w:rPr>
          <w:rFonts w:ascii="Arial" w:hAnsi="Arial" w:cs="Arial"/>
          <w:b/>
          <w:sz w:val="24"/>
          <w:szCs w:val="24"/>
          <w:lang w:val="en-US"/>
        </w:rPr>
      </w:pPr>
      <w:r w:rsidRPr="005B3B52">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5B3B52" w:rsidTr="00B0415E">
        <w:trPr>
          <w:trHeight w:val="249"/>
        </w:trPr>
        <w:tc>
          <w:tcPr>
            <w:tcW w:w="4621" w:type="dxa"/>
            <w:shd w:val="clear" w:color="auto" w:fill="D9D9D9" w:themeFill="background1" w:themeFillShade="D9"/>
          </w:tcPr>
          <w:p w:rsidR="00503D7E" w:rsidRPr="005B3B52" w:rsidRDefault="00503D7E" w:rsidP="00503D7E">
            <w:pPr>
              <w:rPr>
                <w:rFonts w:ascii="Arial" w:hAnsi="Arial" w:cs="Arial"/>
                <w:b/>
                <w:color w:val="002060"/>
                <w:sz w:val="24"/>
                <w:szCs w:val="24"/>
              </w:rPr>
            </w:pPr>
            <w:r w:rsidRPr="005B3B52">
              <w:rPr>
                <w:rFonts w:ascii="Arial" w:hAnsi="Arial" w:cs="Arial"/>
                <w:b/>
                <w:color w:val="002060"/>
                <w:sz w:val="24"/>
                <w:szCs w:val="24"/>
              </w:rPr>
              <w:t>Total Marks</w:t>
            </w:r>
          </w:p>
        </w:tc>
        <w:tc>
          <w:tcPr>
            <w:tcW w:w="4621" w:type="dxa"/>
          </w:tcPr>
          <w:p w:rsidR="00503D7E" w:rsidRPr="005B3B52" w:rsidRDefault="00503D7E" w:rsidP="00503D7E">
            <w:pPr>
              <w:rPr>
                <w:rFonts w:ascii="Arial" w:hAnsi="Arial" w:cs="Arial"/>
                <w:sz w:val="24"/>
                <w:szCs w:val="24"/>
              </w:rPr>
            </w:pPr>
          </w:p>
        </w:tc>
      </w:tr>
      <w:tr w:rsidR="00503D7E" w:rsidRPr="005B3B52" w:rsidTr="00B0415E">
        <w:tc>
          <w:tcPr>
            <w:tcW w:w="4621" w:type="dxa"/>
            <w:shd w:val="clear" w:color="auto" w:fill="D9D9D9" w:themeFill="background1" w:themeFillShade="D9"/>
          </w:tcPr>
          <w:p w:rsidR="00503D7E" w:rsidRPr="005B3B52" w:rsidRDefault="00503D7E" w:rsidP="00503D7E">
            <w:pPr>
              <w:rPr>
                <w:rFonts w:ascii="Arial" w:hAnsi="Arial" w:cs="Arial"/>
                <w:b/>
                <w:color w:val="002060"/>
                <w:sz w:val="24"/>
                <w:szCs w:val="24"/>
              </w:rPr>
            </w:pPr>
            <w:r w:rsidRPr="005B3B52">
              <w:rPr>
                <w:rFonts w:ascii="Arial" w:hAnsi="Arial" w:cs="Arial"/>
                <w:b/>
                <w:color w:val="002060"/>
                <w:sz w:val="24"/>
                <w:szCs w:val="24"/>
              </w:rPr>
              <w:t>Marks Obtained</w:t>
            </w:r>
          </w:p>
        </w:tc>
        <w:tc>
          <w:tcPr>
            <w:tcW w:w="4621" w:type="dxa"/>
          </w:tcPr>
          <w:p w:rsidR="00503D7E" w:rsidRPr="005B3B52" w:rsidRDefault="00503D7E" w:rsidP="00503D7E">
            <w:pPr>
              <w:rPr>
                <w:rFonts w:ascii="Arial" w:hAnsi="Arial" w:cs="Arial"/>
                <w:sz w:val="24"/>
                <w:szCs w:val="24"/>
              </w:rPr>
            </w:pPr>
          </w:p>
        </w:tc>
      </w:tr>
      <w:tr w:rsidR="00503D7E" w:rsidRPr="005B3B52" w:rsidTr="00B0415E">
        <w:tc>
          <w:tcPr>
            <w:tcW w:w="4621" w:type="dxa"/>
            <w:shd w:val="clear" w:color="auto" w:fill="D9D9D9" w:themeFill="background1" w:themeFillShade="D9"/>
          </w:tcPr>
          <w:p w:rsidR="00503D7E" w:rsidRPr="005B3B52" w:rsidRDefault="00B0415E" w:rsidP="00503D7E">
            <w:pPr>
              <w:rPr>
                <w:rFonts w:ascii="Arial" w:hAnsi="Arial" w:cs="Arial"/>
                <w:b/>
                <w:color w:val="002060"/>
                <w:sz w:val="24"/>
                <w:szCs w:val="24"/>
              </w:rPr>
            </w:pPr>
            <w:r w:rsidRPr="005B3B52">
              <w:rPr>
                <w:rFonts w:ascii="Arial" w:hAnsi="Arial" w:cs="Arial"/>
                <w:b/>
                <w:color w:val="002060"/>
                <w:sz w:val="24"/>
                <w:szCs w:val="24"/>
              </w:rPr>
              <w:t>Percentage / Grade</w:t>
            </w:r>
          </w:p>
        </w:tc>
        <w:tc>
          <w:tcPr>
            <w:tcW w:w="4621" w:type="dxa"/>
          </w:tcPr>
          <w:p w:rsidR="00503D7E" w:rsidRPr="005B3B52" w:rsidRDefault="00503D7E" w:rsidP="00503D7E">
            <w:pPr>
              <w:rPr>
                <w:rFonts w:ascii="Arial" w:hAnsi="Arial" w:cs="Arial"/>
                <w:sz w:val="24"/>
                <w:szCs w:val="24"/>
              </w:rPr>
            </w:pPr>
          </w:p>
        </w:tc>
      </w:tr>
    </w:tbl>
    <w:p w:rsidR="00A851DA" w:rsidRPr="005B3B52" w:rsidRDefault="00A851DA" w:rsidP="00503D7E">
      <w:pPr>
        <w:rPr>
          <w:rFonts w:ascii="Arial" w:hAnsi="Arial" w:cs="Arial"/>
          <w:sz w:val="24"/>
          <w:szCs w:val="24"/>
        </w:rPr>
      </w:pPr>
      <w:bookmarkStart w:id="0" w:name="_GoBack"/>
      <w:bookmarkEnd w:id="0"/>
    </w:p>
    <w:sectPr w:rsidR="00A851DA" w:rsidRPr="005B3B52"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CD2" w:rsidRDefault="00303CD2" w:rsidP="00CB4D0A">
      <w:pPr>
        <w:spacing w:after="0" w:line="240" w:lineRule="auto"/>
      </w:pPr>
      <w:r>
        <w:separator/>
      </w:r>
    </w:p>
  </w:endnote>
  <w:endnote w:type="continuationSeparator" w:id="0">
    <w:p w:rsidR="00303CD2" w:rsidRDefault="00303C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CD2" w:rsidRDefault="00303CD2" w:rsidP="00CB4D0A">
      <w:pPr>
        <w:spacing w:after="0" w:line="240" w:lineRule="auto"/>
      </w:pPr>
      <w:r>
        <w:separator/>
      </w:r>
    </w:p>
  </w:footnote>
  <w:footnote w:type="continuationSeparator" w:id="0">
    <w:p w:rsidR="00303CD2" w:rsidRDefault="00303CD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918332"/>
      <w:docPartObj>
        <w:docPartGallery w:val="Page Numbers (Top of Page)"/>
        <w:docPartUnique/>
      </w:docPartObj>
    </w:sdtPr>
    <w:sdtEndPr/>
    <w:sdtContent>
      <w:p w:rsidR="004D6FC3" w:rsidRDefault="004D6FC3" w:rsidP="00F31528">
        <w:pPr>
          <w:pStyle w:val="Header"/>
          <w:jc w:val="right"/>
        </w:pPr>
        <w:r>
          <w:t>Suzanne Gibson.</w:t>
        </w:r>
      </w:p>
      <w:p w:rsidR="004D6FC3" w:rsidRDefault="004D6FC3" w:rsidP="00F31528">
        <w:pPr>
          <w:pStyle w:val="Header"/>
          <w:jc w:val="right"/>
        </w:pPr>
        <w:r>
          <w:t xml:space="preserve"> Student Number 21007. </w:t>
        </w:r>
      </w:p>
      <w:p w:rsidR="007A10A4" w:rsidRDefault="007C0D2C" w:rsidP="007A10A4">
        <w:pPr>
          <w:pStyle w:val="Header"/>
          <w:jc w:val="right"/>
        </w:pPr>
        <w:r>
          <w:t>Assignment 2 Site Organisation</w:t>
        </w:r>
      </w:p>
      <w:p w:rsidR="00F31528" w:rsidRDefault="00F31528" w:rsidP="00F31528">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B3B5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B3B52">
          <w:rPr>
            <w:b/>
            <w:bCs/>
            <w:noProof/>
          </w:rPr>
          <w:t>4</w:t>
        </w:r>
        <w:r>
          <w:rPr>
            <w:b/>
            <w:bCs/>
            <w:sz w:val="24"/>
            <w:szCs w:val="24"/>
          </w:rPr>
          <w:fldChar w:fldCharType="end"/>
        </w:r>
      </w:p>
    </w:sdtContent>
  </w:sdt>
  <w:p w:rsidR="00F31528" w:rsidRDefault="00F315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A5FC7"/>
    <w:multiLevelType w:val="hybridMultilevel"/>
    <w:tmpl w:val="D004D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58513A"/>
    <w:multiLevelType w:val="hybridMultilevel"/>
    <w:tmpl w:val="73945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483BAF"/>
    <w:multiLevelType w:val="hybridMultilevel"/>
    <w:tmpl w:val="D6A89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EC4922"/>
    <w:multiLevelType w:val="hybridMultilevel"/>
    <w:tmpl w:val="B0E0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FA554FE"/>
    <w:multiLevelType w:val="hybridMultilevel"/>
    <w:tmpl w:val="E1BA1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118"/>
    <w:rsid w:val="00035CDD"/>
    <w:rsid w:val="00040083"/>
    <w:rsid w:val="000478DF"/>
    <w:rsid w:val="00055992"/>
    <w:rsid w:val="00066A99"/>
    <w:rsid w:val="000820E8"/>
    <w:rsid w:val="000A47BA"/>
    <w:rsid w:val="000B7597"/>
    <w:rsid w:val="000D460C"/>
    <w:rsid w:val="001175EE"/>
    <w:rsid w:val="0012474B"/>
    <w:rsid w:val="001365A6"/>
    <w:rsid w:val="001378DB"/>
    <w:rsid w:val="00157CF6"/>
    <w:rsid w:val="00182416"/>
    <w:rsid w:val="00187EB4"/>
    <w:rsid w:val="001A56B1"/>
    <w:rsid w:val="001F0481"/>
    <w:rsid w:val="00200C92"/>
    <w:rsid w:val="0020451E"/>
    <w:rsid w:val="00206B9D"/>
    <w:rsid w:val="0023259C"/>
    <w:rsid w:val="00245040"/>
    <w:rsid w:val="002812DA"/>
    <w:rsid w:val="00284EB5"/>
    <w:rsid w:val="002A44B6"/>
    <w:rsid w:val="002B0BD7"/>
    <w:rsid w:val="002B573D"/>
    <w:rsid w:val="002C5CB2"/>
    <w:rsid w:val="002F779F"/>
    <w:rsid w:val="00302EFB"/>
    <w:rsid w:val="00303CD2"/>
    <w:rsid w:val="00317A19"/>
    <w:rsid w:val="00371885"/>
    <w:rsid w:val="0037793B"/>
    <w:rsid w:val="003D2A8C"/>
    <w:rsid w:val="003E2B87"/>
    <w:rsid w:val="00402786"/>
    <w:rsid w:val="00405895"/>
    <w:rsid w:val="004058DF"/>
    <w:rsid w:val="004200A1"/>
    <w:rsid w:val="00443E6F"/>
    <w:rsid w:val="00453857"/>
    <w:rsid w:val="00457EBD"/>
    <w:rsid w:val="00486A17"/>
    <w:rsid w:val="00486F1A"/>
    <w:rsid w:val="00490CB9"/>
    <w:rsid w:val="00494734"/>
    <w:rsid w:val="00495A3F"/>
    <w:rsid w:val="004A2CE2"/>
    <w:rsid w:val="004D6FC3"/>
    <w:rsid w:val="004E3CDA"/>
    <w:rsid w:val="004E6A2A"/>
    <w:rsid w:val="004F4B4D"/>
    <w:rsid w:val="0050216D"/>
    <w:rsid w:val="00503D7E"/>
    <w:rsid w:val="0050778F"/>
    <w:rsid w:val="00527C11"/>
    <w:rsid w:val="00535F31"/>
    <w:rsid w:val="005543D9"/>
    <w:rsid w:val="00557E97"/>
    <w:rsid w:val="00571EE0"/>
    <w:rsid w:val="00574D64"/>
    <w:rsid w:val="00591365"/>
    <w:rsid w:val="005B31E4"/>
    <w:rsid w:val="005B3B52"/>
    <w:rsid w:val="005D4E2F"/>
    <w:rsid w:val="006034F6"/>
    <w:rsid w:val="00607874"/>
    <w:rsid w:val="00607E77"/>
    <w:rsid w:val="00617BB3"/>
    <w:rsid w:val="00645CDD"/>
    <w:rsid w:val="006478BC"/>
    <w:rsid w:val="006823A7"/>
    <w:rsid w:val="00687EE8"/>
    <w:rsid w:val="0070347F"/>
    <w:rsid w:val="0070678E"/>
    <w:rsid w:val="00716D05"/>
    <w:rsid w:val="00732189"/>
    <w:rsid w:val="007352CC"/>
    <w:rsid w:val="00752F07"/>
    <w:rsid w:val="00781456"/>
    <w:rsid w:val="007A10A4"/>
    <w:rsid w:val="007C0D2C"/>
    <w:rsid w:val="0082264F"/>
    <w:rsid w:val="00831C11"/>
    <w:rsid w:val="008322F9"/>
    <w:rsid w:val="0087216E"/>
    <w:rsid w:val="00881442"/>
    <w:rsid w:val="00892D1A"/>
    <w:rsid w:val="00894A8C"/>
    <w:rsid w:val="008A60B4"/>
    <w:rsid w:val="008B3C31"/>
    <w:rsid w:val="008B64FE"/>
    <w:rsid w:val="00935BF7"/>
    <w:rsid w:val="0095442C"/>
    <w:rsid w:val="00983942"/>
    <w:rsid w:val="009974F2"/>
    <w:rsid w:val="009B3CBE"/>
    <w:rsid w:val="009C37E0"/>
    <w:rsid w:val="009C6876"/>
    <w:rsid w:val="009E0CDF"/>
    <w:rsid w:val="009E41F4"/>
    <w:rsid w:val="00A014C1"/>
    <w:rsid w:val="00A14B66"/>
    <w:rsid w:val="00A65CF7"/>
    <w:rsid w:val="00A81AB4"/>
    <w:rsid w:val="00A851DA"/>
    <w:rsid w:val="00AC7D5B"/>
    <w:rsid w:val="00AE1481"/>
    <w:rsid w:val="00AF3D45"/>
    <w:rsid w:val="00B0415E"/>
    <w:rsid w:val="00B04678"/>
    <w:rsid w:val="00B30372"/>
    <w:rsid w:val="00B476AA"/>
    <w:rsid w:val="00B60160"/>
    <w:rsid w:val="00BC46DF"/>
    <w:rsid w:val="00C03577"/>
    <w:rsid w:val="00C27DB2"/>
    <w:rsid w:val="00C410F0"/>
    <w:rsid w:val="00C53029"/>
    <w:rsid w:val="00C65FEA"/>
    <w:rsid w:val="00C723C7"/>
    <w:rsid w:val="00C90C8B"/>
    <w:rsid w:val="00CA0AC2"/>
    <w:rsid w:val="00CB4D0A"/>
    <w:rsid w:val="00CC2FB3"/>
    <w:rsid w:val="00CC575A"/>
    <w:rsid w:val="00CD0F5D"/>
    <w:rsid w:val="00CF123B"/>
    <w:rsid w:val="00D039AC"/>
    <w:rsid w:val="00D427DE"/>
    <w:rsid w:val="00D4485B"/>
    <w:rsid w:val="00D5587D"/>
    <w:rsid w:val="00D55B16"/>
    <w:rsid w:val="00D707CC"/>
    <w:rsid w:val="00D731B4"/>
    <w:rsid w:val="00D821FE"/>
    <w:rsid w:val="00D90A11"/>
    <w:rsid w:val="00DB0793"/>
    <w:rsid w:val="00DD429F"/>
    <w:rsid w:val="00DF47BB"/>
    <w:rsid w:val="00E00821"/>
    <w:rsid w:val="00E04DB4"/>
    <w:rsid w:val="00E30679"/>
    <w:rsid w:val="00E4597D"/>
    <w:rsid w:val="00E54832"/>
    <w:rsid w:val="00E56A90"/>
    <w:rsid w:val="00E641CC"/>
    <w:rsid w:val="00EA30AB"/>
    <w:rsid w:val="00EB3925"/>
    <w:rsid w:val="00EE3C23"/>
    <w:rsid w:val="00EF43A3"/>
    <w:rsid w:val="00F02BE6"/>
    <w:rsid w:val="00F02C8B"/>
    <w:rsid w:val="00F27523"/>
    <w:rsid w:val="00F31528"/>
    <w:rsid w:val="00F36F11"/>
    <w:rsid w:val="00F53DEB"/>
    <w:rsid w:val="00F70277"/>
    <w:rsid w:val="00F96EB3"/>
    <w:rsid w:val="00FE45E2"/>
    <w:rsid w:val="00FE53B2"/>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8BC"/>
    <w:rPr>
      <w:color w:val="0000FF" w:themeColor="hyperlink"/>
      <w:u w:val="single"/>
    </w:rPr>
  </w:style>
  <w:style w:type="paragraph" w:styleId="NormalWeb">
    <w:name w:val="Normal (Web)"/>
    <w:basedOn w:val="Normal"/>
    <w:uiPriority w:val="99"/>
    <w:semiHidden/>
    <w:unhideWhenUsed/>
    <w:rsid w:val="00716D0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8BC"/>
    <w:rPr>
      <w:color w:val="0000FF" w:themeColor="hyperlink"/>
      <w:u w:val="single"/>
    </w:rPr>
  </w:style>
  <w:style w:type="paragraph" w:styleId="NormalWeb">
    <w:name w:val="Normal (Web)"/>
    <w:basedOn w:val="Normal"/>
    <w:uiPriority w:val="99"/>
    <w:semiHidden/>
    <w:unhideWhenUsed/>
    <w:rsid w:val="00716D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095663">
      <w:bodyDiv w:val="1"/>
      <w:marLeft w:val="0"/>
      <w:marRight w:val="0"/>
      <w:marTop w:val="0"/>
      <w:marBottom w:val="0"/>
      <w:divBdr>
        <w:top w:val="none" w:sz="0" w:space="0" w:color="auto"/>
        <w:left w:val="none" w:sz="0" w:space="0" w:color="auto"/>
        <w:bottom w:val="none" w:sz="0" w:space="0" w:color="auto"/>
        <w:right w:val="none" w:sz="0" w:space="0" w:color="auto"/>
      </w:divBdr>
      <w:divsChild>
        <w:div w:id="1871454135">
          <w:marLeft w:val="0"/>
          <w:marRight w:val="0"/>
          <w:marTop w:val="0"/>
          <w:marBottom w:val="0"/>
          <w:divBdr>
            <w:top w:val="none" w:sz="0" w:space="0" w:color="auto"/>
            <w:left w:val="none" w:sz="0" w:space="0" w:color="auto"/>
            <w:bottom w:val="none" w:sz="0" w:space="0" w:color="auto"/>
            <w:right w:val="none" w:sz="0" w:space="0" w:color="auto"/>
          </w:divBdr>
          <w:divsChild>
            <w:div w:id="1480076848">
              <w:marLeft w:val="0"/>
              <w:marRight w:val="0"/>
              <w:marTop w:val="0"/>
              <w:marBottom w:val="0"/>
              <w:divBdr>
                <w:top w:val="none" w:sz="0" w:space="0" w:color="auto"/>
                <w:left w:val="none" w:sz="0" w:space="0" w:color="auto"/>
                <w:bottom w:val="none" w:sz="0" w:space="0" w:color="auto"/>
                <w:right w:val="none" w:sz="0" w:space="0" w:color="auto"/>
              </w:divBdr>
              <w:divsChild>
                <w:div w:id="11404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Cathodic_protectio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hanson.co.uk/en/system/files_force/assets/document/msdscommoncements2014.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se-gov.co.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hse-gov.co.u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75DFA-E4AF-4FCD-89CF-180A01706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Suzanne</cp:lastModifiedBy>
  <cp:revision>19</cp:revision>
  <dcterms:created xsi:type="dcterms:W3CDTF">2018-05-01T19:23:00Z</dcterms:created>
  <dcterms:modified xsi:type="dcterms:W3CDTF">2018-05-02T20:38:00Z</dcterms:modified>
</cp:coreProperties>
</file>