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B0FB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597FAFB" wp14:editId="12846C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E558152" w14:textId="77777777" w:rsidR="00607874" w:rsidRDefault="002E1FE3" w:rsidP="00A851DA">
      <w:r>
        <w:rPr>
          <w:noProof/>
        </w:rPr>
        <mc:AlternateContent>
          <mc:Choice Requires="wps">
            <w:drawing>
              <wp:anchor distT="0" distB="0" distL="114300" distR="114300" simplePos="0" relativeHeight="251660288" behindDoc="0" locked="0" layoutInCell="1" allowOverlap="1" wp14:anchorId="7D41DFAD" wp14:editId="632EF6D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7053AE" w14:textId="77777777" w:rsidR="00AE4DFE" w:rsidRDefault="00AE4DFE" w:rsidP="00405895">
                            <w:pPr>
                              <w:jc w:val="center"/>
                              <w:rPr>
                                <w:b/>
                                <w:bCs/>
                                <w:color w:val="002060"/>
                                <w:sz w:val="44"/>
                                <w:szCs w:val="40"/>
                              </w:rPr>
                            </w:pPr>
                            <w:r>
                              <w:rPr>
                                <w:sz w:val="24"/>
                              </w:rPr>
                              <w:t xml:space="preserve">   </w:t>
                            </w:r>
                            <w:r>
                              <w:rPr>
                                <w:b/>
                                <w:bCs/>
                                <w:color w:val="002060"/>
                                <w:sz w:val="44"/>
                                <w:szCs w:val="40"/>
                              </w:rPr>
                              <w:t>Assignment Cover Sheet</w:t>
                            </w:r>
                          </w:p>
                          <w:p w14:paraId="4A47061D" w14:textId="77777777" w:rsidR="00AE4DFE" w:rsidRDefault="00AE4D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41DFA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27053AE" w14:textId="77777777" w:rsidR="00AE4DFE" w:rsidRDefault="00AE4DFE" w:rsidP="00405895">
                      <w:pPr>
                        <w:jc w:val="center"/>
                        <w:rPr>
                          <w:b/>
                          <w:bCs/>
                          <w:color w:val="002060"/>
                          <w:sz w:val="44"/>
                          <w:szCs w:val="40"/>
                        </w:rPr>
                      </w:pPr>
                      <w:r>
                        <w:rPr>
                          <w:sz w:val="24"/>
                        </w:rPr>
                        <w:t xml:space="preserve">   </w:t>
                      </w:r>
                      <w:r>
                        <w:rPr>
                          <w:b/>
                          <w:bCs/>
                          <w:color w:val="002060"/>
                          <w:sz w:val="44"/>
                          <w:szCs w:val="40"/>
                        </w:rPr>
                        <w:t>Assignment Cover Sheet</w:t>
                      </w:r>
                    </w:p>
                    <w:p w14:paraId="4A47061D" w14:textId="77777777" w:rsidR="00AE4DFE" w:rsidRDefault="00AE4DFE"/>
                  </w:txbxContent>
                </v:textbox>
              </v:shape>
            </w:pict>
          </mc:Fallback>
        </mc:AlternateContent>
      </w:r>
    </w:p>
    <w:p w14:paraId="214EEAFA" w14:textId="77777777" w:rsidR="00607874" w:rsidRDefault="00607874" w:rsidP="00A851DA"/>
    <w:p w14:paraId="6B993788" w14:textId="77777777" w:rsidR="00607874" w:rsidRDefault="00607874" w:rsidP="00A851DA"/>
    <w:p w14:paraId="6FF45DE1" w14:textId="77777777"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14:paraId="4AF51D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C27C2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C217794" w14:textId="77777777" w:rsidR="00A851DA" w:rsidRPr="00B0415E" w:rsidRDefault="002E1FE3">
            <w:pPr>
              <w:pStyle w:val="Default"/>
              <w:rPr>
                <w:rFonts w:asciiTheme="minorHAnsi" w:hAnsiTheme="minorHAnsi"/>
              </w:rPr>
            </w:pPr>
            <w:r>
              <w:rPr>
                <w:rFonts w:asciiTheme="minorHAnsi" w:hAnsiTheme="minorHAnsi"/>
              </w:rPr>
              <w:t>IDRIS OYEBAMIJI</w:t>
            </w:r>
          </w:p>
        </w:tc>
      </w:tr>
      <w:tr w:rsidR="00A851DA" w:rsidRPr="00B0415E" w14:paraId="45FC6D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B653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6B7030A" w14:textId="77777777" w:rsidR="00A851DA" w:rsidRPr="00B0415E" w:rsidRDefault="002E1FE3">
            <w:pPr>
              <w:pStyle w:val="Default"/>
              <w:rPr>
                <w:rFonts w:asciiTheme="minorHAnsi" w:hAnsiTheme="minorHAnsi"/>
              </w:rPr>
            </w:pPr>
            <w:r>
              <w:rPr>
                <w:rFonts w:asciiTheme="minorHAnsi" w:hAnsiTheme="minorHAnsi"/>
              </w:rPr>
              <w:t>8394</w:t>
            </w:r>
          </w:p>
        </w:tc>
      </w:tr>
      <w:tr w:rsidR="00A851DA" w:rsidRPr="00B0415E" w14:paraId="47C86D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00A8C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458A541" w14:textId="77777777" w:rsidR="00A851DA" w:rsidRPr="00B0415E" w:rsidRDefault="002E1FE3">
            <w:pPr>
              <w:pStyle w:val="Default"/>
              <w:rPr>
                <w:rFonts w:asciiTheme="minorHAnsi" w:hAnsiTheme="minorHAnsi"/>
              </w:rPr>
            </w:pPr>
            <w:r>
              <w:rPr>
                <w:rFonts w:asciiTheme="minorHAnsi" w:hAnsiTheme="minorHAnsi"/>
              </w:rPr>
              <w:t>Diploma in Travel and Tourism (level 4)</w:t>
            </w:r>
          </w:p>
        </w:tc>
      </w:tr>
      <w:tr w:rsidR="00A851DA" w:rsidRPr="00B0415E" w14:paraId="7F1769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2B378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7FD64F8" w14:textId="77777777" w:rsidR="00A851DA" w:rsidRPr="00B0415E" w:rsidRDefault="00D356D9">
            <w:r>
              <w:t>8</w:t>
            </w:r>
          </w:p>
        </w:tc>
      </w:tr>
    </w:tbl>
    <w:p w14:paraId="40471E75" w14:textId="77777777" w:rsidR="00CC2FB3" w:rsidRDefault="00CC2FB3" w:rsidP="00A851DA">
      <w:pPr>
        <w:rPr>
          <w:b/>
        </w:rPr>
      </w:pPr>
    </w:p>
    <w:p w14:paraId="03685070" w14:textId="77777777" w:rsidR="00443E6F" w:rsidRDefault="00527C11" w:rsidP="00A851DA">
      <w:pPr>
        <w:rPr>
          <w:b/>
          <w:sz w:val="28"/>
        </w:rPr>
      </w:pPr>
      <w:r w:rsidRPr="00443E6F">
        <w:rPr>
          <w:b/>
          <w:sz w:val="28"/>
        </w:rPr>
        <w:t>Marking Criteria:</w:t>
      </w:r>
    </w:p>
    <w:p w14:paraId="53E29BAC" w14:textId="77777777"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14:paraId="377AFE29" w14:textId="77777777"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14:paraId="6E461ED7" w14:textId="77777777" w:rsidTr="00CC2FB3">
        <w:tc>
          <w:tcPr>
            <w:tcW w:w="9242" w:type="dxa"/>
          </w:tcPr>
          <w:p w14:paraId="04753B39" w14:textId="77777777" w:rsidR="00CC2FB3" w:rsidRDefault="002E1FE3" w:rsidP="002E1FE3">
            <w:pPr>
              <w:pStyle w:val="ListParagraph"/>
              <w:numPr>
                <w:ilvl w:val="0"/>
                <w:numId w:val="3"/>
              </w:numPr>
              <w:rPr>
                <w:rFonts w:ascii="Arial" w:hAnsi="Arial" w:cs="Arial"/>
                <w:sz w:val="24"/>
                <w:szCs w:val="24"/>
              </w:rPr>
            </w:pPr>
            <w:r>
              <w:rPr>
                <w:rFonts w:ascii="Arial" w:hAnsi="Arial" w:cs="Arial"/>
                <w:sz w:val="24"/>
                <w:szCs w:val="24"/>
              </w:rPr>
              <w:t xml:space="preserve"> </w:t>
            </w:r>
          </w:p>
          <w:p w14:paraId="206DA265" w14:textId="76B75FDF" w:rsidR="00D40697" w:rsidRDefault="00D40697" w:rsidP="00D40697">
            <w:pPr>
              <w:pStyle w:val="ListParagraph"/>
              <w:numPr>
                <w:ilvl w:val="0"/>
                <w:numId w:val="9"/>
              </w:numPr>
              <w:rPr>
                <w:rFonts w:ascii="Arial" w:hAnsi="Arial" w:cs="Arial"/>
                <w:sz w:val="24"/>
                <w:szCs w:val="24"/>
              </w:rPr>
            </w:pPr>
            <w:r>
              <w:rPr>
                <w:rFonts w:ascii="Arial" w:hAnsi="Arial" w:cs="Arial"/>
                <w:sz w:val="24"/>
                <w:szCs w:val="24"/>
              </w:rPr>
              <w:t>T</w:t>
            </w:r>
            <w:r w:rsidRPr="00D40697">
              <w:rPr>
                <w:rFonts w:ascii="Arial" w:hAnsi="Arial" w:cs="Arial"/>
                <w:sz w:val="24"/>
                <w:szCs w:val="24"/>
              </w:rPr>
              <w:t>he main airlines are the established</w:t>
            </w:r>
            <w:r>
              <w:rPr>
                <w:rFonts w:ascii="Arial" w:hAnsi="Arial" w:cs="Arial"/>
                <w:sz w:val="24"/>
                <w:szCs w:val="24"/>
              </w:rPr>
              <w:t xml:space="preserve"> ‘full service’ carriers for example in </w:t>
            </w:r>
            <w:r w:rsidRPr="00D40697">
              <w:rPr>
                <w:rFonts w:ascii="Arial" w:hAnsi="Arial" w:cs="Arial"/>
                <w:sz w:val="24"/>
                <w:szCs w:val="24"/>
              </w:rPr>
              <w:t>London Heathrow, British Airways, BMI, and</w:t>
            </w:r>
            <w:r>
              <w:rPr>
                <w:rFonts w:ascii="Arial" w:hAnsi="Arial" w:cs="Arial"/>
                <w:sz w:val="24"/>
                <w:szCs w:val="24"/>
              </w:rPr>
              <w:t xml:space="preserve"> </w:t>
            </w:r>
            <w:r w:rsidRPr="00D40697">
              <w:rPr>
                <w:rFonts w:ascii="Arial" w:hAnsi="Arial" w:cs="Arial"/>
                <w:sz w:val="24"/>
                <w:szCs w:val="24"/>
              </w:rPr>
              <w:t>Virgin Atlant</w:t>
            </w:r>
            <w:r>
              <w:rPr>
                <w:rFonts w:ascii="Arial" w:hAnsi="Arial" w:cs="Arial"/>
                <w:sz w:val="24"/>
                <w:szCs w:val="24"/>
              </w:rPr>
              <w:t xml:space="preserve">ic and in France, Air France which are considering the Flag carriers </w:t>
            </w:r>
            <w:r w:rsidRPr="00D40697">
              <w:rPr>
                <w:rFonts w:ascii="Arial" w:hAnsi="Arial" w:cs="Arial"/>
                <w:sz w:val="24"/>
                <w:szCs w:val="24"/>
              </w:rPr>
              <w:t>and</w:t>
            </w:r>
            <w:r>
              <w:rPr>
                <w:rFonts w:ascii="Arial" w:hAnsi="Arial" w:cs="Arial"/>
                <w:sz w:val="24"/>
                <w:szCs w:val="24"/>
              </w:rPr>
              <w:t xml:space="preserve"> might have been publicly owned which fly long distance to Africa, USA, Asia, etc. And on other hand the</w:t>
            </w:r>
            <w:r w:rsidRPr="00D40697">
              <w:rPr>
                <w:rFonts w:ascii="Arial" w:hAnsi="Arial" w:cs="Arial"/>
                <w:sz w:val="24"/>
                <w:szCs w:val="24"/>
              </w:rPr>
              <w:t xml:space="preserve"> lower cost airlines like Ryanair and </w:t>
            </w:r>
            <w:r>
              <w:rPr>
                <w:rFonts w:ascii="Arial" w:hAnsi="Arial" w:cs="Arial"/>
                <w:sz w:val="24"/>
                <w:szCs w:val="24"/>
              </w:rPr>
              <w:t xml:space="preserve">Easyjet </w:t>
            </w:r>
            <w:r w:rsidRPr="00D40697">
              <w:rPr>
                <w:rFonts w:ascii="Arial" w:hAnsi="Arial" w:cs="Arial"/>
                <w:sz w:val="24"/>
                <w:szCs w:val="24"/>
              </w:rPr>
              <w:t>do not fly on long</w:t>
            </w:r>
            <w:r>
              <w:rPr>
                <w:rFonts w:ascii="Arial" w:hAnsi="Arial" w:cs="Arial"/>
                <w:sz w:val="24"/>
                <w:szCs w:val="24"/>
              </w:rPr>
              <w:t xml:space="preserve"> </w:t>
            </w:r>
            <w:r w:rsidRPr="00D40697">
              <w:rPr>
                <w:rFonts w:ascii="Arial" w:hAnsi="Arial" w:cs="Arial"/>
                <w:sz w:val="24"/>
                <w:szCs w:val="24"/>
              </w:rPr>
              <w:t xml:space="preserve">distance routes to USA and other out of Europe destinations. </w:t>
            </w:r>
            <w:r>
              <w:rPr>
                <w:rFonts w:ascii="Arial" w:hAnsi="Arial" w:cs="Arial"/>
                <w:sz w:val="24"/>
                <w:szCs w:val="24"/>
              </w:rPr>
              <w:t xml:space="preserve">The </w:t>
            </w:r>
            <w:r w:rsidR="006931E6">
              <w:rPr>
                <w:rFonts w:ascii="Arial" w:hAnsi="Arial" w:cs="Arial"/>
                <w:sz w:val="24"/>
                <w:szCs w:val="24"/>
              </w:rPr>
              <w:t>low-cost</w:t>
            </w:r>
            <w:r>
              <w:rPr>
                <w:rFonts w:ascii="Arial" w:hAnsi="Arial" w:cs="Arial"/>
                <w:sz w:val="24"/>
                <w:szCs w:val="24"/>
              </w:rPr>
              <w:t xml:space="preserve"> carriers have also </w:t>
            </w:r>
            <w:r w:rsidRPr="00D40697">
              <w:rPr>
                <w:rFonts w:ascii="Arial" w:hAnsi="Arial" w:cs="Arial"/>
                <w:sz w:val="24"/>
                <w:szCs w:val="24"/>
              </w:rPr>
              <w:t>impacted</w:t>
            </w:r>
            <w:r>
              <w:rPr>
                <w:rFonts w:ascii="Arial" w:hAnsi="Arial" w:cs="Arial"/>
                <w:sz w:val="24"/>
                <w:szCs w:val="24"/>
              </w:rPr>
              <w:t xml:space="preserve"> </w:t>
            </w:r>
            <w:r w:rsidRPr="00D40697">
              <w:rPr>
                <w:rFonts w:ascii="Arial" w:hAnsi="Arial" w:cs="Arial"/>
                <w:sz w:val="24"/>
                <w:szCs w:val="24"/>
              </w:rPr>
              <w:t xml:space="preserve">the operations of other travel and tourism organizations. Greater numbers of </w:t>
            </w:r>
            <w:r w:rsidR="006931E6" w:rsidRPr="00D40697">
              <w:rPr>
                <w:rFonts w:ascii="Arial" w:hAnsi="Arial" w:cs="Arial"/>
                <w:sz w:val="24"/>
                <w:szCs w:val="24"/>
              </w:rPr>
              <w:t>travelers</w:t>
            </w:r>
            <w:r w:rsidRPr="00D40697">
              <w:rPr>
                <w:rFonts w:ascii="Arial" w:hAnsi="Arial" w:cs="Arial"/>
                <w:sz w:val="24"/>
                <w:szCs w:val="24"/>
              </w:rPr>
              <w:t xml:space="preserve"> can now book</w:t>
            </w:r>
            <w:r>
              <w:rPr>
                <w:rFonts w:ascii="Arial" w:hAnsi="Arial" w:cs="Arial"/>
                <w:sz w:val="24"/>
                <w:szCs w:val="24"/>
              </w:rPr>
              <w:t xml:space="preserve"> </w:t>
            </w:r>
            <w:r w:rsidRPr="00D40697">
              <w:rPr>
                <w:rFonts w:ascii="Arial" w:hAnsi="Arial" w:cs="Arial"/>
                <w:sz w:val="24"/>
                <w:szCs w:val="24"/>
              </w:rPr>
              <w:t>their flights directly with a carrier instead of making use of a travel agent. Additionally, airlines have been</w:t>
            </w:r>
            <w:r>
              <w:rPr>
                <w:rFonts w:ascii="Arial" w:hAnsi="Arial" w:cs="Arial"/>
                <w:sz w:val="24"/>
                <w:szCs w:val="24"/>
              </w:rPr>
              <w:t xml:space="preserve"> </w:t>
            </w:r>
            <w:r w:rsidRPr="00D40697">
              <w:rPr>
                <w:rFonts w:ascii="Arial" w:hAnsi="Arial" w:cs="Arial"/>
                <w:sz w:val="24"/>
                <w:szCs w:val="24"/>
              </w:rPr>
              <w:t xml:space="preserve">accountable for self-packaging, which is where the </w:t>
            </w:r>
            <w:r w:rsidR="006931E6" w:rsidRPr="00D40697">
              <w:rPr>
                <w:rFonts w:ascii="Arial" w:hAnsi="Arial" w:cs="Arial"/>
                <w:sz w:val="24"/>
                <w:szCs w:val="24"/>
              </w:rPr>
              <w:t>traveler</w:t>
            </w:r>
            <w:r w:rsidRPr="00D40697">
              <w:rPr>
                <w:rFonts w:ascii="Arial" w:hAnsi="Arial" w:cs="Arial"/>
                <w:sz w:val="24"/>
                <w:szCs w:val="24"/>
              </w:rPr>
              <w:t xml:space="preserve"> books their own flights, accommodation and</w:t>
            </w:r>
            <w:r>
              <w:rPr>
                <w:rFonts w:ascii="Arial" w:hAnsi="Arial" w:cs="Arial"/>
                <w:sz w:val="24"/>
                <w:szCs w:val="24"/>
              </w:rPr>
              <w:t xml:space="preserve"> </w:t>
            </w:r>
            <w:r w:rsidRPr="00D40697">
              <w:rPr>
                <w:rFonts w:ascii="Arial" w:hAnsi="Arial" w:cs="Arial"/>
                <w:sz w:val="24"/>
                <w:szCs w:val="24"/>
              </w:rPr>
              <w:t>transport, instead of buying a conventional package vacation.</w:t>
            </w:r>
          </w:p>
          <w:p w14:paraId="28FBC85F" w14:textId="77777777" w:rsidR="00D40697" w:rsidRDefault="00D40697" w:rsidP="00D40697">
            <w:pPr>
              <w:pStyle w:val="ListParagraph"/>
              <w:ind w:left="1440"/>
              <w:rPr>
                <w:rFonts w:ascii="Arial" w:hAnsi="Arial" w:cs="Arial"/>
                <w:sz w:val="24"/>
                <w:szCs w:val="24"/>
              </w:rPr>
            </w:pPr>
          </w:p>
          <w:p w14:paraId="5E42A985" w14:textId="77777777" w:rsidR="00D40697" w:rsidRDefault="00D40697" w:rsidP="00D40697">
            <w:pPr>
              <w:pStyle w:val="ListParagraph"/>
              <w:numPr>
                <w:ilvl w:val="0"/>
                <w:numId w:val="9"/>
              </w:numPr>
              <w:rPr>
                <w:rFonts w:ascii="Arial" w:hAnsi="Arial" w:cs="Arial"/>
                <w:sz w:val="24"/>
                <w:szCs w:val="24"/>
              </w:rPr>
            </w:pPr>
            <w:r>
              <w:rPr>
                <w:rFonts w:ascii="Arial" w:hAnsi="Arial" w:cs="Arial"/>
                <w:sz w:val="24"/>
                <w:szCs w:val="24"/>
              </w:rPr>
              <w:t>The followings are the factors to be taken into consideration when planning for tourists’ transportation.</w:t>
            </w:r>
          </w:p>
          <w:p w14:paraId="3E6E3852" w14:textId="77777777" w:rsidR="00D40697" w:rsidRPr="00D40697" w:rsidRDefault="00D40697" w:rsidP="00D40697">
            <w:pPr>
              <w:pStyle w:val="ListParagraph"/>
              <w:rPr>
                <w:rFonts w:ascii="Arial" w:hAnsi="Arial" w:cs="Arial"/>
                <w:sz w:val="24"/>
                <w:szCs w:val="24"/>
              </w:rPr>
            </w:pPr>
          </w:p>
          <w:p w14:paraId="257375EF" w14:textId="77777777" w:rsidR="00D40697" w:rsidRPr="00D40697" w:rsidRDefault="00D40697" w:rsidP="00D40697">
            <w:pPr>
              <w:pStyle w:val="ListParagraph"/>
              <w:numPr>
                <w:ilvl w:val="0"/>
                <w:numId w:val="11"/>
              </w:numPr>
              <w:rPr>
                <w:rFonts w:ascii="Arial" w:hAnsi="Arial" w:cs="Arial"/>
                <w:sz w:val="24"/>
                <w:szCs w:val="24"/>
              </w:rPr>
            </w:pPr>
            <w:r w:rsidRPr="00D40697">
              <w:rPr>
                <w:rFonts w:ascii="Arial" w:hAnsi="Arial" w:cs="Arial"/>
                <w:sz w:val="24"/>
                <w:szCs w:val="24"/>
              </w:rPr>
              <w:t xml:space="preserve"> Establish the company target, i.e., the level of operations, the number of vehicles, and the market to</w:t>
            </w:r>
            <w:r>
              <w:rPr>
                <w:rFonts w:ascii="Arial" w:hAnsi="Arial" w:cs="Arial"/>
                <w:sz w:val="24"/>
                <w:szCs w:val="24"/>
              </w:rPr>
              <w:t xml:space="preserve"> </w:t>
            </w:r>
            <w:r w:rsidRPr="00D40697">
              <w:rPr>
                <w:rFonts w:ascii="Arial" w:hAnsi="Arial" w:cs="Arial"/>
                <w:sz w:val="24"/>
                <w:szCs w:val="24"/>
              </w:rPr>
              <w:t>which the service is to be provided, etc.;</w:t>
            </w:r>
          </w:p>
          <w:p w14:paraId="59802AFD" w14:textId="77777777" w:rsidR="00D40697" w:rsidRDefault="00D40697" w:rsidP="00D40697">
            <w:pPr>
              <w:pStyle w:val="ListParagraph"/>
              <w:rPr>
                <w:rFonts w:ascii="Arial" w:hAnsi="Arial" w:cs="Arial"/>
                <w:sz w:val="24"/>
                <w:szCs w:val="24"/>
              </w:rPr>
            </w:pPr>
          </w:p>
          <w:p w14:paraId="24FE0B98" w14:textId="77777777" w:rsidR="00D40697" w:rsidRPr="00D40697" w:rsidRDefault="00D40697" w:rsidP="00D40697">
            <w:pPr>
              <w:pStyle w:val="ListParagraph"/>
              <w:numPr>
                <w:ilvl w:val="0"/>
                <w:numId w:val="11"/>
              </w:numPr>
              <w:rPr>
                <w:rFonts w:ascii="Arial" w:hAnsi="Arial" w:cs="Arial"/>
                <w:sz w:val="24"/>
                <w:szCs w:val="24"/>
              </w:rPr>
            </w:pPr>
            <w:r w:rsidRPr="00D40697">
              <w:rPr>
                <w:rFonts w:ascii="Arial" w:hAnsi="Arial" w:cs="Arial"/>
                <w:sz w:val="24"/>
                <w:szCs w:val="24"/>
              </w:rPr>
              <w:t xml:space="preserve"> A study of the company’s main resources; e.g. how many drivers, skills needed, and salaries to be</w:t>
            </w:r>
            <w:r>
              <w:rPr>
                <w:rFonts w:ascii="Arial" w:hAnsi="Arial" w:cs="Arial"/>
                <w:sz w:val="24"/>
                <w:szCs w:val="24"/>
              </w:rPr>
              <w:t xml:space="preserve"> </w:t>
            </w:r>
            <w:r w:rsidRPr="00D40697">
              <w:rPr>
                <w:rFonts w:ascii="Arial" w:hAnsi="Arial" w:cs="Arial"/>
                <w:sz w:val="24"/>
                <w:szCs w:val="24"/>
              </w:rPr>
              <w:t>given, etc.</w:t>
            </w:r>
          </w:p>
          <w:p w14:paraId="410F9E56" w14:textId="77777777" w:rsidR="00D40697" w:rsidRDefault="00D40697" w:rsidP="00D40697">
            <w:pPr>
              <w:pStyle w:val="ListParagraph"/>
              <w:ind w:left="1440"/>
              <w:rPr>
                <w:rFonts w:ascii="Arial" w:hAnsi="Arial" w:cs="Arial"/>
                <w:sz w:val="24"/>
                <w:szCs w:val="24"/>
              </w:rPr>
            </w:pPr>
          </w:p>
          <w:p w14:paraId="0F3A1419" w14:textId="77777777" w:rsidR="00D40697" w:rsidRPr="00D40697" w:rsidRDefault="00D40697" w:rsidP="00D40697">
            <w:pPr>
              <w:pStyle w:val="ListParagraph"/>
              <w:numPr>
                <w:ilvl w:val="0"/>
                <w:numId w:val="11"/>
              </w:numPr>
              <w:rPr>
                <w:rFonts w:ascii="Arial" w:hAnsi="Arial" w:cs="Arial"/>
                <w:sz w:val="24"/>
                <w:szCs w:val="24"/>
              </w:rPr>
            </w:pPr>
            <w:r w:rsidRPr="00D40697">
              <w:rPr>
                <w:rFonts w:ascii="Arial" w:hAnsi="Arial" w:cs="Arial"/>
                <w:sz w:val="24"/>
                <w:szCs w:val="24"/>
              </w:rPr>
              <w:t xml:space="preserve"> Figuring out the main requirements for success, i.e., assuring the quality of the transportation</w:t>
            </w:r>
            <w:r>
              <w:rPr>
                <w:rFonts w:ascii="Arial" w:hAnsi="Arial" w:cs="Arial"/>
                <w:sz w:val="24"/>
                <w:szCs w:val="24"/>
              </w:rPr>
              <w:t xml:space="preserve"> </w:t>
            </w:r>
            <w:r w:rsidRPr="00D40697">
              <w:rPr>
                <w:rFonts w:ascii="Arial" w:hAnsi="Arial" w:cs="Arial"/>
                <w:sz w:val="24"/>
                <w:szCs w:val="24"/>
              </w:rPr>
              <w:t>service;</w:t>
            </w:r>
          </w:p>
          <w:p w14:paraId="4221C82B" w14:textId="77777777" w:rsidR="00D40697" w:rsidRDefault="00D40697" w:rsidP="00D40697">
            <w:pPr>
              <w:pStyle w:val="ListParagraph"/>
              <w:ind w:left="1440"/>
              <w:rPr>
                <w:rFonts w:ascii="Arial" w:hAnsi="Arial" w:cs="Arial"/>
                <w:sz w:val="24"/>
                <w:szCs w:val="24"/>
              </w:rPr>
            </w:pPr>
          </w:p>
          <w:p w14:paraId="2508DF3B" w14:textId="77777777" w:rsidR="00D40697" w:rsidRPr="00D40697" w:rsidRDefault="00D40697" w:rsidP="00D40697">
            <w:pPr>
              <w:pStyle w:val="ListParagraph"/>
              <w:numPr>
                <w:ilvl w:val="0"/>
                <w:numId w:val="11"/>
              </w:numPr>
              <w:rPr>
                <w:rFonts w:ascii="Arial" w:hAnsi="Arial" w:cs="Arial"/>
                <w:sz w:val="24"/>
                <w:szCs w:val="24"/>
              </w:rPr>
            </w:pPr>
            <w:r w:rsidRPr="00D40697">
              <w:rPr>
                <w:rFonts w:ascii="Arial" w:hAnsi="Arial" w:cs="Arial"/>
                <w:sz w:val="24"/>
                <w:szCs w:val="24"/>
              </w:rPr>
              <w:lastRenderedPageBreak/>
              <w:t xml:space="preserve"> Compare the strong points and weaknesses of your company with those of competitors;</w:t>
            </w:r>
          </w:p>
          <w:p w14:paraId="6068AA75" w14:textId="77777777" w:rsidR="00D40697" w:rsidRDefault="00D40697" w:rsidP="00D40697">
            <w:pPr>
              <w:pStyle w:val="ListParagraph"/>
              <w:ind w:left="1440"/>
              <w:rPr>
                <w:rFonts w:ascii="Arial" w:hAnsi="Arial" w:cs="Arial"/>
                <w:sz w:val="24"/>
                <w:szCs w:val="24"/>
              </w:rPr>
            </w:pPr>
          </w:p>
          <w:p w14:paraId="2A60240B" w14:textId="77777777" w:rsidR="00D40697" w:rsidRPr="00D40697" w:rsidRDefault="00D40697" w:rsidP="00D40697">
            <w:pPr>
              <w:pStyle w:val="ListParagraph"/>
              <w:numPr>
                <w:ilvl w:val="0"/>
                <w:numId w:val="11"/>
              </w:numPr>
              <w:rPr>
                <w:rFonts w:ascii="Arial" w:hAnsi="Arial" w:cs="Arial"/>
                <w:sz w:val="24"/>
                <w:szCs w:val="24"/>
              </w:rPr>
            </w:pPr>
            <w:r w:rsidRPr="00D40697">
              <w:rPr>
                <w:rFonts w:ascii="Arial" w:hAnsi="Arial" w:cs="Arial"/>
                <w:sz w:val="24"/>
                <w:szCs w:val="24"/>
              </w:rPr>
              <w:t xml:space="preserve"> Training of human resources with stress on the induction training and continuous upgrading of</w:t>
            </w:r>
            <w:r>
              <w:rPr>
                <w:rFonts w:ascii="Arial" w:hAnsi="Arial" w:cs="Arial"/>
                <w:sz w:val="24"/>
                <w:szCs w:val="24"/>
              </w:rPr>
              <w:t xml:space="preserve"> </w:t>
            </w:r>
            <w:r w:rsidRPr="00D40697">
              <w:rPr>
                <w:rFonts w:ascii="Arial" w:hAnsi="Arial" w:cs="Arial"/>
                <w:sz w:val="24"/>
                <w:szCs w:val="24"/>
              </w:rPr>
              <w:t>information and knowledge; and</w:t>
            </w:r>
          </w:p>
          <w:p w14:paraId="45539628" w14:textId="77777777" w:rsidR="00D40697" w:rsidRDefault="00D40697" w:rsidP="00D40697">
            <w:pPr>
              <w:pStyle w:val="ListParagraph"/>
              <w:ind w:left="1440"/>
              <w:rPr>
                <w:rFonts w:ascii="Arial" w:hAnsi="Arial" w:cs="Arial"/>
                <w:sz w:val="24"/>
                <w:szCs w:val="24"/>
              </w:rPr>
            </w:pPr>
          </w:p>
          <w:p w14:paraId="32B46668" w14:textId="77777777" w:rsidR="00CC2FB3" w:rsidRDefault="00D40697" w:rsidP="00A851DA">
            <w:pPr>
              <w:pStyle w:val="ListParagraph"/>
              <w:numPr>
                <w:ilvl w:val="0"/>
                <w:numId w:val="11"/>
              </w:numPr>
              <w:rPr>
                <w:rFonts w:ascii="Arial" w:hAnsi="Arial" w:cs="Arial"/>
                <w:sz w:val="24"/>
                <w:szCs w:val="24"/>
              </w:rPr>
            </w:pPr>
            <w:r w:rsidRPr="00D40697">
              <w:rPr>
                <w:rFonts w:ascii="Arial" w:hAnsi="Arial" w:cs="Arial"/>
                <w:sz w:val="24"/>
                <w:szCs w:val="24"/>
              </w:rPr>
              <w:t xml:space="preserve"> Putting together a list of factors influencing the company’s activities, such as, associations and</w:t>
            </w:r>
            <w:r>
              <w:rPr>
                <w:rFonts w:ascii="Arial" w:hAnsi="Arial" w:cs="Arial"/>
                <w:sz w:val="24"/>
                <w:szCs w:val="24"/>
              </w:rPr>
              <w:t xml:space="preserve"> </w:t>
            </w:r>
            <w:r w:rsidRPr="00D40697">
              <w:rPr>
                <w:rFonts w:ascii="Arial" w:hAnsi="Arial" w:cs="Arial"/>
                <w:sz w:val="24"/>
                <w:szCs w:val="24"/>
              </w:rPr>
              <w:t>business relationships with hotels, tour operators, and travel agencies, etc.</w:t>
            </w:r>
          </w:p>
          <w:p w14:paraId="4DC97082" w14:textId="77777777" w:rsidR="00D40697" w:rsidRPr="00D40697" w:rsidRDefault="00D40697" w:rsidP="00D40697">
            <w:pPr>
              <w:pStyle w:val="ListParagraph"/>
              <w:rPr>
                <w:rFonts w:ascii="Arial" w:hAnsi="Arial" w:cs="Arial"/>
                <w:sz w:val="24"/>
                <w:szCs w:val="24"/>
              </w:rPr>
            </w:pPr>
          </w:p>
          <w:p w14:paraId="43EE0511" w14:textId="0D8B1438" w:rsidR="00D40697" w:rsidRPr="00D40697" w:rsidRDefault="00D40697" w:rsidP="00D40697">
            <w:pPr>
              <w:pStyle w:val="ListParagraph"/>
              <w:numPr>
                <w:ilvl w:val="0"/>
                <w:numId w:val="9"/>
              </w:numPr>
              <w:rPr>
                <w:rFonts w:ascii="Arial" w:hAnsi="Arial" w:cs="Arial"/>
                <w:sz w:val="24"/>
                <w:szCs w:val="24"/>
              </w:rPr>
            </w:pPr>
            <w:r w:rsidRPr="00D40697">
              <w:rPr>
                <w:rFonts w:ascii="Arial" w:hAnsi="Arial" w:cs="Arial"/>
                <w:sz w:val="24"/>
                <w:szCs w:val="24"/>
              </w:rPr>
              <w:t>Planning involves selecting a</w:t>
            </w:r>
            <w:r>
              <w:rPr>
                <w:rFonts w:ascii="Arial" w:hAnsi="Arial" w:cs="Arial"/>
                <w:sz w:val="24"/>
                <w:szCs w:val="24"/>
              </w:rPr>
              <w:t xml:space="preserve"> </w:t>
            </w:r>
            <w:r w:rsidRPr="00D40697">
              <w:rPr>
                <w:rFonts w:ascii="Arial" w:hAnsi="Arial" w:cs="Arial"/>
                <w:sz w:val="24"/>
                <w:szCs w:val="24"/>
              </w:rPr>
              <w:t>course of action and making decisions in advance regarding what needs to be done, the sequence it is to</w:t>
            </w:r>
            <w:r>
              <w:rPr>
                <w:rFonts w:ascii="Arial" w:hAnsi="Arial" w:cs="Arial"/>
                <w:sz w:val="24"/>
                <w:szCs w:val="24"/>
              </w:rPr>
              <w:t xml:space="preserve"> </w:t>
            </w:r>
            <w:r w:rsidRPr="00D40697">
              <w:rPr>
                <w:rFonts w:ascii="Arial" w:hAnsi="Arial" w:cs="Arial"/>
                <w:sz w:val="24"/>
                <w:szCs w:val="24"/>
              </w:rPr>
              <w:t>be done in, when to do it and how. In formal terms, planning entails establishing the goals of an</w:t>
            </w:r>
            <w:r>
              <w:rPr>
                <w:rFonts w:ascii="Arial" w:hAnsi="Arial" w:cs="Arial"/>
                <w:sz w:val="24"/>
                <w:szCs w:val="24"/>
              </w:rPr>
              <w:t xml:space="preserve"> </w:t>
            </w:r>
            <w:r w:rsidRPr="00D40697">
              <w:rPr>
                <w:rFonts w:ascii="Arial" w:hAnsi="Arial" w:cs="Arial"/>
                <w:sz w:val="24"/>
                <w:szCs w:val="24"/>
              </w:rPr>
              <w:t xml:space="preserve">organization and setting up appropriate policies and schemes to reach the mentioned goals. </w:t>
            </w:r>
            <w:r w:rsidR="006931E6" w:rsidRPr="00D40697">
              <w:rPr>
                <w:rFonts w:ascii="Arial" w:hAnsi="Arial" w:cs="Arial"/>
                <w:sz w:val="24"/>
                <w:szCs w:val="24"/>
              </w:rPr>
              <w:t>In regard to</w:t>
            </w:r>
            <w:r w:rsidRPr="00D40697">
              <w:rPr>
                <w:rFonts w:ascii="Arial" w:hAnsi="Arial" w:cs="Arial"/>
                <w:sz w:val="24"/>
                <w:szCs w:val="24"/>
              </w:rPr>
              <w:t xml:space="preserve"> tourist transport planning, the strategy begins with a study of the external environment, i.e., market</w:t>
            </w:r>
            <w:r>
              <w:rPr>
                <w:rFonts w:ascii="Arial" w:hAnsi="Arial" w:cs="Arial"/>
                <w:sz w:val="24"/>
                <w:szCs w:val="24"/>
              </w:rPr>
              <w:t xml:space="preserve"> </w:t>
            </w:r>
            <w:r w:rsidRPr="00D40697">
              <w:rPr>
                <w:rFonts w:ascii="Arial" w:hAnsi="Arial" w:cs="Arial"/>
                <w:sz w:val="24"/>
                <w:szCs w:val="24"/>
              </w:rPr>
              <w:t>and demand and internal resources in the tourism industry, i.e., manpower, financial, and infrastructure,</w:t>
            </w:r>
          </w:p>
          <w:p w14:paraId="1D452EDA" w14:textId="77777777" w:rsidR="00CC2FB3" w:rsidRDefault="00D40697" w:rsidP="00AC7665">
            <w:pPr>
              <w:pStyle w:val="ListParagraph"/>
              <w:ind w:left="1440"/>
              <w:rPr>
                <w:rFonts w:ascii="Arial" w:hAnsi="Arial" w:cs="Arial"/>
                <w:sz w:val="24"/>
                <w:szCs w:val="24"/>
              </w:rPr>
            </w:pPr>
            <w:r w:rsidRPr="00D40697">
              <w:rPr>
                <w:rFonts w:ascii="Arial" w:hAnsi="Arial" w:cs="Arial"/>
                <w:sz w:val="24"/>
                <w:szCs w:val="24"/>
              </w:rPr>
              <w:t>Etc. of the establishment. In the smaller companies, the planning is frequently carried out by an</w:t>
            </w:r>
            <w:r>
              <w:rPr>
                <w:rFonts w:ascii="Arial" w:hAnsi="Arial" w:cs="Arial"/>
                <w:sz w:val="24"/>
                <w:szCs w:val="24"/>
              </w:rPr>
              <w:t xml:space="preserve"> </w:t>
            </w:r>
            <w:r w:rsidRPr="00D40697">
              <w:rPr>
                <w:rFonts w:ascii="Arial" w:hAnsi="Arial" w:cs="Arial"/>
                <w:sz w:val="24"/>
                <w:szCs w:val="24"/>
              </w:rPr>
              <w:t>individual – maybe the owner. With larger companies, a separate division might be engrossed in coming</w:t>
            </w:r>
            <w:r>
              <w:rPr>
                <w:rFonts w:ascii="Arial" w:hAnsi="Arial" w:cs="Arial"/>
                <w:sz w:val="24"/>
                <w:szCs w:val="24"/>
              </w:rPr>
              <w:t xml:space="preserve"> </w:t>
            </w:r>
            <w:r w:rsidRPr="00D40697">
              <w:rPr>
                <w:rFonts w:ascii="Arial" w:hAnsi="Arial" w:cs="Arial"/>
                <w:sz w:val="24"/>
                <w:szCs w:val="24"/>
              </w:rPr>
              <w:t>up with effective plans.</w:t>
            </w:r>
          </w:p>
          <w:p w14:paraId="0223143A" w14:textId="77777777" w:rsidR="00AC7665" w:rsidRDefault="00AC7665" w:rsidP="00AC7665">
            <w:pPr>
              <w:pStyle w:val="ListParagraph"/>
              <w:ind w:left="1440"/>
              <w:rPr>
                <w:rFonts w:ascii="Arial" w:hAnsi="Arial" w:cs="Arial"/>
                <w:sz w:val="24"/>
                <w:szCs w:val="24"/>
              </w:rPr>
            </w:pPr>
          </w:p>
          <w:p w14:paraId="16CB9CEF" w14:textId="0FFD4A8A" w:rsidR="00AC7665" w:rsidRDefault="00AC7665" w:rsidP="00AC7665">
            <w:pPr>
              <w:pStyle w:val="ListParagraph"/>
              <w:numPr>
                <w:ilvl w:val="0"/>
                <w:numId w:val="9"/>
              </w:numPr>
              <w:rPr>
                <w:rFonts w:ascii="Arial" w:hAnsi="Arial" w:cs="Arial"/>
                <w:sz w:val="24"/>
                <w:szCs w:val="24"/>
              </w:rPr>
            </w:pPr>
            <w:r w:rsidRPr="00AC7665">
              <w:rPr>
                <w:rFonts w:ascii="Arial" w:hAnsi="Arial" w:cs="Arial"/>
                <w:sz w:val="24"/>
                <w:szCs w:val="24"/>
              </w:rPr>
              <w:t>Organizing is inclusive of providing physical facilities, personnel and capital. Organization</w:t>
            </w:r>
            <w:r>
              <w:rPr>
                <w:rFonts w:ascii="Arial" w:hAnsi="Arial" w:cs="Arial"/>
                <w:sz w:val="24"/>
                <w:szCs w:val="24"/>
              </w:rPr>
              <w:t xml:space="preserve"> </w:t>
            </w:r>
            <w:r w:rsidRPr="00AC7665">
              <w:rPr>
                <w:rFonts w:ascii="Arial" w:hAnsi="Arial" w:cs="Arial"/>
                <w:sz w:val="24"/>
                <w:szCs w:val="24"/>
              </w:rPr>
              <w:t>can be explained as two or more individuals working in harmony to reach group results. It is the</w:t>
            </w:r>
            <w:r>
              <w:rPr>
                <w:rFonts w:ascii="Arial" w:hAnsi="Arial" w:cs="Arial"/>
                <w:sz w:val="24"/>
                <w:szCs w:val="24"/>
              </w:rPr>
              <w:t xml:space="preserve"> </w:t>
            </w:r>
            <w:r w:rsidRPr="00AC7665">
              <w:rPr>
                <w:rFonts w:ascii="Arial" w:hAnsi="Arial" w:cs="Arial"/>
                <w:sz w:val="24"/>
                <w:szCs w:val="24"/>
              </w:rPr>
              <w:t xml:space="preserve">company’s objectives and resources that determine the type and structure of the </w:t>
            </w:r>
            <w:r w:rsidR="006931E6" w:rsidRPr="00AC7665">
              <w:rPr>
                <w:rFonts w:ascii="Arial" w:hAnsi="Arial" w:cs="Arial"/>
                <w:sz w:val="24"/>
                <w:szCs w:val="24"/>
              </w:rPr>
              <w:t>organization</w:t>
            </w:r>
            <w:r w:rsidRPr="00AC7665">
              <w:rPr>
                <w:rFonts w:ascii="Arial" w:hAnsi="Arial" w:cs="Arial"/>
                <w:sz w:val="24"/>
                <w:szCs w:val="24"/>
              </w:rPr>
              <w:t>. An</w:t>
            </w:r>
            <w:r>
              <w:rPr>
                <w:rFonts w:ascii="Arial" w:hAnsi="Arial" w:cs="Arial"/>
                <w:sz w:val="24"/>
                <w:szCs w:val="24"/>
              </w:rPr>
              <w:t xml:space="preserve"> </w:t>
            </w:r>
            <w:r w:rsidR="006931E6" w:rsidRPr="00AC7665">
              <w:rPr>
                <w:rFonts w:ascii="Arial" w:hAnsi="Arial" w:cs="Arial"/>
                <w:sz w:val="24"/>
                <w:szCs w:val="24"/>
              </w:rPr>
              <w:t>organization</w:t>
            </w:r>
            <w:r w:rsidRPr="00AC7665">
              <w:rPr>
                <w:rFonts w:ascii="Arial" w:hAnsi="Arial" w:cs="Arial"/>
                <w:sz w:val="24"/>
                <w:szCs w:val="24"/>
              </w:rPr>
              <w:t xml:space="preserve"> is mainly accountable for the implementation of the planned proposals and to reach the</w:t>
            </w:r>
            <w:r>
              <w:rPr>
                <w:rFonts w:ascii="Arial" w:hAnsi="Arial" w:cs="Arial"/>
                <w:sz w:val="24"/>
                <w:szCs w:val="24"/>
              </w:rPr>
              <w:t xml:space="preserve"> </w:t>
            </w:r>
            <w:r w:rsidRPr="00AC7665">
              <w:rPr>
                <w:rFonts w:ascii="Arial" w:hAnsi="Arial" w:cs="Arial"/>
                <w:sz w:val="24"/>
                <w:szCs w:val="24"/>
              </w:rPr>
              <w:t>given objectives of a company.</w:t>
            </w:r>
            <w:r>
              <w:rPr>
                <w:rFonts w:ascii="Arial" w:hAnsi="Arial" w:cs="Arial"/>
                <w:sz w:val="24"/>
                <w:szCs w:val="24"/>
              </w:rPr>
              <w:t xml:space="preserve"> </w:t>
            </w:r>
          </w:p>
          <w:p w14:paraId="1C504895" w14:textId="77777777" w:rsidR="00AC7665" w:rsidRPr="00AC7665" w:rsidRDefault="00AC7665" w:rsidP="00AC7665">
            <w:pPr>
              <w:pStyle w:val="ListParagraph"/>
              <w:ind w:left="1440"/>
              <w:rPr>
                <w:rFonts w:ascii="Arial" w:hAnsi="Arial" w:cs="Arial"/>
                <w:sz w:val="24"/>
                <w:szCs w:val="24"/>
              </w:rPr>
            </w:pPr>
          </w:p>
          <w:p w14:paraId="4EFD38BF" w14:textId="77777777" w:rsidR="00AC7665" w:rsidRPr="00AC7665" w:rsidRDefault="00AC7665" w:rsidP="00AC7665">
            <w:pPr>
              <w:pStyle w:val="ListParagraph"/>
              <w:ind w:left="1440"/>
              <w:rPr>
                <w:rFonts w:ascii="Arial" w:hAnsi="Arial" w:cs="Arial"/>
                <w:sz w:val="24"/>
                <w:szCs w:val="24"/>
              </w:rPr>
            </w:pPr>
            <w:r w:rsidRPr="00AC7665">
              <w:rPr>
                <w:rFonts w:ascii="Arial" w:hAnsi="Arial" w:cs="Arial"/>
                <w:sz w:val="24"/>
                <w:szCs w:val="24"/>
              </w:rPr>
              <w:t>In the tourist transport management this will include:</w:t>
            </w:r>
          </w:p>
          <w:p w14:paraId="6376CF33" w14:textId="77777777" w:rsidR="00AC7665" w:rsidRDefault="00AC7665" w:rsidP="00AC7665">
            <w:pPr>
              <w:pStyle w:val="ListParagraph"/>
              <w:ind w:left="1440"/>
              <w:rPr>
                <w:rFonts w:ascii="Arial" w:hAnsi="Arial" w:cs="Arial"/>
                <w:sz w:val="24"/>
                <w:szCs w:val="24"/>
              </w:rPr>
            </w:pPr>
          </w:p>
          <w:p w14:paraId="5FF7D33B" w14:textId="77777777" w:rsidR="00AC7665" w:rsidRDefault="00AC7665" w:rsidP="00AC7665">
            <w:pPr>
              <w:pStyle w:val="ListParagraph"/>
              <w:numPr>
                <w:ilvl w:val="0"/>
                <w:numId w:val="13"/>
              </w:numPr>
              <w:rPr>
                <w:rFonts w:ascii="Arial" w:hAnsi="Arial" w:cs="Arial"/>
                <w:sz w:val="24"/>
                <w:szCs w:val="24"/>
              </w:rPr>
            </w:pPr>
            <w:r w:rsidRPr="00AC7665">
              <w:rPr>
                <w:rFonts w:ascii="Arial" w:hAnsi="Arial" w:cs="Arial"/>
                <w:sz w:val="24"/>
                <w:szCs w:val="24"/>
              </w:rPr>
              <w:t>Identifying the needed forms of transportation;</w:t>
            </w:r>
          </w:p>
          <w:p w14:paraId="416F7A5D" w14:textId="77777777" w:rsidR="00AC7665" w:rsidRPr="00AC7665" w:rsidRDefault="00AC7665" w:rsidP="00AC7665">
            <w:pPr>
              <w:pStyle w:val="ListParagraph"/>
              <w:ind w:left="1800"/>
              <w:rPr>
                <w:rFonts w:ascii="Arial" w:hAnsi="Arial" w:cs="Arial"/>
                <w:sz w:val="24"/>
                <w:szCs w:val="24"/>
              </w:rPr>
            </w:pPr>
          </w:p>
          <w:p w14:paraId="6CB62C41" w14:textId="77777777" w:rsidR="00AC7665" w:rsidRDefault="00AC7665" w:rsidP="00AC7665">
            <w:pPr>
              <w:pStyle w:val="ListParagraph"/>
              <w:numPr>
                <w:ilvl w:val="0"/>
                <w:numId w:val="13"/>
              </w:numPr>
              <w:rPr>
                <w:rFonts w:ascii="Arial" w:hAnsi="Arial" w:cs="Arial"/>
                <w:sz w:val="24"/>
                <w:szCs w:val="24"/>
              </w:rPr>
            </w:pPr>
            <w:r w:rsidRPr="00AC7665">
              <w:rPr>
                <w:rFonts w:ascii="Arial" w:hAnsi="Arial" w:cs="Arial"/>
                <w:sz w:val="24"/>
                <w:szCs w:val="24"/>
              </w:rPr>
              <w:t>Allotting driver duty, cleaning, and related supervisory staff specifying their duties and</w:t>
            </w:r>
            <w:r>
              <w:rPr>
                <w:rFonts w:ascii="Arial" w:hAnsi="Arial" w:cs="Arial"/>
                <w:sz w:val="24"/>
                <w:szCs w:val="24"/>
              </w:rPr>
              <w:t xml:space="preserve"> </w:t>
            </w:r>
            <w:r w:rsidRPr="00AC7665">
              <w:rPr>
                <w:rFonts w:ascii="Arial" w:hAnsi="Arial" w:cs="Arial"/>
                <w:sz w:val="24"/>
                <w:szCs w:val="24"/>
              </w:rPr>
              <w:t>responsibilities;</w:t>
            </w:r>
          </w:p>
          <w:p w14:paraId="23CCBE17" w14:textId="77777777" w:rsidR="00AC7665" w:rsidRPr="00AC7665" w:rsidRDefault="00AC7665" w:rsidP="00AC7665">
            <w:pPr>
              <w:rPr>
                <w:rFonts w:ascii="Arial" w:hAnsi="Arial" w:cs="Arial"/>
                <w:sz w:val="24"/>
                <w:szCs w:val="24"/>
              </w:rPr>
            </w:pPr>
          </w:p>
          <w:p w14:paraId="00A5313B" w14:textId="77777777" w:rsidR="00AC7665" w:rsidRDefault="00AC7665" w:rsidP="00AC7665">
            <w:pPr>
              <w:pStyle w:val="ListParagraph"/>
              <w:numPr>
                <w:ilvl w:val="0"/>
                <w:numId w:val="13"/>
              </w:numPr>
              <w:rPr>
                <w:rFonts w:ascii="Arial" w:hAnsi="Arial" w:cs="Arial"/>
                <w:sz w:val="24"/>
                <w:szCs w:val="24"/>
              </w:rPr>
            </w:pPr>
            <w:r w:rsidRPr="00AC7665">
              <w:rPr>
                <w:rFonts w:ascii="Arial" w:hAnsi="Arial" w:cs="Arial"/>
                <w:sz w:val="24"/>
                <w:szCs w:val="24"/>
              </w:rPr>
              <w:t>Liaising with the different agencies; and</w:t>
            </w:r>
            <w:r>
              <w:rPr>
                <w:rFonts w:ascii="Arial" w:hAnsi="Arial" w:cs="Arial"/>
                <w:sz w:val="24"/>
                <w:szCs w:val="24"/>
              </w:rPr>
              <w:t xml:space="preserve"> </w:t>
            </w:r>
            <w:r w:rsidRPr="00AC7665">
              <w:rPr>
                <w:rFonts w:ascii="Arial" w:hAnsi="Arial" w:cs="Arial"/>
                <w:sz w:val="24"/>
                <w:szCs w:val="24"/>
              </w:rPr>
              <w:t>Vehicle maintenance, etc.</w:t>
            </w:r>
          </w:p>
          <w:p w14:paraId="5C5E52BD" w14:textId="77777777" w:rsidR="00AC7665" w:rsidRPr="00AC7665" w:rsidRDefault="00AC7665" w:rsidP="00AC7665">
            <w:pPr>
              <w:pStyle w:val="ListParagraph"/>
              <w:rPr>
                <w:rFonts w:ascii="Arial" w:hAnsi="Arial" w:cs="Arial"/>
                <w:sz w:val="24"/>
                <w:szCs w:val="24"/>
              </w:rPr>
            </w:pPr>
          </w:p>
          <w:p w14:paraId="2999003E" w14:textId="77777777" w:rsidR="00AC7665" w:rsidRPr="00AC7665" w:rsidRDefault="00AC7665" w:rsidP="00AC7665">
            <w:pPr>
              <w:pStyle w:val="ListParagraph"/>
              <w:ind w:left="1800"/>
              <w:rPr>
                <w:rFonts w:ascii="Arial" w:hAnsi="Arial" w:cs="Arial"/>
                <w:sz w:val="24"/>
                <w:szCs w:val="24"/>
              </w:rPr>
            </w:pPr>
          </w:p>
          <w:p w14:paraId="6DAB18D2" w14:textId="2EFA8009" w:rsidR="00AC7665" w:rsidRDefault="00AC7665" w:rsidP="00AC7665">
            <w:pPr>
              <w:pStyle w:val="ListParagraph"/>
              <w:numPr>
                <w:ilvl w:val="0"/>
                <w:numId w:val="13"/>
              </w:numPr>
              <w:rPr>
                <w:rFonts w:ascii="Arial" w:hAnsi="Arial" w:cs="Arial"/>
                <w:sz w:val="24"/>
                <w:szCs w:val="24"/>
              </w:rPr>
            </w:pPr>
            <w:r w:rsidRPr="00AC7665">
              <w:rPr>
                <w:rFonts w:ascii="Arial" w:hAnsi="Arial" w:cs="Arial"/>
                <w:sz w:val="24"/>
                <w:szCs w:val="24"/>
              </w:rPr>
              <w:t xml:space="preserve">Organization essentially aids in reaching the </w:t>
            </w:r>
            <w:r w:rsidR="006931E6" w:rsidRPr="00AC7665">
              <w:rPr>
                <w:rFonts w:ascii="Arial" w:hAnsi="Arial" w:cs="Arial"/>
                <w:sz w:val="24"/>
                <w:szCs w:val="24"/>
              </w:rPr>
              <w:t>sought-after</w:t>
            </w:r>
            <w:r w:rsidRPr="00AC7665">
              <w:rPr>
                <w:rFonts w:ascii="Arial" w:hAnsi="Arial" w:cs="Arial"/>
                <w:sz w:val="24"/>
                <w:szCs w:val="24"/>
              </w:rPr>
              <w:t xml:space="preserve"> goals through well matched efforts of the</w:t>
            </w:r>
            <w:r>
              <w:rPr>
                <w:rFonts w:ascii="Arial" w:hAnsi="Arial" w:cs="Arial"/>
                <w:sz w:val="24"/>
                <w:szCs w:val="24"/>
              </w:rPr>
              <w:t xml:space="preserve"> </w:t>
            </w:r>
            <w:r w:rsidRPr="00AC7665">
              <w:rPr>
                <w:rFonts w:ascii="Arial" w:hAnsi="Arial" w:cs="Arial"/>
                <w:sz w:val="24"/>
                <w:szCs w:val="24"/>
              </w:rPr>
              <w:t>different people or groups.</w:t>
            </w:r>
          </w:p>
          <w:p w14:paraId="57E4295F" w14:textId="77777777" w:rsidR="00AC7665" w:rsidRDefault="00AC7665" w:rsidP="00AC7665">
            <w:pPr>
              <w:pStyle w:val="ListParagraph"/>
              <w:ind w:left="1800"/>
              <w:rPr>
                <w:rFonts w:ascii="Arial" w:hAnsi="Arial" w:cs="Arial"/>
                <w:sz w:val="24"/>
                <w:szCs w:val="24"/>
              </w:rPr>
            </w:pPr>
          </w:p>
          <w:p w14:paraId="27B0DC2D" w14:textId="0669A3D5" w:rsidR="00CF28EC" w:rsidRPr="008B3A15" w:rsidRDefault="008B3A15" w:rsidP="008B3A15">
            <w:pPr>
              <w:pStyle w:val="ListParagraph"/>
              <w:numPr>
                <w:ilvl w:val="0"/>
                <w:numId w:val="9"/>
              </w:numPr>
              <w:rPr>
                <w:rFonts w:ascii="Arial" w:hAnsi="Arial" w:cs="Arial"/>
                <w:sz w:val="24"/>
                <w:szCs w:val="24"/>
              </w:rPr>
            </w:pPr>
            <w:r>
              <w:rPr>
                <w:rFonts w:ascii="Arial" w:hAnsi="Arial" w:cs="Arial"/>
                <w:sz w:val="24"/>
                <w:szCs w:val="24"/>
              </w:rPr>
              <w:t xml:space="preserve">One must be </w:t>
            </w:r>
            <w:r w:rsidR="00CF28EC" w:rsidRPr="00CF28EC">
              <w:rPr>
                <w:rFonts w:ascii="Arial" w:hAnsi="Arial" w:cs="Arial"/>
                <w:sz w:val="24"/>
                <w:szCs w:val="24"/>
              </w:rPr>
              <w:t>aware of the “4 Ps” in marketing, Produce, Price, Promotion, and Place (or Distribution). To</w:t>
            </w:r>
            <w:r>
              <w:rPr>
                <w:rFonts w:ascii="Arial" w:hAnsi="Arial" w:cs="Arial"/>
                <w:sz w:val="24"/>
                <w:szCs w:val="24"/>
              </w:rPr>
              <w:t xml:space="preserve"> </w:t>
            </w:r>
            <w:r w:rsidR="00CF28EC" w:rsidRPr="008B3A15">
              <w:rPr>
                <w:rFonts w:ascii="Arial" w:hAnsi="Arial" w:cs="Arial"/>
                <w:sz w:val="24"/>
                <w:szCs w:val="24"/>
              </w:rPr>
              <w:t xml:space="preserve">be at the top position of the market, you </w:t>
            </w:r>
            <w:r w:rsidRPr="008B3A15">
              <w:rPr>
                <w:rFonts w:ascii="Arial" w:hAnsi="Arial" w:cs="Arial"/>
                <w:sz w:val="24"/>
                <w:szCs w:val="24"/>
              </w:rPr>
              <w:t>must</w:t>
            </w:r>
            <w:r w:rsidR="00CF28EC" w:rsidRPr="008B3A15">
              <w:rPr>
                <w:rFonts w:ascii="Arial" w:hAnsi="Arial" w:cs="Arial"/>
                <w:sz w:val="24"/>
                <w:szCs w:val="24"/>
              </w:rPr>
              <w:t xml:space="preserve"> have the correct calculative mix of the 4Ps. In</w:t>
            </w:r>
          </w:p>
          <w:p w14:paraId="7D151084" w14:textId="77777777" w:rsidR="008B3A15" w:rsidRDefault="00CF28EC" w:rsidP="008B3A15">
            <w:pPr>
              <w:pStyle w:val="ListParagraph"/>
              <w:ind w:left="1440"/>
              <w:rPr>
                <w:rFonts w:ascii="Arial" w:hAnsi="Arial" w:cs="Arial"/>
                <w:sz w:val="24"/>
                <w:szCs w:val="24"/>
              </w:rPr>
            </w:pPr>
            <w:r w:rsidRPr="00CF28EC">
              <w:rPr>
                <w:rFonts w:ascii="Arial" w:hAnsi="Arial" w:cs="Arial"/>
                <w:sz w:val="24"/>
                <w:szCs w:val="24"/>
              </w:rPr>
              <w:t>transportation services marketing must pay special attention to punctuality, quality, comfort, and</w:t>
            </w:r>
            <w:r w:rsidR="008B3A15">
              <w:rPr>
                <w:rFonts w:ascii="Arial" w:hAnsi="Arial" w:cs="Arial"/>
                <w:sz w:val="24"/>
                <w:szCs w:val="24"/>
              </w:rPr>
              <w:t xml:space="preserve"> </w:t>
            </w:r>
            <w:r w:rsidRPr="008B3A15">
              <w:rPr>
                <w:rFonts w:ascii="Arial" w:hAnsi="Arial" w:cs="Arial"/>
                <w:sz w:val="24"/>
                <w:szCs w:val="24"/>
              </w:rPr>
              <w:t xml:space="preserve">pricing. All four factors are vital to tourists when selecting a transportation </w:t>
            </w:r>
            <w:r w:rsidR="008B3A15" w:rsidRPr="008B3A15">
              <w:rPr>
                <w:rFonts w:ascii="Arial" w:hAnsi="Arial" w:cs="Arial"/>
                <w:sz w:val="24"/>
                <w:szCs w:val="24"/>
              </w:rPr>
              <w:t xml:space="preserve">service. </w:t>
            </w:r>
          </w:p>
          <w:p w14:paraId="67140FBB" w14:textId="299610F3" w:rsidR="00AC7665" w:rsidRPr="008B3A15" w:rsidRDefault="008B3A15" w:rsidP="008B3A15">
            <w:pPr>
              <w:pStyle w:val="ListParagraph"/>
              <w:ind w:left="1440"/>
              <w:rPr>
                <w:rFonts w:ascii="Arial" w:hAnsi="Arial" w:cs="Arial"/>
                <w:sz w:val="24"/>
                <w:szCs w:val="24"/>
              </w:rPr>
            </w:pPr>
            <w:r w:rsidRPr="008B3A15">
              <w:rPr>
                <w:rFonts w:ascii="Arial" w:hAnsi="Arial" w:cs="Arial"/>
                <w:sz w:val="24"/>
                <w:szCs w:val="24"/>
              </w:rPr>
              <w:lastRenderedPageBreak/>
              <w:t>The</w:t>
            </w:r>
            <w:r w:rsidR="00D451A7" w:rsidRPr="008B3A15">
              <w:rPr>
                <w:rFonts w:ascii="Arial" w:hAnsi="Arial" w:cs="Arial"/>
                <w:sz w:val="24"/>
                <w:szCs w:val="24"/>
              </w:rPr>
              <w:t xml:space="preserve"> following are w</w:t>
            </w:r>
            <w:r w:rsidR="00D451A7" w:rsidRPr="008B3A15">
              <w:rPr>
                <w:rFonts w:ascii="Arial" w:hAnsi="Arial" w:cs="Arial"/>
                <w:sz w:val="24"/>
                <w:szCs w:val="24"/>
              </w:rPr>
              <w:t>ays of marketing transportation services</w:t>
            </w:r>
            <w:r w:rsidR="00D451A7" w:rsidRPr="008B3A15">
              <w:rPr>
                <w:rFonts w:ascii="Arial" w:hAnsi="Arial" w:cs="Arial"/>
                <w:sz w:val="24"/>
                <w:szCs w:val="24"/>
              </w:rPr>
              <w:t>:</w:t>
            </w:r>
          </w:p>
          <w:p w14:paraId="22D59C31" w14:textId="77D5B6E6" w:rsidR="00D451A7" w:rsidRDefault="00D451A7" w:rsidP="00D451A7">
            <w:pPr>
              <w:pStyle w:val="ListParagraph"/>
              <w:ind w:left="1440"/>
              <w:rPr>
                <w:rFonts w:ascii="Arial" w:hAnsi="Arial" w:cs="Arial"/>
                <w:sz w:val="24"/>
                <w:szCs w:val="24"/>
              </w:rPr>
            </w:pPr>
          </w:p>
          <w:p w14:paraId="1C56F93E" w14:textId="77777777"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t>1. Create a Yelp Profile</w:t>
            </w:r>
          </w:p>
          <w:p w14:paraId="4FA4916B" w14:textId="77777777" w:rsidR="00D451A7" w:rsidRPr="00D451A7" w:rsidRDefault="00D451A7" w:rsidP="00D451A7">
            <w:pPr>
              <w:pStyle w:val="ListParagraph"/>
              <w:ind w:left="1440"/>
              <w:rPr>
                <w:rFonts w:ascii="Arial" w:hAnsi="Arial" w:cs="Arial"/>
                <w:sz w:val="24"/>
                <w:szCs w:val="24"/>
              </w:rPr>
            </w:pPr>
          </w:p>
          <w:p w14:paraId="776BA42A" w14:textId="77777777"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t>Yelp is a business review site that has tens of millions of visitors each month. Your business should have a presence on Yelp so that you can capture this audience’s attention.</w:t>
            </w:r>
          </w:p>
          <w:p w14:paraId="7785C77B" w14:textId="77777777" w:rsidR="00D451A7" w:rsidRPr="00D451A7" w:rsidRDefault="00D451A7" w:rsidP="00D451A7">
            <w:pPr>
              <w:pStyle w:val="ListParagraph"/>
              <w:ind w:left="1440"/>
              <w:rPr>
                <w:rFonts w:ascii="Arial" w:hAnsi="Arial" w:cs="Arial"/>
                <w:sz w:val="24"/>
                <w:szCs w:val="24"/>
              </w:rPr>
            </w:pPr>
          </w:p>
          <w:p w14:paraId="6242ACFF" w14:textId="26F629BD"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t xml:space="preserve">Start by creating a business profile for your company. Be sure to include a link to your website on your Yelp </w:t>
            </w:r>
            <w:r w:rsidR="00922931" w:rsidRPr="00D451A7">
              <w:rPr>
                <w:rFonts w:ascii="Arial" w:hAnsi="Arial" w:cs="Arial"/>
                <w:sz w:val="24"/>
                <w:szCs w:val="24"/>
              </w:rPr>
              <w:t>profile and</w:t>
            </w:r>
            <w:r w:rsidRPr="00D451A7">
              <w:rPr>
                <w:rFonts w:ascii="Arial" w:hAnsi="Arial" w:cs="Arial"/>
                <w:sz w:val="24"/>
                <w:szCs w:val="24"/>
              </w:rPr>
              <w:t xml:space="preserve"> add information on current discounts and promotions as well. It is also important to encourage your customers to post reviews about your services. For example, if you run a taxi service, have your drivers ask customers to leave a Yelp review after using your services. Once customers start leaving positive reviews, it will help the next time someone searches online for local taxi services. They will see your top ratings, and hopefully call you instead of your competition.</w:t>
            </w:r>
          </w:p>
          <w:p w14:paraId="32F3A175" w14:textId="77777777" w:rsidR="00D451A7" w:rsidRPr="00D451A7" w:rsidRDefault="00D451A7" w:rsidP="00D451A7">
            <w:pPr>
              <w:pStyle w:val="ListParagraph"/>
              <w:ind w:left="1440"/>
              <w:rPr>
                <w:rFonts w:ascii="Arial" w:hAnsi="Arial" w:cs="Arial"/>
                <w:sz w:val="24"/>
                <w:szCs w:val="24"/>
              </w:rPr>
            </w:pPr>
          </w:p>
          <w:p w14:paraId="4785D1C8" w14:textId="77777777"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t>2. Facebook Sponsored Ads</w:t>
            </w:r>
          </w:p>
          <w:p w14:paraId="73CDBC0C" w14:textId="77777777" w:rsidR="00D451A7" w:rsidRPr="00D451A7" w:rsidRDefault="00D451A7" w:rsidP="00D451A7">
            <w:pPr>
              <w:pStyle w:val="ListParagraph"/>
              <w:ind w:left="1440"/>
              <w:rPr>
                <w:rFonts w:ascii="Arial" w:hAnsi="Arial" w:cs="Arial"/>
                <w:sz w:val="24"/>
                <w:szCs w:val="24"/>
              </w:rPr>
            </w:pPr>
          </w:p>
          <w:p w14:paraId="36B402C2" w14:textId="77777777"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t>One of the most beneficial marketing tools you can utilize to promote your transportation business is Facebook advertising. Facebook ads tend to be relatively affordable and are highly effective. Facebook Sponsored Ads are valuable because you can target your ads based on specific demographic information including age, geographic location, marital status, career, interests and more.</w:t>
            </w:r>
          </w:p>
          <w:p w14:paraId="32DAA39F" w14:textId="77777777" w:rsidR="00D451A7" w:rsidRPr="00D451A7" w:rsidRDefault="00D451A7" w:rsidP="00D451A7">
            <w:pPr>
              <w:pStyle w:val="ListParagraph"/>
              <w:ind w:left="1440"/>
              <w:rPr>
                <w:rFonts w:ascii="Arial" w:hAnsi="Arial" w:cs="Arial"/>
                <w:sz w:val="24"/>
                <w:szCs w:val="24"/>
              </w:rPr>
            </w:pPr>
          </w:p>
          <w:p w14:paraId="08C3C7C2" w14:textId="1A0DB9A5"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t xml:space="preserve">For example, let’s say you own a moving business. Using Facebook, you could target ads to individuals within your geographic market who are 25 and over. Therefore, you will pay for ads that will be seen only within the market you </w:t>
            </w:r>
            <w:r w:rsidR="00922931" w:rsidRPr="00D451A7">
              <w:rPr>
                <w:rFonts w:ascii="Arial" w:hAnsi="Arial" w:cs="Arial"/>
                <w:sz w:val="24"/>
                <w:szCs w:val="24"/>
              </w:rPr>
              <w:t>service and</w:t>
            </w:r>
            <w:r w:rsidRPr="00D451A7">
              <w:rPr>
                <w:rFonts w:ascii="Arial" w:hAnsi="Arial" w:cs="Arial"/>
                <w:sz w:val="24"/>
                <w:szCs w:val="24"/>
              </w:rPr>
              <w:t xml:space="preserve"> will guarantee that the ads are viewed only by adults who make home purchases and relocation decisions.</w:t>
            </w:r>
          </w:p>
          <w:p w14:paraId="59D30B68" w14:textId="77777777" w:rsidR="00D451A7" w:rsidRPr="00D451A7" w:rsidRDefault="00D451A7" w:rsidP="00D451A7">
            <w:pPr>
              <w:pStyle w:val="ListParagraph"/>
              <w:ind w:left="1440"/>
              <w:rPr>
                <w:rFonts w:ascii="Arial" w:hAnsi="Arial" w:cs="Arial"/>
                <w:sz w:val="24"/>
                <w:szCs w:val="24"/>
              </w:rPr>
            </w:pPr>
          </w:p>
          <w:p w14:paraId="10697BE3" w14:textId="77777777"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t>3. Print Ads</w:t>
            </w:r>
          </w:p>
          <w:p w14:paraId="39C2648B" w14:textId="77777777" w:rsidR="00D451A7" w:rsidRPr="00D451A7" w:rsidRDefault="00D451A7" w:rsidP="00D451A7">
            <w:pPr>
              <w:pStyle w:val="ListParagraph"/>
              <w:ind w:left="1440"/>
              <w:rPr>
                <w:rFonts w:ascii="Arial" w:hAnsi="Arial" w:cs="Arial"/>
                <w:sz w:val="24"/>
                <w:szCs w:val="24"/>
              </w:rPr>
            </w:pPr>
          </w:p>
          <w:p w14:paraId="7198015C" w14:textId="77777777"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t>The third suggestion on our list of transportation marketing ideas is to distribute print ads.</w:t>
            </w:r>
          </w:p>
          <w:p w14:paraId="6F791098" w14:textId="77777777" w:rsidR="00D451A7" w:rsidRPr="00D451A7" w:rsidRDefault="00D451A7" w:rsidP="00D451A7">
            <w:pPr>
              <w:pStyle w:val="ListParagraph"/>
              <w:ind w:left="1440"/>
              <w:rPr>
                <w:rFonts w:ascii="Arial" w:hAnsi="Arial" w:cs="Arial"/>
                <w:sz w:val="24"/>
                <w:szCs w:val="24"/>
              </w:rPr>
            </w:pPr>
          </w:p>
          <w:p w14:paraId="127E7FE6" w14:textId="77777777"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t>According to the American Marketing Association, “print advertising is a very efficient way of establishing a brand identity and for communicating that to the target market.”</w:t>
            </w:r>
          </w:p>
          <w:p w14:paraId="19FD4498" w14:textId="77777777" w:rsidR="00D451A7" w:rsidRPr="00D451A7" w:rsidRDefault="00D451A7" w:rsidP="00D451A7">
            <w:pPr>
              <w:pStyle w:val="ListParagraph"/>
              <w:ind w:left="1440"/>
              <w:rPr>
                <w:rFonts w:ascii="Arial" w:hAnsi="Arial" w:cs="Arial"/>
                <w:sz w:val="24"/>
                <w:szCs w:val="24"/>
              </w:rPr>
            </w:pPr>
          </w:p>
          <w:p w14:paraId="243D2AE0" w14:textId="77777777"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t>Your brand communicates to customers who you are, what you stand for and what value you can offer. Creating and distributing appealing ads via mail within your geographic market is a smart initiative that will put your brand’s message directly into the hands of prospective clients.</w:t>
            </w:r>
          </w:p>
          <w:p w14:paraId="59A29AEE" w14:textId="77777777" w:rsidR="00D451A7" w:rsidRPr="00D451A7" w:rsidRDefault="00D451A7" w:rsidP="00D451A7">
            <w:pPr>
              <w:pStyle w:val="ListParagraph"/>
              <w:ind w:left="1440"/>
              <w:rPr>
                <w:rFonts w:ascii="Arial" w:hAnsi="Arial" w:cs="Arial"/>
                <w:sz w:val="24"/>
                <w:szCs w:val="24"/>
              </w:rPr>
            </w:pPr>
          </w:p>
          <w:p w14:paraId="4E1E8835" w14:textId="77777777"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t>4. Social Media</w:t>
            </w:r>
          </w:p>
          <w:p w14:paraId="045C3ABD" w14:textId="77777777" w:rsidR="00D451A7" w:rsidRPr="00D451A7" w:rsidRDefault="00D451A7" w:rsidP="00D451A7">
            <w:pPr>
              <w:pStyle w:val="ListParagraph"/>
              <w:ind w:left="1440"/>
              <w:rPr>
                <w:rFonts w:ascii="Arial" w:hAnsi="Arial" w:cs="Arial"/>
                <w:sz w:val="24"/>
                <w:szCs w:val="24"/>
              </w:rPr>
            </w:pPr>
          </w:p>
          <w:p w14:paraId="61462433" w14:textId="77777777"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lastRenderedPageBreak/>
              <w:t>These days, it’s imperative to have a social media presence for your business. While there are countless online tools to engage with, consider focusing on just one or two to start. For example, you could start with popular platforms like Facebook or Twitter. As already mentioned, you can utilize Facebook by paying for sponsored ads. Additionally, you can create a company profile on Facebook where customers can find your contact information as well as posts regarding business updates. Twitter is a valuable tool for sending out links to interesting articles on transportation industry trends, current promotions and more. You’ll be able to connect with prospective customers who are actively engaged on these platforms, which will help you expand your audience.</w:t>
            </w:r>
          </w:p>
          <w:p w14:paraId="5AE79390" w14:textId="77777777" w:rsidR="00D451A7" w:rsidRPr="00D451A7" w:rsidRDefault="00D451A7" w:rsidP="00D451A7">
            <w:pPr>
              <w:pStyle w:val="ListParagraph"/>
              <w:ind w:left="1440"/>
              <w:rPr>
                <w:rFonts w:ascii="Arial" w:hAnsi="Arial" w:cs="Arial"/>
                <w:sz w:val="24"/>
                <w:szCs w:val="24"/>
              </w:rPr>
            </w:pPr>
          </w:p>
          <w:p w14:paraId="0114EFC1" w14:textId="77777777"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t>5. Website Optimization</w:t>
            </w:r>
          </w:p>
          <w:p w14:paraId="1B3E7CEF" w14:textId="77777777" w:rsidR="00D451A7" w:rsidRPr="00D451A7" w:rsidRDefault="00D451A7" w:rsidP="00D451A7">
            <w:pPr>
              <w:pStyle w:val="ListParagraph"/>
              <w:ind w:left="1440"/>
              <w:rPr>
                <w:rFonts w:ascii="Arial" w:hAnsi="Arial" w:cs="Arial"/>
                <w:sz w:val="24"/>
                <w:szCs w:val="24"/>
              </w:rPr>
            </w:pPr>
          </w:p>
          <w:p w14:paraId="474B8AAE" w14:textId="77777777" w:rsidR="00D451A7" w:rsidRPr="00D451A7" w:rsidRDefault="00D451A7" w:rsidP="00D451A7">
            <w:pPr>
              <w:pStyle w:val="ListParagraph"/>
              <w:ind w:left="1440"/>
              <w:rPr>
                <w:rFonts w:ascii="Arial" w:hAnsi="Arial" w:cs="Arial"/>
                <w:sz w:val="24"/>
                <w:szCs w:val="24"/>
              </w:rPr>
            </w:pPr>
            <w:r w:rsidRPr="00D451A7">
              <w:rPr>
                <w:rFonts w:ascii="Arial" w:hAnsi="Arial" w:cs="Arial"/>
                <w:sz w:val="24"/>
                <w:szCs w:val="24"/>
              </w:rPr>
              <w:t>Assuming your business already has a website, you should optimize it to maximize the number of customers that visit your site. To do this, you should create a news or blog page that is updated on a regular basis.</w:t>
            </w:r>
          </w:p>
          <w:p w14:paraId="381420D9" w14:textId="77777777" w:rsidR="00D451A7" w:rsidRPr="00D451A7" w:rsidRDefault="00D451A7" w:rsidP="00D451A7">
            <w:pPr>
              <w:pStyle w:val="ListParagraph"/>
              <w:ind w:left="1440"/>
              <w:rPr>
                <w:rFonts w:ascii="Arial" w:hAnsi="Arial" w:cs="Arial"/>
                <w:sz w:val="24"/>
                <w:szCs w:val="24"/>
              </w:rPr>
            </w:pPr>
          </w:p>
          <w:p w14:paraId="5CD6911C" w14:textId="27346FC8" w:rsidR="00D451A7" w:rsidRDefault="00D451A7" w:rsidP="00D451A7">
            <w:pPr>
              <w:pStyle w:val="ListParagraph"/>
              <w:ind w:left="1440"/>
              <w:rPr>
                <w:rFonts w:ascii="Arial" w:hAnsi="Arial" w:cs="Arial"/>
                <w:sz w:val="24"/>
                <w:szCs w:val="24"/>
              </w:rPr>
            </w:pPr>
            <w:r w:rsidRPr="00D451A7">
              <w:rPr>
                <w:rFonts w:ascii="Arial" w:hAnsi="Arial" w:cs="Arial"/>
                <w:sz w:val="24"/>
                <w:szCs w:val="24"/>
              </w:rPr>
              <w:t xml:space="preserve">For example, if you run a trucking business, consider writing articles on transportation industry trends, new regulations and spotlights on existing customers. Make sure that your articles are optimized for SEO – which stands for search engine optimization. To do this, you should research which keywords are most frequently searched relating to your </w:t>
            </w:r>
            <w:r w:rsidR="00E91002" w:rsidRPr="00D451A7">
              <w:rPr>
                <w:rFonts w:ascii="Arial" w:hAnsi="Arial" w:cs="Arial"/>
                <w:sz w:val="24"/>
                <w:szCs w:val="24"/>
              </w:rPr>
              <w:t>business and</w:t>
            </w:r>
            <w:r w:rsidRPr="00D451A7">
              <w:rPr>
                <w:rFonts w:ascii="Arial" w:hAnsi="Arial" w:cs="Arial"/>
                <w:sz w:val="24"/>
                <w:szCs w:val="24"/>
              </w:rPr>
              <w:t xml:space="preserve"> include these keywords in your website content to increase your rankings in search engine results.</w:t>
            </w:r>
          </w:p>
          <w:p w14:paraId="21B1134A" w14:textId="213DCA3D" w:rsidR="00E91002" w:rsidRDefault="00E91002" w:rsidP="00D451A7">
            <w:pPr>
              <w:pStyle w:val="ListParagraph"/>
              <w:ind w:left="1440"/>
              <w:rPr>
                <w:rFonts w:ascii="Arial" w:hAnsi="Arial" w:cs="Arial"/>
                <w:sz w:val="24"/>
                <w:szCs w:val="24"/>
              </w:rPr>
            </w:pPr>
          </w:p>
          <w:p w14:paraId="5EA84285" w14:textId="0D0BB556" w:rsidR="00E91002" w:rsidRPr="006D6A54" w:rsidRDefault="00E91002" w:rsidP="006D6A54">
            <w:pPr>
              <w:pStyle w:val="ListParagraph"/>
              <w:numPr>
                <w:ilvl w:val="0"/>
                <w:numId w:val="9"/>
              </w:numPr>
              <w:rPr>
                <w:rFonts w:ascii="Arial" w:hAnsi="Arial" w:cs="Arial"/>
                <w:sz w:val="24"/>
                <w:szCs w:val="24"/>
              </w:rPr>
            </w:pPr>
            <w:r w:rsidRPr="00E91002">
              <w:rPr>
                <w:rFonts w:ascii="Arial" w:hAnsi="Arial" w:cs="Arial"/>
                <w:sz w:val="24"/>
                <w:szCs w:val="24"/>
              </w:rPr>
              <w:t>There are three main methods of predicting the future demand of</w:t>
            </w:r>
            <w:r w:rsidR="006D6A54">
              <w:rPr>
                <w:rFonts w:ascii="Arial" w:hAnsi="Arial" w:cs="Arial"/>
                <w:sz w:val="24"/>
                <w:szCs w:val="24"/>
              </w:rPr>
              <w:t xml:space="preserve"> </w:t>
            </w:r>
            <w:r w:rsidR="00BD3CAC" w:rsidRPr="00E91002">
              <w:rPr>
                <w:rFonts w:ascii="Arial" w:hAnsi="Arial" w:cs="Arial"/>
                <w:sz w:val="24"/>
                <w:szCs w:val="24"/>
              </w:rPr>
              <w:t>transport</w:t>
            </w:r>
            <w:r w:rsidR="006D6A54">
              <w:rPr>
                <w:rFonts w:ascii="Arial" w:hAnsi="Arial" w:cs="Arial"/>
                <w:sz w:val="24"/>
                <w:szCs w:val="24"/>
              </w:rPr>
              <w:t xml:space="preserve"> services</w:t>
            </w:r>
            <w:r w:rsidR="00BD3CAC" w:rsidRPr="00E91002">
              <w:rPr>
                <w:rFonts w:ascii="Arial" w:hAnsi="Arial" w:cs="Arial"/>
                <w:sz w:val="24"/>
                <w:szCs w:val="24"/>
              </w:rPr>
              <w:t>. The</w:t>
            </w:r>
            <w:r w:rsidRPr="00E91002">
              <w:rPr>
                <w:rFonts w:ascii="Arial" w:hAnsi="Arial" w:cs="Arial"/>
                <w:sz w:val="24"/>
                <w:szCs w:val="24"/>
              </w:rPr>
              <w:t xml:space="preserve"> first way is to go back and look at the past record to predict what the future will bring e.g. the</w:t>
            </w:r>
            <w:r w:rsidR="006D6A54">
              <w:rPr>
                <w:rFonts w:ascii="Arial" w:hAnsi="Arial" w:cs="Arial"/>
                <w:sz w:val="24"/>
                <w:szCs w:val="24"/>
              </w:rPr>
              <w:t xml:space="preserve"> </w:t>
            </w:r>
            <w:r w:rsidRPr="006D6A54">
              <w:rPr>
                <w:rFonts w:ascii="Arial" w:hAnsi="Arial" w:cs="Arial"/>
                <w:sz w:val="24"/>
                <w:szCs w:val="24"/>
              </w:rPr>
              <w:t>transport demand increases at the rate of 5% annually. Next way is to use statistical methods and gaze</w:t>
            </w:r>
            <w:r w:rsidRPr="006D6A54">
              <w:rPr>
                <w:rFonts w:ascii="Arial" w:hAnsi="Arial" w:cs="Arial"/>
                <w:sz w:val="24"/>
                <w:szCs w:val="24"/>
              </w:rPr>
              <w:t xml:space="preserve"> </w:t>
            </w:r>
            <w:r w:rsidRPr="006D6A54">
              <w:rPr>
                <w:rFonts w:ascii="Arial" w:hAnsi="Arial" w:cs="Arial"/>
                <w:sz w:val="24"/>
                <w:szCs w:val="24"/>
              </w:rPr>
              <w:t>into the future, and the final method is to take broad views of the people already in the business. The</w:t>
            </w:r>
            <w:r w:rsidR="00BD3CAC" w:rsidRPr="006D6A54">
              <w:rPr>
                <w:rFonts w:ascii="Arial" w:hAnsi="Arial" w:cs="Arial"/>
                <w:sz w:val="24"/>
                <w:szCs w:val="24"/>
              </w:rPr>
              <w:t xml:space="preserve"> </w:t>
            </w:r>
            <w:r w:rsidRPr="006D6A54">
              <w:rPr>
                <w:rFonts w:ascii="Arial" w:hAnsi="Arial" w:cs="Arial"/>
                <w:sz w:val="24"/>
                <w:szCs w:val="24"/>
              </w:rPr>
              <w:t>depth of this module is insufficient to go into the details of technical aspects of forecasting. We will</w:t>
            </w:r>
            <w:r w:rsidR="00BD3CAC" w:rsidRPr="006D6A54">
              <w:rPr>
                <w:rFonts w:ascii="Arial" w:hAnsi="Arial" w:cs="Arial"/>
                <w:sz w:val="24"/>
                <w:szCs w:val="24"/>
              </w:rPr>
              <w:t xml:space="preserve"> </w:t>
            </w:r>
            <w:r w:rsidRPr="006D6A54">
              <w:rPr>
                <w:rFonts w:ascii="Arial" w:hAnsi="Arial" w:cs="Arial"/>
                <w:sz w:val="24"/>
                <w:szCs w:val="24"/>
              </w:rPr>
              <w:t>consider some of the major aspects that link to tourism transportation.</w:t>
            </w:r>
          </w:p>
          <w:p w14:paraId="2CEFD169" w14:textId="77777777" w:rsidR="00BD3CAC" w:rsidRDefault="00BD3CAC" w:rsidP="00BD3CAC">
            <w:pPr>
              <w:pStyle w:val="ListParagraph"/>
              <w:ind w:left="1440"/>
              <w:rPr>
                <w:rFonts w:ascii="Arial" w:hAnsi="Arial" w:cs="Arial"/>
                <w:sz w:val="24"/>
                <w:szCs w:val="24"/>
              </w:rPr>
            </w:pPr>
          </w:p>
          <w:p w14:paraId="780CE2F9" w14:textId="14D79159" w:rsidR="00E91002" w:rsidRPr="00E91002" w:rsidRDefault="00E91002" w:rsidP="00BD3CAC">
            <w:pPr>
              <w:pStyle w:val="ListParagraph"/>
              <w:ind w:left="1440"/>
              <w:rPr>
                <w:rFonts w:ascii="Arial" w:hAnsi="Arial" w:cs="Arial"/>
                <w:sz w:val="24"/>
                <w:szCs w:val="24"/>
              </w:rPr>
            </w:pPr>
            <w:r w:rsidRPr="00E91002">
              <w:rPr>
                <w:rFonts w:ascii="Arial" w:hAnsi="Arial" w:cs="Arial"/>
                <w:sz w:val="24"/>
                <w:szCs w:val="24"/>
              </w:rPr>
              <w:t>The main aspects affecting tourism transportation’s future include:</w:t>
            </w:r>
          </w:p>
          <w:p w14:paraId="7317BF95" w14:textId="77777777" w:rsidR="00BD3CAC" w:rsidRDefault="00BD3CAC" w:rsidP="00BD3CAC">
            <w:pPr>
              <w:pStyle w:val="ListParagraph"/>
              <w:ind w:left="1440"/>
              <w:rPr>
                <w:rFonts w:ascii="Arial" w:hAnsi="Arial" w:cs="Arial"/>
                <w:sz w:val="24"/>
                <w:szCs w:val="24"/>
              </w:rPr>
            </w:pPr>
          </w:p>
          <w:p w14:paraId="216C5190" w14:textId="19D3932F" w:rsidR="00E91002" w:rsidRPr="00E91002" w:rsidRDefault="00E91002" w:rsidP="00BD3CAC">
            <w:pPr>
              <w:pStyle w:val="ListParagraph"/>
              <w:numPr>
                <w:ilvl w:val="0"/>
                <w:numId w:val="16"/>
              </w:numPr>
              <w:rPr>
                <w:rFonts w:ascii="Arial" w:hAnsi="Arial" w:cs="Arial"/>
                <w:sz w:val="24"/>
                <w:szCs w:val="24"/>
              </w:rPr>
            </w:pPr>
            <w:r w:rsidRPr="00E91002">
              <w:rPr>
                <w:rFonts w:ascii="Arial" w:hAnsi="Arial" w:cs="Arial"/>
                <w:sz w:val="24"/>
                <w:szCs w:val="24"/>
              </w:rPr>
              <w:t xml:space="preserve"> The share of tourism in the Gross National Product (GNP);</w:t>
            </w:r>
          </w:p>
          <w:p w14:paraId="5381B264" w14:textId="55A0F43D" w:rsidR="00E91002" w:rsidRPr="00E91002" w:rsidRDefault="00E91002" w:rsidP="00BD3CAC">
            <w:pPr>
              <w:pStyle w:val="ListParagraph"/>
              <w:numPr>
                <w:ilvl w:val="0"/>
                <w:numId w:val="16"/>
              </w:numPr>
              <w:rPr>
                <w:rFonts w:ascii="Arial" w:hAnsi="Arial" w:cs="Arial"/>
                <w:sz w:val="24"/>
                <w:szCs w:val="24"/>
              </w:rPr>
            </w:pPr>
            <w:r w:rsidRPr="00E91002">
              <w:rPr>
                <w:rFonts w:ascii="Arial" w:hAnsi="Arial" w:cs="Arial"/>
                <w:sz w:val="24"/>
                <w:szCs w:val="24"/>
              </w:rPr>
              <w:t>Share of transporters in the total tourism market;</w:t>
            </w:r>
          </w:p>
          <w:p w14:paraId="31A57F32" w14:textId="3290548E" w:rsidR="00E91002" w:rsidRPr="00E91002" w:rsidRDefault="00E91002" w:rsidP="00BD3CAC">
            <w:pPr>
              <w:pStyle w:val="ListParagraph"/>
              <w:numPr>
                <w:ilvl w:val="0"/>
                <w:numId w:val="16"/>
              </w:numPr>
              <w:rPr>
                <w:rFonts w:ascii="Arial" w:hAnsi="Arial" w:cs="Arial"/>
                <w:sz w:val="24"/>
                <w:szCs w:val="24"/>
              </w:rPr>
            </w:pPr>
            <w:r w:rsidRPr="00E91002">
              <w:rPr>
                <w:rFonts w:ascii="Arial" w:hAnsi="Arial" w:cs="Arial"/>
                <w:sz w:val="24"/>
                <w:szCs w:val="24"/>
              </w:rPr>
              <w:t>Total tourist expenditure and the per capita expenditure; and</w:t>
            </w:r>
          </w:p>
          <w:p w14:paraId="350D64FA" w14:textId="79809264" w:rsidR="00E91002" w:rsidRPr="00E91002" w:rsidRDefault="00E91002" w:rsidP="00BD3CAC">
            <w:pPr>
              <w:pStyle w:val="ListParagraph"/>
              <w:numPr>
                <w:ilvl w:val="0"/>
                <w:numId w:val="16"/>
              </w:numPr>
              <w:rPr>
                <w:rFonts w:ascii="Arial" w:hAnsi="Arial" w:cs="Arial"/>
                <w:sz w:val="24"/>
                <w:szCs w:val="24"/>
              </w:rPr>
            </w:pPr>
            <w:r w:rsidRPr="00E91002">
              <w:rPr>
                <w:rFonts w:ascii="Arial" w:hAnsi="Arial" w:cs="Arial"/>
                <w:sz w:val="24"/>
                <w:szCs w:val="24"/>
              </w:rPr>
              <w:t>The total number of tourist trips.</w:t>
            </w:r>
          </w:p>
          <w:p w14:paraId="5BCF3CCF" w14:textId="77777777" w:rsidR="00BD3CAC" w:rsidRDefault="00BD3CAC" w:rsidP="00BD3CAC">
            <w:pPr>
              <w:pStyle w:val="ListParagraph"/>
              <w:ind w:left="1440"/>
              <w:rPr>
                <w:rFonts w:ascii="Arial" w:hAnsi="Arial" w:cs="Arial"/>
                <w:sz w:val="24"/>
                <w:szCs w:val="24"/>
              </w:rPr>
            </w:pPr>
          </w:p>
          <w:p w14:paraId="680B5A8E" w14:textId="77777777" w:rsidR="00BD3CAC" w:rsidRDefault="00E91002" w:rsidP="00BD3CAC">
            <w:pPr>
              <w:pStyle w:val="ListParagraph"/>
              <w:ind w:left="1440"/>
              <w:rPr>
                <w:rFonts w:ascii="Arial" w:hAnsi="Arial" w:cs="Arial"/>
                <w:sz w:val="24"/>
                <w:szCs w:val="24"/>
              </w:rPr>
            </w:pPr>
            <w:r w:rsidRPr="00E91002">
              <w:rPr>
                <w:rFonts w:ascii="Arial" w:hAnsi="Arial" w:cs="Arial"/>
                <w:sz w:val="24"/>
                <w:szCs w:val="24"/>
              </w:rPr>
              <w:t>By looking at the tourism industry’s part and its contribution towards the GNP, we get an overall view of</w:t>
            </w:r>
            <w:r w:rsidR="00BD3CAC">
              <w:rPr>
                <w:rFonts w:ascii="Arial" w:hAnsi="Arial" w:cs="Arial"/>
                <w:sz w:val="24"/>
                <w:szCs w:val="24"/>
              </w:rPr>
              <w:t xml:space="preserve"> </w:t>
            </w:r>
            <w:r w:rsidRPr="00BD3CAC">
              <w:rPr>
                <w:rFonts w:ascii="Arial" w:hAnsi="Arial" w:cs="Arial"/>
                <w:sz w:val="24"/>
                <w:szCs w:val="24"/>
              </w:rPr>
              <w:t>its role and within the revenue contribution of tour transport has a major share. In a country, such as,</w:t>
            </w:r>
            <w:r w:rsidR="00BD3CAC">
              <w:rPr>
                <w:rFonts w:ascii="Arial" w:hAnsi="Arial" w:cs="Arial"/>
                <w:sz w:val="24"/>
                <w:szCs w:val="24"/>
              </w:rPr>
              <w:t xml:space="preserve"> </w:t>
            </w:r>
            <w:r w:rsidRPr="00BD3CAC">
              <w:rPr>
                <w:rFonts w:ascii="Arial" w:hAnsi="Arial" w:cs="Arial"/>
                <w:sz w:val="24"/>
                <w:szCs w:val="24"/>
              </w:rPr>
              <w:t>India, where there are large distances between regions, transportation plays a major role. The overall</w:t>
            </w:r>
            <w:r w:rsidR="00BD3CAC">
              <w:rPr>
                <w:rFonts w:ascii="Arial" w:hAnsi="Arial" w:cs="Arial"/>
                <w:sz w:val="24"/>
                <w:szCs w:val="24"/>
              </w:rPr>
              <w:t xml:space="preserve"> </w:t>
            </w:r>
            <w:r w:rsidRPr="00BD3CAC">
              <w:rPr>
                <w:rFonts w:ascii="Arial" w:hAnsi="Arial" w:cs="Arial"/>
                <w:sz w:val="24"/>
                <w:szCs w:val="24"/>
              </w:rPr>
              <w:t xml:space="preserve">tourist expenditure on transport can be </w:t>
            </w:r>
            <w:r w:rsidRPr="00BD3CAC">
              <w:rPr>
                <w:rFonts w:ascii="Arial" w:hAnsi="Arial" w:cs="Arial"/>
                <w:sz w:val="24"/>
                <w:szCs w:val="24"/>
              </w:rPr>
              <w:lastRenderedPageBreak/>
              <w:t>subdivided to contribution per person.</w:t>
            </w:r>
          </w:p>
          <w:p w14:paraId="27C52DEF" w14:textId="5F146527" w:rsidR="00E91002" w:rsidRPr="00BD3CAC" w:rsidRDefault="00E91002" w:rsidP="00BD3CAC">
            <w:pPr>
              <w:pStyle w:val="ListParagraph"/>
              <w:ind w:left="1440"/>
              <w:rPr>
                <w:rFonts w:ascii="Arial" w:hAnsi="Arial" w:cs="Arial"/>
                <w:sz w:val="24"/>
                <w:szCs w:val="24"/>
              </w:rPr>
            </w:pPr>
            <w:r w:rsidRPr="00BD3CAC">
              <w:rPr>
                <w:rFonts w:ascii="Arial" w:hAnsi="Arial" w:cs="Arial"/>
                <w:sz w:val="24"/>
                <w:szCs w:val="24"/>
              </w:rPr>
              <w:t>This will provide an idea of rupee contribution per tourist. You also need to keep in mind that bookings</w:t>
            </w:r>
            <w:r w:rsidR="00BD3CAC">
              <w:rPr>
                <w:rFonts w:ascii="Arial" w:hAnsi="Arial" w:cs="Arial"/>
                <w:sz w:val="24"/>
                <w:szCs w:val="24"/>
              </w:rPr>
              <w:t xml:space="preserve"> </w:t>
            </w:r>
            <w:r w:rsidRPr="00BD3CAC">
              <w:rPr>
                <w:rFonts w:ascii="Arial" w:hAnsi="Arial" w:cs="Arial"/>
                <w:sz w:val="24"/>
                <w:szCs w:val="24"/>
              </w:rPr>
              <w:t>are made much in advance. Those who purchase your product and services, such as, tour operators and</w:t>
            </w:r>
          </w:p>
          <w:p w14:paraId="6C905A88" w14:textId="54CDDD6F" w:rsidR="00E91002" w:rsidRDefault="00E91002" w:rsidP="00BD3CAC">
            <w:pPr>
              <w:pStyle w:val="ListParagraph"/>
              <w:ind w:left="1440"/>
              <w:rPr>
                <w:rFonts w:ascii="Arial" w:hAnsi="Arial" w:cs="Arial"/>
                <w:sz w:val="24"/>
                <w:szCs w:val="24"/>
              </w:rPr>
            </w:pPr>
            <w:r w:rsidRPr="00E91002">
              <w:rPr>
                <w:rFonts w:ascii="Arial" w:hAnsi="Arial" w:cs="Arial"/>
                <w:sz w:val="24"/>
                <w:szCs w:val="24"/>
              </w:rPr>
              <w:t>excursion agents, etc., make their own forecasts of their business volume which, in turn, is linked with</w:t>
            </w:r>
            <w:r w:rsidR="00BD3CAC">
              <w:rPr>
                <w:rFonts w:ascii="Arial" w:hAnsi="Arial" w:cs="Arial"/>
                <w:sz w:val="24"/>
                <w:szCs w:val="24"/>
              </w:rPr>
              <w:t xml:space="preserve"> </w:t>
            </w:r>
            <w:r w:rsidRPr="00BD3CAC">
              <w:rPr>
                <w:rFonts w:ascii="Arial" w:hAnsi="Arial" w:cs="Arial"/>
                <w:sz w:val="24"/>
                <w:szCs w:val="24"/>
              </w:rPr>
              <w:t>the demand for your product and service.</w:t>
            </w:r>
          </w:p>
          <w:p w14:paraId="78B4D20C" w14:textId="4BEB17AF" w:rsidR="00C96F73" w:rsidRDefault="00C96F73" w:rsidP="00BD3CAC">
            <w:pPr>
              <w:pStyle w:val="ListParagraph"/>
              <w:ind w:left="1440"/>
              <w:rPr>
                <w:rFonts w:ascii="Arial" w:hAnsi="Arial" w:cs="Arial"/>
                <w:sz w:val="24"/>
                <w:szCs w:val="24"/>
              </w:rPr>
            </w:pPr>
          </w:p>
          <w:p w14:paraId="48BF0135" w14:textId="38A6AD00" w:rsidR="00C96F73" w:rsidRPr="00C96F73" w:rsidRDefault="00C96F73" w:rsidP="00C96F73">
            <w:pPr>
              <w:pStyle w:val="ListParagraph"/>
              <w:numPr>
                <w:ilvl w:val="0"/>
                <w:numId w:val="9"/>
              </w:numPr>
              <w:rPr>
                <w:rFonts w:ascii="Arial" w:hAnsi="Arial" w:cs="Arial"/>
                <w:sz w:val="24"/>
                <w:szCs w:val="24"/>
              </w:rPr>
            </w:pPr>
            <w:r w:rsidRPr="00C96F73">
              <w:rPr>
                <w:rFonts w:ascii="Arial" w:hAnsi="Arial" w:cs="Arial"/>
                <w:sz w:val="24"/>
                <w:szCs w:val="24"/>
              </w:rPr>
              <w:t xml:space="preserve">The relationship between transport and environment is paradox in nature. From one perspective transportation is </w:t>
            </w:r>
            <w:r w:rsidRPr="00C96F73">
              <w:rPr>
                <w:rFonts w:ascii="Arial" w:hAnsi="Arial" w:cs="Arial"/>
                <w:sz w:val="24"/>
                <w:szCs w:val="24"/>
              </w:rPr>
              <w:t>categorized</w:t>
            </w:r>
            <w:r w:rsidRPr="00C96F73">
              <w:rPr>
                <w:rFonts w:ascii="Arial" w:hAnsi="Arial" w:cs="Arial"/>
                <w:sz w:val="24"/>
                <w:szCs w:val="24"/>
              </w:rPr>
              <w:t xml:space="preserve"> in two areas, passenger transportation which consists of all transport of individual, refers to all forms of public and private transport of commuters, passenger baggage transport whether scheduled or unscheduled. The second category of transportation is freight movements meaning the movement of raw materials, of work in progress, finished goods from supplier to consumer and of returns of used and new products back to supplier. Freight movement is also </w:t>
            </w:r>
            <w:r w:rsidRPr="00C96F73">
              <w:rPr>
                <w:rFonts w:ascii="Arial" w:hAnsi="Arial" w:cs="Arial"/>
                <w:sz w:val="24"/>
                <w:szCs w:val="24"/>
              </w:rPr>
              <w:t>consisting</w:t>
            </w:r>
            <w:r w:rsidRPr="00C96F73">
              <w:rPr>
                <w:rFonts w:ascii="Arial" w:hAnsi="Arial" w:cs="Arial"/>
                <w:sz w:val="24"/>
                <w:szCs w:val="24"/>
              </w:rPr>
              <w:t xml:space="preserve"> of movement of agricultural products (food, fertilizers) and animals. Freight movement is progressively intermodal and multimodal and makes use of local, regional, national and international operations. Transportation causes a considerable amount of harmful emissions, which causes problems that become harmful and costly to the society and environment. According to EU analysis 35% of freight transport accounts for eight percent of external transport cost to the GDP in European Union (EEA, 2001). The transport sector contributes to 30 percent of the CO2 emissions in OECD countries. 32 percent of Co2 emitted is accounted for by freight transport, while passenger transport accounts for 48 percent of emissions of CO2. This share of transport emissions however increases yearly. In this paper I will be focusing on freight transport (goods and services) impact on the environment. Based on different mode of transport which includes air cargo, shipping, rail, trucking, pipelines and intermodal terminals, the effects on the environment are majorly air pollution, water pollution, noise, global climate concerns, accidents, land take and habitat fragmentation both for humans and animals. The effects of freight transport on the environment affects the interrelation of the environmental system which is between the </w:t>
            </w:r>
            <w:r w:rsidRPr="00C96F73">
              <w:rPr>
                <w:rFonts w:ascii="Arial" w:hAnsi="Arial" w:cs="Arial"/>
                <w:sz w:val="24"/>
                <w:szCs w:val="24"/>
              </w:rPr>
              <w:t>following: -</w:t>
            </w:r>
          </w:p>
          <w:p w14:paraId="629E2ADD" w14:textId="77777777" w:rsidR="00C96F73" w:rsidRPr="00C96F73" w:rsidRDefault="00C96F73" w:rsidP="00C96F73">
            <w:pPr>
              <w:pStyle w:val="ListParagraph"/>
              <w:ind w:left="1440"/>
              <w:rPr>
                <w:rFonts w:ascii="Arial" w:hAnsi="Arial" w:cs="Arial"/>
                <w:sz w:val="24"/>
                <w:szCs w:val="24"/>
              </w:rPr>
            </w:pPr>
            <w:r w:rsidRPr="00C96F73">
              <w:rPr>
                <w:rFonts w:ascii="Arial" w:hAnsi="Arial" w:cs="Arial"/>
                <w:sz w:val="24"/>
                <w:szCs w:val="24"/>
              </w:rPr>
              <w:t>Atmosphere (air quality)</w:t>
            </w:r>
          </w:p>
          <w:p w14:paraId="68DF4D9A" w14:textId="77777777" w:rsidR="00C96F73" w:rsidRPr="00C96F73" w:rsidRDefault="00C96F73" w:rsidP="00C96F73">
            <w:pPr>
              <w:pStyle w:val="ListParagraph"/>
              <w:ind w:left="1440"/>
              <w:rPr>
                <w:rFonts w:ascii="Arial" w:hAnsi="Arial" w:cs="Arial"/>
                <w:sz w:val="24"/>
                <w:szCs w:val="24"/>
              </w:rPr>
            </w:pPr>
            <w:r w:rsidRPr="00C96F73">
              <w:rPr>
                <w:rFonts w:ascii="Arial" w:hAnsi="Arial" w:cs="Arial"/>
                <w:sz w:val="24"/>
                <w:szCs w:val="24"/>
              </w:rPr>
              <w:t>Hydrosphere (water quality)</w:t>
            </w:r>
          </w:p>
          <w:p w14:paraId="59B10DAC" w14:textId="77777777" w:rsidR="00C96F73" w:rsidRPr="00C96F73" w:rsidRDefault="00C96F73" w:rsidP="00C96F73">
            <w:pPr>
              <w:pStyle w:val="ListParagraph"/>
              <w:ind w:left="1440"/>
              <w:rPr>
                <w:rFonts w:ascii="Arial" w:hAnsi="Arial" w:cs="Arial"/>
                <w:sz w:val="24"/>
                <w:szCs w:val="24"/>
              </w:rPr>
            </w:pPr>
            <w:r w:rsidRPr="00C96F73">
              <w:rPr>
                <w:rFonts w:ascii="Arial" w:hAnsi="Arial" w:cs="Arial"/>
                <w:sz w:val="24"/>
                <w:szCs w:val="24"/>
              </w:rPr>
              <w:t>Lithosphere (soil quality)</w:t>
            </w:r>
          </w:p>
          <w:p w14:paraId="78665B91" w14:textId="77777777" w:rsidR="00C96F73" w:rsidRPr="00C96F73" w:rsidRDefault="00C96F73" w:rsidP="00C96F73">
            <w:pPr>
              <w:pStyle w:val="ListParagraph"/>
              <w:ind w:left="1440"/>
              <w:rPr>
                <w:rFonts w:ascii="Arial" w:hAnsi="Arial" w:cs="Arial"/>
                <w:sz w:val="24"/>
                <w:szCs w:val="24"/>
              </w:rPr>
            </w:pPr>
            <w:r w:rsidRPr="00C96F73">
              <w:rPr>
                <w:rFonts w:ascii="Arial" w:hAnsi="Arial" w:cs="Arial"/>
                <w:sz w:val="24"/>
                <w:szCs w:val="24"/>
              </w:rPr>
              <w:t>Biosphere (living organisms)</w:t>
            </w:r>
          </w:p>
          <w:p w14:paraId="50CC8667" w14:textId="77777777" w:rsidR="00C96F73" w:rsidRDefault="00C96F73" w:rsidP="00C96F73">
            <w:pPr>
              <w:pStyle w:val="ListParagraph"/>
              <w:ind w:left="1440"/>
              <w:rPr>
                <w:rFonts w:ascii="Arial" w:hAnsi="Arial" w:cs="Arial"/>
                <w:sz w:val="24"/>
                <w:szCs w:val="24"/>
              </w:rPr>
            </w:pPr>
          </w:p>
          <w:p w14:paraId="09D3D2F3" w14:textId="2DA2921F" w:rsidR="00C96F73" w:rsidRPr="00C96F73" w:rsidRDefault="00C96F73" w:rsidP="00C96F73">
            <w:pPr>
              <w:pStyle w:val="ListParagraph"/>
              <w:ind w:left="1440"/>
              <w:rPr>
                <w:rFonts w:ascii="Arial" w:hAnsi="Arial" w:cs="Arial"/>
                <w:sz w:val="24"/>
                <w:szCs w:val="24"/>
              </w:rPr>
            </w:pPr>
            <w:r w:rsidRPr="00C96F73">
              <w:rPr>
                <w:rFonts w:ascii="Arial" w:hAnsi="Arial" w:cs="Arial"/>
                <w:sz w:val="24"/>
                <w:szCs w:val="24"/>
              </w:rPr>
              <w:t>In the process of defining the environmental impacts of freight movement, three components could be considered:</w:t>
            </w:r>
          </w:p>
          <w:p w14:paraId="5F9D390D" w14:textId="77777777" w:rsidR="00C96F73" w:rsidRDefault="00C96F73" w:rsidP="00C96F73">
            <w:pPr>
              <w:pStyle w:val="ListParagraph"/>
              <w:ind w:left="1440"/>
              <w:rPr>
                <w:rFonts w:ascii="Arial" w:hAnsi="Arial" w:cs="Arial"/>
                <w:sz w:val="24"/>
                <w:szCs w:val="24"/>
              </w:rPr>
            </w:pPr>
          </w:p>
          <w:p w14:paraId="1E505EC4" w14:textId="40A5BC53" w:rsidR="00C96F73" w:rsidRPr="00C96F73" w:rsidRDefault="00C96F73" w:rsidP="00C96F73">
            <w:pPr>
              <w:pStyle w:val="ListParagraph"/>
              <w:ind w:left="1440"/>
              <w:rPr>
                <w:rFonts w:ascii="Arial" w:hAnsi="Arial" w:cs="Arial"/>
                <w:sz w:val="24"/>
                <w:szCs w:val="24"/>
              </w:rPr>
            </w:pPr>
            <w:r w:rsidRPr="00C96F73">
              <w:rPr>
                <w:rFonts w:ascii="Arial" w:hAnsi="Arial" w:cs="Arial"/>
                <w:sz w:val="24"/>
                <w:szCs w:val="24"/>
              </w:rPr>
              <w:t>Firstly,</w:t>
            </w:r>
            <w:r w:rsidRPr="00C96F73">
              <w:rPr>
                <w:rFonts w:ascii="Arial" w:hAnsi="Arial" w:cs="Arial"/>
                <w:sz w:val="24"/>
                <w:szCs w:val="24"/>
              </w:rPr>
              <w:t xml:space="preserve"> the environmental stressors which include pollutants, noise, or exotic and toxic species are released in natural ecosystems. Each </w:t>
            </w:r>
            <w:r w:rsidRPr="00C96F73">
              <w:rPr>
                <w:rFonts w:ascii="Arial" w:hAnsi="Arial" w:cs="Arial"/>
                <w:sz w:val="24"/>
                <w:szCs w:val="24"/>
              </w:rPr>
              <w:t>tone</w:t>
            </w:r>
            <w:r w:rsidRPr="00C96F73">
              <w:rPr>
                <w:rFonts w:ascii="Arial" w:hAnsi="Arial" w:cs="Arial"/>
                <w:sz w:val="24"/>
                <w:szCs w:val="24"/>
              </w:rPr>
              <w:t xml:space="preserve"> of goods transported adds an additional stress on the environment.</w:t>
            </w:r>
          </w:p>
          <w:p w14:paraId="0C50384F" w14:textId="00E1732E" w:rsidR="00C96F73" w:rsidRPr="00C96F73" w:rsidRDefault="00C96F73" w:rsidP="00C96F73">
            <w:pPr>
              <w:pStyle w:val="ListParagraph"/>
              <w:ind w:left="1440"/>
              <w:rPr>
                <w:rFonts w:ascii="Arial" w:hAnsi="Arial" w:cs="Arial"/>
                <w:sz w:val="24"/>
                <w:szCs w:val="24"/>
              </w:rPr>
            </w:pPr>
            <w:r w:rsidRPr="00C96F73">
              <w:rPr>
                <w:rFonts w:ascii="Arial" w:hAnsi="Arial" w:cs="Arial"/>
                <w:sz w:val="24"/>
                <w:szCs w:val="24"/>
              </w:rPr>
              <w:t xml:space="preserve">The cumulative amount of stress placed on the environment depends on the quantity of goods and the destination and distance they are </w:t>
            </w:r>
            <w:r w:rsidRPr="00C96F73">
              <w:rPr>
                <w:rFonts w:ascii="Arial" w:hAnsi="Arial" w:cs="Arial"/>
                <w:sz w:val="24"/>
                <w:szCs w:val="24"/>
              </w:rPr>
              <w:lastRenderedPageBreak/>
              <w:t xml:space="preserve">transported. The total stress can be calculated as the quantity of goods times the distance carried multiplied by the stress per </w:t>
            </w:r>
            <w:r w:rsidRPr="00C96F73">
              <w:rPr>
                <w:rFonts w:ascii="Arial" w:hAnsi="Arial" w:cs="Arial"/>
                <w:sz w:val="24"/>
                <w:szCs w:val="24"/>
              </w:rPr>
              <w:t>ton</w:t>
            </w:r>
            <w:r w:rsidRPr="00C96F73">
              <w:rPr>
                <w:rFonts w:ascii="Arial" w:hAnsi="Arial" w:cs="Arial"/>
                <w:sz w:val="24"/>
                <w:szCs w:val="24"/>
              </w:rPr>
              <w:t xml:space="preserve">. In </w:t>
            </w:r>
            <w:r w:rsidRPr="00C96F73">
              <w:rPr>
                <w:rFonts w:ascii="Arial" w:hAnsi="Arial" w:cs="Arial"/>
                <w:sz w:val="24"/>
                <w:szCs w:val="24"/>
              </w:rPr>
              <w:t>addition,</w:t>
            </w:r>
            <w:r w:rsidRPr="00C96F73">
              <w:rPr>
                <w:rFonts w:ascii="Arial" w:hAnsi="Arial" w:cs="Arial"/>
                <w:sz w:val="24"/>
                <w:szCs w:val="24"/>
              </w:rPr>
              <w:t xml:space="preserve"> the mode of transportation used is also put in to consideration.</w:t>
            </w:r>
          </w:p>
          <w:p w14:paraId="431B720A" w14:textId="05ACFE5F" w:rsidR="00C96F73" w:rsidRDefault="00C96F73" w:rsidP="00C96F73">
            <w:pPr>
              <w:pStyle w:val="ListParagraph"/>
              <w:ind w:left="1440"/>
              <w:rPr>
                <w:rFonts w:ascii="Arial" w:hAnsi="Arial" w:cs="Arial"/>
                <w:sz w:val="24"/>
                <w:szCs w:val="24"/>
              </w:rPr>
            </w:pPr>
            <w:r w:rsidRPr="00C96F73">
              <w:rPr>
                <w:rFonts w:ascii="Arial" w:hAnsi="Arial" w:cs="Arial"/>
                <w:sz w:val="24"/>
                <w:szCs w:val="24"/>
              </w:rPr>
              <w:t>The total stress is also determined by the nature of the receiving environment. Visible characteristics such as physical ecosystem characteristics, how populated is the area affected, and how critical or endangered species in the receiving ecosystem will determine the willingness to avoid the impact and payments.</w:t>
            </w:r>
          </w:p>
          <w:p w14:paraId="58A73779" w14:textId="50090C70" w:rsidR="00C96F73" w:rsidRDefault="00C96F73" w:rsidP="00C96F73">
            <w:pPr>
              <w:pStyle w:val="ListParagraph"/>
              <w:ind w:left="1440"/>
              <w:rPr>
                <w:rFonts w:ascii="Arial" w:hAnsi="Arial" w:cs="Arial"/>
                <w:sz w:val="24"/>
                <w:szCs w:val="24"/>
              </w:rPr>
            </w:pPr>
          </w:p>
          <w:p w14:paraId="062F0C8B" w14:textId="0483E737" w:rsidR="00C96F73" w:rsidRPr="00C96F73" w:rsidRDefault="00C96F73" w:rsidP="00C96F73">
            <w:pPr>
              <w:pStyle w:val="ListParagraph"/>
              <w:ind w:left="1440"/>
              <w:rPr>
                <w:rFonts w:ascii="Arial" w:hAnsi="Arial" w:cs="Arial"/>
                <w:sz w:val="24"/>
                <w:szCs w:val="24"/>
              </w:rPr>
            </w:pPr>
            <w:r>
              <w:rPr>
                <w:rFonts w:ascii="Arial" w:hAnsi="Arial" w:cs="Arial"/>
                <w:sz w:val="24"/>
                <w:szCs w:val="24"/>
              </w:rPr>
              <w:t xml:space="preserve">In conclusion </w:t>
            </w:r>
            <w:r w:rsidR="00E378FF" w:rsidRPr="00E378FF">
              <w:rPr>
                <w:rFonts w:ascii="Arial" w:hAnsi="Arial" w:cs="Arial"/>
                <w:sz w:val="24"/>
                <w:szCs w:val="24"/>
              </w:rPr>
              <w:t>Basically, the major effects of transportation on the environment generally are freight movements. Road contributes a major share of pollutants relatively to other modes. Although air transport has some contradiction with passenger transportation, most goods moved by air is done on commercial flights. The increasing effects of global warming, has been a major wake up - call for several organization in reducing the factors causing global warming. Freight movement is major contributor, with proper awareness and constant innovative solutions the world can remain a better place.</w:t>
            </w:r>
          </w:p>
          <w:p w14:paraId="14F88232" w14:textId="70A5737E" w:rsidR="00C96F73" w:rsidRPr="00BD3CAC" w:rsidRDefault="00C96F73" w:rsidP="00C96F73">
            <w:pPr>
              <w:pStyle w:val="ListParagraph"/>
              <w:ind w:left="1440"/>
              <w:rPr>
                <w:rFonts w:ascii="Arial" w:hAnsi="Arial" w:cs="Arial"/>
                <w:sz w:val="24"/>
                <w:szCs w:val="24"/>
              </w:rPr>
            </w:pPr>
          </w:p>
          <w:p w14:paraId="632A7961" w14:textId="42B0B9DB" w:rsidR="00E91002" w:rsidRPr="00E91002" w:rsidRDefault="00E91002" w:rsidP="00E91002">
            <w:pPr>
              <w:rPr>
                <w:rFonts w:ascii="Arial" w:hAnsi="Arial" w:cs="Arial"/>
                <w:sz w:val="24"/>
                <w:szCs w:val="24"/>
              </w:rPr>
            </w:pPr>
          </w:p>
          <w:p w14:paraId="0B062B76" w14:textId="40DCC87F" w:rsidR="00E91002" w:rsidRDefault="00FD1554" w:rsidP="00D451A7">
            <w:pPr>
              <w:pStyle w:val="ListParagraph"/>
              <w:ind w:left="1440"/>
              <w:rPr>
                <w:rFonts w:ascii="Arial" w:hAnsi="Arial" w:cs="Arial"/>
                <w:b/>
                <w:sz w:val="24"/>
                <w:szCs w:val="24"/>
              </w:rPr>
            </w:pPr>
            <w:r w:rsidRPr="00D91904">
              <w:rPr>
                <w:rFonts w:ascii="Arial" w:hAnsi="Arial" w:cs="Arial"/>
                <w:b/>
                <w:sz w:val="24"/>
                <w:szCs w:val="24"/>
              </w:rPr>
              <w:t xml:space="preserve">Case </w:t>
            </w:r>
            <w:r w:rsidR="00D91904" w:rsidRPr="00D91904">
              <w:rPr>
                <w:rFonts w:ascii="Arial" w:hAnsi="Arial" w:cs="Arial"/>
                <w:b/>
                <w:sz w:val="24"/>
                <w:szCs w:val="24"/>
              </w:rPr>
              <w:t>Sturdy</w:t>
            </w:r>
          </w:p>
          <w:p w14:paraId="710496F0" w14:textId="581F571E" w:rsidR="00D91904" w:rsidRDefault="00D91904" w:rsidP="00D451A7">
            <w:pPr>
              <w:pStyle w:val="ListParagraph"/>
              <w:ind w:left="1440"/>
              <w:rPr>
                <w:rFonts w:ascii="Arial" w:hAnsi="Arial" w:cs="Arial"/>
                <w:b/>
                <w:sz w:val="24"/>
                <w:szCs w:val="24"/>
              </w:rPr>
            </w:pPr>
          </w:p>
          <w:p w14:paraId="455E0353" w14:textId="526C073D" w:rsidR="00D91904" w:rsidRDefault="00D91904" w:rsidP="00D91904">
            <w:pPr>
              <w:pStyle w:val="ListParagraph"/>
              <w:ind w:left="1440"/>
              <w:rPr>
                <w:rFonts w:ascii="Arial" w:hAnsi="Arial" w:cs="Arial"/>
                <w:sz w:val="24"/>
                <w:szCs w:val="24"/>
              </w:rPr>
            </w:pPr>
            <w:r w:rsidRPr="00D91904">
              <w:rPr>
                <w:rFonts w:ascii="Arial" w:hAnsi="Arial" w:cs="Arial"/>
                <w:sz w:val="24"/>
                <w:szCs w:val="24"/>
              </w:rPr>
              <w:t xml:space="preserve">Typically, holiday companies attempt to sell dreams but can only provide </w:t>
            </w:r>
            <w:r w:rsidRPr="00D91904">
              <w:rPr>
                <w:rFonts w:ascii="Arial" w:hAnsi="Arial" w:cs="Arial"/>
                <w:sz w:val="24"/>
                <w:szCs w:val="24"/>
              </w:rPr>
              <w:t>realities.</w:t>
            </w:r>
            <w:r w:rsidRPr="00D91904">
              <w:rPr>
                <w:rFonts w:ascii="Arial" w:hAnsi="Arial" w:cs="Arial"/>
                <w:sz w:val="24"/>
                <w:szCs w:val="24"/>
              </w:rPr>
              <w:t xml:space="preserve"> Legally, the distance</w:t>
            </w:r>
            <w:r>
              <w:rPr>
                <w:rFonts w:ascii="Arial" w:hAnsi="Arial" w:cs="Arial"/>
                <w:sz w:val="24"/>
                <w:szCs w:val="24"/>
              </w:rPr>
              <w:t xml:space="preserve"> </w:t>
            </w:r>
            <w:r w:rsidRPr="00D91904">
              <w:rPr>
                <w:rFonts w:ascii="Arial" w:hAnsi="Arial" w:cs="Arial"/>
                <w:sz w:val="24"/>
                <w:szCs w:val="24"/>
              </w:rPr>
              <w:t>between reality and dreams is closing with claims of disappointment. Legal cases are increasing in value</w:t>
            </w:r>
            <w:r>
              <w:rPr>
                <w:rFonts w:ascii="Arial" w:hAnsi="Arial" w:cs="Arial"/>
                <w:sz w:val="24"/>
                <w:szCs w:val="24"/>
              </w:rPr>
              <w:t xml:space="preserve"> </w:t>
            </w:r>
            <w:r w:rsidRPr="00D91904">
              <w:rPr>
                <w:rFonts w:ascii="Arial" w:hAnsi="Arial" w:cs="Arial"/>
                <w:sz w:val="24"/>
                <w:szCs w:val="24"/>
              </w:rPr>
              <w:t xml:space="preserve">and numbers </w:t>
            </w:r>
            <w:r w:rsidRPr="00D91904">
              <w:rPr>
                <w:rFonts w:ascii="Arial" w:hAnsi="Arial" w:cs="Arial"/>
                <w:sz w:val="24"/>
                <w:szCs w:val="24"/>
              </w:rPr>
              <w:t>regarding</w:t>
            </w:r>
            <w:r w:rsidRPr="00D91904">
              <w:rPr>
                <w:rFonts w:ascii="Arial" w:hAnsi="Arial" w:cs="Arial"/>
                <w:sz w:val="24"/>
                <w:szCs w:val="24"/>
              </w:rPr>
              <w:t xml:space="preserve"> this. When the tour operator is held responsible, he will, also, most </w:t>
            </w:r>
            <w:r w:rsidRPr="00D91904">
              <w:rPr>
                <w:rFonts w:ascii="Arial" w:hAnsi="Arial" w:cs="Arial"/>
                <w:sz w:val="24"/>
                <w:szCs w:val="24"/>
              </w:rPr>
              <w:t>likely, hold</w:t>
            </w:r>
            <w:r w:rsidRPr="00D91904">
              <w:rPr>
                <w:rFonts w:ascii="Arial" w:hAnsi="Arial" w:cs="Arial"/>
                <w:sz w:val="24"/>
                <w:szCs w:val="24"/>
              </w:rPr>
              <w:t xml:space="preserve"> the transporter responsible for any issues</w:t>
            </w:r>
          </w:p>
          <w:p w14:paraId="74C69CAF" w14:textId="77777777" w:rsidR="00FC1E1F" w:rsidRDefault="00FC1E1F" w:rsidP="00D91904">
            <w:pPr>
              <w:pStyle w:val="ListParagraph"/>
              <w:ind w:left="1440"/>
              <w:rPr>
                <w:rFonts w:ascii="Arial" w:hAnsi="Arial" w:cs="Arial"/>
                <w:sz w:val="24"/>
                <w:szCs w:val="24"/>
              </w:rPr>
            </w:pPr>
          </w:p>
          <w:p w14:paraId="155E94D7" w14:textId="08972A10" w:rsidR="00D91904" w:rsidRDefault="00D91904" w:rsidP="00916E2C">
            <w:pPr>
              <w:pStyle w:val="ListParagraph"/>
              <w:numPr>
                <w:ilvl w:val="0"/>
                <w:numId w:val="17"/>
              </w:numPr>
              <w:rPr>
                <w:rFonts w:ascii="Arial" w:hAnsi="Arial" w:cs="Arial"/>
                <w:sz w:val="24"/>
                <w:szCs w:val="24"/>
              </w:rPr>
            </w:pPr>
            <w:r>
              <w:rPr>
                <w:rFonts w:ascii="Arial" w:hAnsi="Arial" w:cs="Arial"/>
                <w:sz w:val="24"/>
                <w:szCs w:val="24"/>
              </w:rPr>
              <w:t xml:space="preserve">Firstly, the tourist group was upset because they were told the coach </w:t>
            </w:r>
            <w:r w:rsidR="00FC1E1F">
              <w:rPr>
                <w:rFonts w:ascii="Arial" w:hAnsi="Arial" w:cs="Arial"/>
                <w:sz w:val="24"/>
                <w:szCs w:val="24"/>
              </w:rPr>
              <w:t>will be</w:t>
            </w:r>
            <w:r>
              <w:rPr>
                <w:rFonts w:ascii="Arial" w:hAnsi="Arial" w:cs="Arial"/>
                <w:sz w:val="24"/>
                <w:szCs w:val="24"/>
              </w:rPr>
              <w:t xml:space="preserve"> ready </w:t>
            </w:r>
            <w:r w:rsidR="00FC1E1F">
              <w:rPr>
                <w:rFonts w:ascii="Arial" w:hAnsi="Arial" w:cs="Arial"/>
                <w:sz w:val="24"/>
                <w:szCs w:val="24"/>
              </w:rPr>
              <w:t>earlier,</w:t>
            </w:r>
            <w:r>
              <w:rPr>
                <w:rFonts w:ascii="Arial" w:hAnsi="Arial" w:cs="Arial"/>
                <w:sz w:val="24"/>
                <w:szCs w:val="24"/>
              </w:rPr>
              <w:t xml:space="preserve"> but it arrived late </w:t>
            </w:r>
            <w:r w:rsidR="00FC1E1F">
              <w:rPr>
                <w:rFonts w:ascii="Arial" w:hAnsi="Arial" w:cs="Arial"/>
                <w:sz w:val="24"/>
                <w:szCs w:val="24"/>
              </w:rPr>
              <w:t>(One</w:t>
            </w:r>
            <w:r>
              <w:rPr>
                <w:rFonts w:ascii="Arial" w:hAnsi="Arial" w:cs="Arial"/>
                <w:sz w:val="24"/>
                <w:szCs w:val="24"/>
              </w:rPr>
              <w:t xml:space="preserve"> </w:t>
            </w:r>
            <w:r w:rsidR="00FC1E1F">
              <w:rPr>
                <w:rFonts w:ascii="Arial" w:hAnsi="Arial" w:cs="Arial"/>
                <w:sz w:val="24"/>
                <w:szCs w:val="24"/>
              </w:rPr>
              <w:t>hour, five</w:t>
            </w:r>
            <w:r>
              <w:rPr>
                <w:rFonts w:ascii="Arial" w:hAnsi="Arial" w:cs="Arial"/>
                <w:sz w:val="24"/>
                <w:szCs w:val="24"/>
              </w:rPr>
              <w:t xml:space="preserve"> mins late) in which they were not informed why the delay happe</w:t>
            </w:r>
            <w:r w:rsidR="00EE17F0">
              <w:rPr>
                <w:rFonts w:ascii="Arial" w:hAnsi="Arial" w:cs="Arial"/>
                <w:sz w:val="24"/>
                <w:szCs w:val="24"/>
              </w:rPr>
              <w:t>ne</w:t>
            </w:r>
            <w:r>
              <w:rPr>
                <w:rFonts w:ascii="Arial" w:hAnsi="Arial" w:cs="Arial"/>
                <w:sz w:val="24"/>
                <w:szCs w:val="24"/>
              </w:rPr>
              <w:t>d.</w:t>
            </w:r>
          </w:p>
          <w:p w14:paraId="01054925" w14:textId="77777777" w:rsidR="00FC1E1F" w:rsidRDefault="00FC1E1F" w:rsidP="00FC1E1F">
            <w:pPr>
              <w:pStyle w:val="ListParagraph"/>
              <w:ind w:left="1440"/>
              <w:rPr>
                <w:rFonts w:ascii="Arial" w:hAnsi="Arial" w:cs="Arial"/>
                <w:sz w:val="24"/>
                <w:szCs w:val="24"/>
              </w:rPr>
            </w:pPr>
          </w:p>
          <w:p w14:paraId="07058369" w14:textId="4C2153B2" w:rsidR="00D91904" w:rsidRDefault="00D91904" w:rsidP="00FC1E1F">
            <w:pPr>
              <w:pStyle w:val="ListParagraph"/>
              <w:ind w:left="1440"/>
              <w:rPr>
                <w:rFonts w:ascii="Arial" w:hAnsi="Arial" w:cs="Arial"/>
                <w:sz w:val="24"/>
                <w:szCs w:val="24"/>
              </w:rPr>
            </w:pPr>
            <w:r>
              <w:rPr>
                <w:rFonts w:ascii="Arial" w:hAnsi="Arial" w:cs="Arial"/>
                <w:sz w:val="24"/>
                <w:szCs w:val="24"/>
              </w:rPr>
              <w:t xml:space="preserve">Secondly </w:t>
            </w:r>
            <w:r w:rsidR="00F034EC">
              <w:rPr>
                <w:rFonts w:ascii="Arial" w:hAnsi="Arial" w:cs="Arial"/>
                <w:sz w:val="24"/>
                <w:szCs w:val="24"/>
              </w:rPr>
              <w:t xml:space="preserve">the tourist group believe that before the coach </w:t>
            </w:r>
            <w:r w:rsidR="00FC1E1F">
              <w:rPr>
                <w:rFonts w:ascii="Arial" w:hAnsi="Arial" w:cs="Arial"/>
                <w:sz w:val="24"/>
                <w:szCs w:val="24"/>
              </w:rPr>
              <w:t>arrived, everything</w:t>
            </w:r>
            <w:r w:rsidR="00F034EC">
              <w:rPr>
                <w:rFonts w:ascii="Arial" w:hAnsi="Arial" w:cs="Arial"/>
                <w:sz w:val="24"/>
                <w:szCs w:val="24"/>
              </w:rPr>
              <w:t xml:space="preserve"> including filling the gas tank of the coach should have been done earlier</w:t>
            </w:r>
            <w:r w:rsidR="00FC1E1F">
              <w:rPr>
                <w:rFonts w:ascii="Arial" w:hAnsi="Arial" w:cs="Arial"/>
                <w:sz w:val="24"/>
                <w:szCs w:val="24"/>
              </w:rPr>
              <w:t>, which disrupted the schedule of the tour.</w:t>
            </w:r>
          </w:p>
          <w:p w14:paraId="3594BE23" w14:textId="264F22D4" w:rsidR="00916E2C" w:rsidRDefault="00916E2C" w:rsidP="00FC1E1F">
            <w:pPr>
              <w:pStyle w:val="ListParagraph"/>
              <w:ind w:left="1440"/>
              <w:rPr>
                <w:rFonts w:ascii="Arial" w:hAnsi="Arial" w:cs="Arial"/>
                <w:sz w:val="24"/>
                <w:szCs w:val="24"/>
              </w:rPr>
            </w:pPr>
          </w:p>
          <w:p w14:paraId="44F7D7E3" w14:textId="4CF5D089" w:rsidR="00916E2C" w:rsidRPr="00916E2C" w:rsidRDefault="00916E2C" w:rsidP="00916E2C">
            <w:pPr>
              <w:pStyle w:val="ListParagraph"/>
              <w:numPr>
                <w:ilvl w:val="0"/>
                <w:numId w:val="17"/>
              </w:numPr>
              <w:rPr>
                <w:rFonts w:ascii="Arial" w:hAnsi="Arial" w:cs="Arial"/>
                <w:sz w:val="24"/>
                <w:szCs w:val="24"/>
              </w:rPr>
            </w:pPr>
            <w:r>
              <w:rPr>
                <w:rFonts w:ascii="Arial" w:hAnsi="Arial" w:cs="Arial"/>
                <w:sz w:val="24"/>
                <w:szCs w:val="24"/>
              </w:rPr>
              <w:t xml:space="preserve">This situation could have been handle better if </w:t>
            </w:r>
            <w:r w:rsidRPr="00916E2C">
              <w:rPr>
                <w:rFonts w:ascii="Arial" w:hAnsi="Arial" w:cs="Arial"/>
                <w:sz w:val="24"/>
                <w:szCs w:val="24"/>
              </w:rPr>
              <w:t>Tourist Transport Operator keep in mind that the tourist is travelling for enjoyment</w:t>
            </w:r>
            <w:r>
              <w:rPr>
                <w:rFonts w:ascii="Arial" w:hAnsi="Arial" w:cs="Arial"/>
                <w:sz w:val="24"/>
                <w:szCs w:val="24"/>
              </w:rPr>
              <w:t xml:space="preserve"> </w:t>
            </w:r>
            <w:r w:rsidRPr="00916E2C">
              <w:rPr>
                <w:rFonts w:ascii="Arial" w:hAnsi="Arial" w:cs="Arial"/>
                <w:sz w:val="24"/>
                <w:szCs w:val="24"/>
              </w:rPr>
              <w:t>and that they have every intention to earn every penny spent, in terms of comforts.</w:t>
            </w:r>
            <w:r>
              <w:rPr>
                <w:rFonts w:ascii="Arial" w:hAnsi="Arial" w:cs="Arial"/>
                <w:sz w:val="24"/>
                <w:szCs w:val="24"/>
              </w:rPr>
              <w:t xml:space="preserve"> Transport operator </w:t>
            </w:r>
            <w:r w:rsidRPr="00916E2C">
              <w:rPr>
                <w:rFonts w:ascii="Arial" w:hAnsi="Arial" w:cs="Arial"/>
                <w:sz w:val="24"/>
                <w:szCs w:val="24"/>
              </w:rPr>
              <w:t>must</w:t>
            </w:r>
            <w:r w:rsidRPr="00916E2C">
              <w:rPr>
                <w:rFonts w:ascii="Arial" w:hAnsi="Arial" w:cs="Arial"/>
                <w:sz w:val="24"/>
                <w:szCs w:val="24"/>
              </w:rPr>
              <w:t xml:space="preserve"> set up</w:t>
            </w:r>
            <w:r>
              <w:rPr>
                <w:rFonts w:ascii="Arial" w:hAnsi="Arial" w:cs="Arial"/>
                <w:sz w:val="24"/>
                <w:szCs w:val="24"/>
              </w:rPr>
              <w:t xml:space="preserve"> </w:t>
            </w:r>
            <w:r w:rsidRPr="00916E2C">
              <w:rPr>
                <w:rFonts w:ascii="Arial" w:hAnsi="Arial" w:cs="Arial"/>
                <w:sz w:val="24"/>
                <w:szCs w:val="24"/>
              </w:rPr>
              <w:t>written contracts with clients</w:t>
            </w:r>
            <w:r>
              <w:rPr>
                <w:rFonts w:ascii="Arial" w:hAnsi="Arial" w:cs="Arial"/>
                <w:sz w:val="24"/>
                <w:szCs w:val="24"/>
              </w:rPr>
              <w:t xml:space="preserve"> which</w:t>
            </w:r>
            <w:r w:rsidRPr="00916E2C">
              <w:rPr>
                <w:rFonts w:ascii="Arial" w:hAnsi="Arial" w:cs="Arial"/>
                <w:sz w:val="24"/>
                <w:szCs w:val="24"/>
              </w:rPr>
              <w:t xml:space="preserve"> </w:t>
            </w:r>
            <w:r w:rsidRPr="00916E2C">
              <w:rPr>
                <w:rFonts w:ascii="Arial" w:hAnsi="Arial" w:cs="Arial"/>
                <w:sz w:val="24"/>
                <w:szCs w:val="24"/>
              </w:rPr>
              <w:t>must state</w:t>
            </w:r>
            <w:r>
              <w:rPr>
                <w:rFonts w:ascii="Arial" w:hAnsi="Arial" w:cs="Arial"/>
                <w:sz w:val="24"/>
                <w:szCs w:val="24"/>
              </w:rPr>
              <w:t xml:space="preserve"> in the contract</w:t>
            </w:r>
            <w:r w:rsidRPr="00916E2C">
              <w:rPr>
                <w:rFonts w:ascii="Arial" w:hAnsi="Arial" w:cs="Arial"/>
                <w:sz w:val="24"/>
                <w:szCs w:val="24"/>
              </w:rPr>
              <w:t xml:space="preserve"> things </w:t>
            </w:r>
            <w:r>
              <w:rPr>
                <w:rFonts w:ascii="Arial" w:hAnsi="Arial" w:cs="Arial"/>
                <w:sz w:val="24"/>
                <w:szCs w:val="24"/>
              </w:rPr>
              <w:t>that</w:t>
            </w:r>
            <w:r w:rsidRPr="00916E2C">
              <w:rPr>
                <w:rFonts w:ascii="Arial" w:hAnsi="Arial" w:cs="Arial"/>
                <w:sz w:val="24"/>
                <w:szCs w:val="24"/>
              </w:rPr>
              <w:t xml:space="preserve"> will be held</w:t>
            </w:r>
            <w:r>
              <w:rPr>
                <w:rFonts w:ascii="Arial" w:hAnsi="Arial" w:cs="Arial"/>
                <w:sz w:val="24"/>
                <w:szCs w:val="24"/>
              </w:rPr>
              <w:t xml:space="preserve"> </w:t>
            </w:r>
            <w:r w:rsidRPr="00916E2C">
              <w:rPr>
                <w:rFonts w:ascii="Arial" w:hAnsi="Arial" w:cs="Arial"/>
                <w:sz w:val="24"/>
                <w:szCs w:val="24"/>
              </w:rPr>
              <w:t xml:space="preserve">accountable for and those which are not </w:t>
            </w:r>
            <w:r>
              <w:rPr>
                <w:rFonts w:ascii="Arial" w:hAnsi="Arial" w:cs="Arial"/>
                <w:sz w:val="24"/>
                <w:szCs w:val="24"/>
              </w:rPr>
              <w:t>the managers</w:t>
            </w:r>
            <w:r w:rsidRPr="00916E2C">
              <w:rPr>
                <w:rFonts w:ascii="Arial" w:hAnsi="Arial" w:cs="Arial"/>
                <w:sz w:val="24"/>
                <w:szCs w:val="24"/>
              </w:rPr>
              <w:t xml:space="preserve"> obligation – this will protect </w:t>
            </w:r>
            <w:r>
              <w:rPr>
                <w:rFonts w:ascii="Arial" w:hAnsi="Arial" w:cs="Arial"/>
                <w:sz w:val="24"/>
                <w:szCs w:val="24"/>
              </w:rPr>
              <w:t>the manager</w:t>
            </w:r>
            <w:r w:rsidRPr="00916E2C">
              <w:rPr>
                <w:rFonts w:ascii="Arial" w:hAnsi="Arial" w:cs="Arial"/>
                <w:sz w:val="24"/>
                <w:szCs w:val="24"/>
              </w:rPr>
              <w:t>, the company, and the</w:t>
            </w:r>
            <w:r>
              <w:rPr>
                <w:rFonts w:ascii="Arial" w:hAnsi="Arial" w:cs="Arial"/>
                <w:sz w:val="24"/>
                <w:szCs w:val="24"/>
              </w:rPr>
              <w:t xml:space="preserve"> </w:t>
            </w:r>
            <w:r w:rsidRPr="00916E2C">
              <w:rPr>
                <w:rFonts w:ascii="Arial" w:hAnsi="Arial" w:cs="Arial"/>
                <w:sz w:val="24"/>
                <w:szCs w:val="24"/>
              </w:rPr>
              <w:t>client, as well.</w:t>
            </w:r>
          </w:p>
          <w:p w14:paraId="60574C14" w14:textId="77777777" w:rsidR="00916E2C" w:rsidRDefault="00916E2C" w:rsidP="00FC1E1F">
            <w:pPr>
              <w:pStyle w:val="ListParagraph"/>
              <w:ind w:left="1440"/>
              <w:rPr>
                <w:rFonts w:ascii="Arial" w:hAnsi="Arial" w:cs="Arial"/>
                <w:sz w:val="24"/>
                <w:szCs w:val="24"/>
              </w:rPr>
            </w:pPr>
            <w:bookmarkStart w:id="0" w:name="_GoBack"/>
            <w:bookmarkEnd w:id="0"/>
          </w:p>
          <w:p w14:paraId="4714E117" w14:textId="070C0E98" w:rsidR="00FC1E1F" w:rsidRDefault="00FC1E1F" w:rsidP="00FC1E1F">
            <w:pPr>
              <w:pStyle w:val="ListParagraph"/>
              <w:ind w:left="1440"/>
              <w:rPr>
                <w:rFonts w:ascii="Arial" w:hAnsi="Arial" w:cs="Arial"/>
                <w:sz w:val="24"/>
                <w:szCs w:val="24"/>
              </w:rPr>
            </w:pPr>
          </w:p>
          <w:p w14:paraId="74988B86" w14:textId="77777777" w:rsidR="00FC1E1F" w:rsidRPr="00FC1E1F" w:rsidRDefault="00FC1E1F" w:rsidP="00FC1E1F">
            <w:pPr>
              <w:pStyle w:val="ListParagraph"/>
              <w:ind w:left="1440"/>
              <w:rPr>
                <w:rFonts w:ascii="Arial" w:hAnsi="Arial" w:cs="Arial"/>
                <w:sz w:val="24"/>
                <w:szCs w:val="24"/>
              </w:rPr>
            </w:pPr>
          </w:p>
          <w:p w14:paraId="72E1E9D2" w14:textId="5FD40CEE" w:rsidR="00D91904" w:rsidRDefault="00D91904" w:rsidP="00D451A7">
            <w:pPr>
              <w:pStyle w:val="ListParagraph"/>
              <w:ind w:left="1440"/>
              <w:rPr>
                <w:rFonts w:ascii="Arial" w:hAnsi="Arial" w:cs="Arial"/>
                <w:sz w:val="24"/>
                <w:szCs w:val="24"/>
              </w:rPr>
            </w:pPr>
          </w:p>
          <w:p w14:paraId="6500F92D" w14:textId="77777777" w:rsidR="00D91904" w:rsidRDefault="00D91904" w:rsidP="00D451A7">
            <w:pPr>
              <w:pStyle w:val="ListParagraph"/>
              <w:ind w:left="1440"/>
              <w:rPr>
                <w:rFonts w:ascii="Arial" w:hAnsi="Arial" w:cs="Arial"/>
                <w:sz w:val="24"/>
                <w:szCs w:val="24"/>
              </w:rPr>
            </w:pPr>
          </w:p>
          <w:p w14:paraId="01B5C131" w14:textId="34C12941" w:rsidR="00E91002" w:rsidRDefault="00E91002" w:rsidP="00D451A7">
            <w:pPr>
              <w:pStyle w:val="ListParagraph"/>
              <w:ind w:left="1440"/>
              <w:rPr>
                <w:rFonts w:ascii="Arial" w:hAnsi="Arial" w:cs="Arial"/>
                <w:sz w:val="24"/>
                <w:szCs w:val="24"/>
              </w:rPr>
            </w:pPr>
          </w:p>
          <w:p w14:paraId="71586748" w14:textId="677F1D58" w:rsidR="00E91002" w:rsidRDefault="00E91002" w:rsidP="00D451A7">
            <w:pPr>
              <w:pStyle w:val="ListParagraph"/>
              <w:ind w:left="1440"/>
              <w:rPr>
                <w:rFonts w:ascii="Arial" w:hAnsi="Arial" w:cs="Arial"/>
                <w:sz w:val="24"/>
                <w:szCs w:val="24"/>
              </w:rPr>
            </w:pPr>
          </w:p>
          <w:p w14:paraId="129595A8" w14:textId="0F9B1BF6" w:rsidR="00E91002" w:rsidRDefault="00E91002" w:rsidP="00D451A7">
            <w:pPr>
              <w:pStyle w:val="ListParagraph"/>
              <w:ind w:left="1440"/>
              <w:rPr>
                <w:rFonts w:ascii="Arial" w:hAnsi="Arial" w:cs="Arial"/>
                <w:sz w:val="24"/>
                <w:szCs w:val="24"/>
              </w:rPr>
            </w:pPr>
          </w:p>
          <w:p w14:paraId="4C8C5C3F" w14:textId="3FBBB959" w:rsidR="00E91002" w:rsidRDefault="00E91002" w:rsidP="00D451A7">
            <w:pPr>
              <w:pStyle w:val="ListParagraph"/>
              <w:ind w:left="1440"/>
              <w:rPr>
                <w:rFonts w:ascii="Arial" w:hAnsi="Arial" w:cs="Arial"/>
                <w:sz w:val="24"/>
                <w:szCs w:val="24"/>
              </w:rPr>
            </w:pPr>
          </w:p>
          <w:p w14:paraId="1FC26AB8" w14:textId="0084D117" w:rsidR="00E91002" w:rsidRDefault="00E91002" w:rsidP="00D451A7">
            <w:pPr>
              <w:pStyle w:val="ListParagraph"/>
              <w:ind w:left="1440"/>
              <w:rPr>
                <w:rFonts w:ascii="Arial" w:hAnsi="Arial" w:cs="Arial"/>
                <w:sz w:val="24"/>
                <w:szCs w:val="24"/>
              </w:rPr>
            </w:pPr>
          </w:p>
          <w:p w14:paraId="02561455" w14:textId="3B56C477" w:rsidR="00E91002" w:rsidRDefault="00E91002" w:rsidP="00D451A7">
            <w:pPr>
              <w:pStyle w:val="ListParagraph"/>
              <w:ind w:left="1440"/>
              <w:rPr>
                <w:rFonts w:ascii="Arial" w:hAnsi="Arial" w:cs="Arial"/>
                <w:sz w:val="24"/>
                <w:szCs w:val="24"/>
              </w:rPr>
            </w:pPr>
          </w:p>
          <w:p w14:paraId="0ABBE86E" w14:textId="0B8A83DD" w:rsidR="00E91002" w:rsidRDefault="00E91002" w:rsidP="00D451A7">
            <w:pPr>
              <w:pStyle w:val="ListParagraph"/>
              <w:ind w:left="1440"/>
              <w:rPr>
                <w:rFonts w:ascii="Arial" w:hAnsi="Arial" w:cs="Arial"/>
                <w:sz w:val="24"/>
                <w:szCs w:val="24"/>
              </w:rPr>
            </w:pPr>
            <w:r>
              <w:rPr>
                <w:rFonts w:ascii="Arial" w:hAnsi="Arial" w:cs="Arial"/>
                <w:sz w:val="24"/>
                <w:szCs w:val="24"/>
              </w:rPr>
              <w:t>References</w:t>
            </w:r>
          </w:p>
          <w:p w14:paraId="07A5AAD5" w14:textId="799759F5" w:rsidR="00E91002" w:rsidRDefault="00E91002" w:rsidP="00D451A7">
            <w:pPr>
              <w:pStyle w:val="ListParagraph"/>
              <w:ind w:left="1440"/>
              <w:rPr>
                <w:rFonts w:ascii="Arial" w:hAnsi="Arial" w:cs="Arial"/>
                <w:sz w:val="24"/>
                <w:szCs w:val="24"/>
              </w:rPr>
            </w:pPr>
          </w:p>
          <w:p w14:paraId="3E630F21" w14:textId="781D7A71" w:rsidR="00E91002" w:rsidRDefault="00C96F73" w:rsidP="00E91002">
            <w:pPr>
              <w:pStyle w:val="ListParagraph"/>
              <w:numPr>
                <w:ilvl w:val="0"/>
                <w:numId w:val="15"/>
              </w:numPr>
              <w:rPr>
                <w:rFonts w:ascii="Arial" w:hAnsi="Arial" w:cs="Arial"/>
                <w:sz w:val="24"/>
                <w:szCs w:val="24"/>
              </w:rPr>
            </w:pPr>
            <w:hyperlink r:id="rId9" w:history="1">
              <w:r w:rsidRPr="004F7FE6">
                <w:rPr>
                  <w:rStyle w:val="Hyperlink"/>
                  <w:rFonts w:ascii="Arial" w:hAnsi="Arial" w:cs="Arial"/>
                  <w:sz w:val="24"/>
                  <w:szCs w:val="24"/>
                </w:rPr>
                <w:t>www.forafinancial.com/blog/industries-we-serve/5-transportation-marketing-ideas/</w:t>
              </w:r>
            </w:hyperlink>
          </w:p>
          <w:p w14:paraId="1DEF48AC" w14:textId="77777777" w:rsidR="008868C2" w:rsidRDefault="008868C2" w:rsidP="008868C2">
            <w:pPr>
              <w:pStyle w:val="ListParagraph"/>
              <w:ind w:left="1800"/>
              <w:rPr>
                <w:rFonts w:ascii="Arial" w:hAnsi="Arial" w:cs="Arial"/>
                <w:sz w:val="24"/>
                <w:szCs w:val="24"/>
              </w:rPr>
            </w:pPr>
          </w:p>
          <w:p w14:paraId="48173858" w14:textId="66DE4582" w:rsidR="00C96F73" w:rsidRDefault="008868C2" w:rsidP="00E378FF">
            <w:pPr>
              <w:pStyle w:val="ListParagraph"/>
              <w:numPr>
                <w:ilvl w:val="0"/>
                <w:numId w:val="15"/>
              </w:numPr>
              <w:rPr>
                <w:rFonts w:ascii="Arial" w:hAnsi="Arial" w:cs="Arial"/>
                <w:sz w:val="24"/>
                <w:szCs w:val="24"/>
              </w:rPr>
            </w:pPr>
            <w:hyperlink r:id="rId10" w:history="1">
              <w:r w:rsidRPr="004F7FE6">
                <w:rPr>
                  <w:rStyle w:val="Hyperlink"/>
                  <w:rFonts w:ascii="Arial" w:hAnsi="Arial" w:cs="Arial"/>
                  <w:sz w:val="24"/>
                  <w:szCs w:val="24"/>
                </w:rPr>
                <w:t>www.ukessays.com/essays/environmental-sciences/the-relationship-between-transport-and-environment-environmental-sciences-essay.php</w:t>
              </w:r>
            </w:hyperlink>
            <w:r>
              <w:rPr>
                <w:rFonts w:ascii="Arial" w:hAnsi="Arial" w:cs="Arial"/>
                <w:sz w:val="24"/>
                <w:szCs w:val="24"/>
              </w:rPr>
              <w:t>.</w:t>
            </w:r>
          </w:p>
          <w:p w14:paraId="4981E3FF" w14:textId="77777777" w:rsidR="008868C2" w:rsidRPr="008868C2" w:rsidRDefault="008868C2" w:rsidP="008868C2">
            <w:pPr>
              <w:pStyle w:val="ListParagraph"/>
              <w:ind w:left="1800"/>
              <w:rPr>
                <w:rFonts w:ascii="Arial" w:hAnsi="Arial" w:cs="Arial"/>
                <w:sz w:val="24"/>
                <w:szCs w:val="24"/>
              </w:rPr>
            </w:pPr>
          </w:p>
          <w:p w14:paraId="2FABC961" w14:textId="77777777" w:rsidR="00E378FF" w:rsidRPr="00E378FF" w:rsidRDefault="00E378FF" w:rsidP="00E378FF">
            <w:pPr>
              <w:rPr>
                <w:rFonts w:ascii="Arial" w:hAnsi="Arial" w:cs="Arial"/>
                <w:sz w:val="24"/>
                <w:szCs w:val="24"/>
              </w:rPr>
            </w:pPr>
          </w:p>
          <w:p w14:paraId="07AC5A32" w14:textId="77777777" w:rsidR="00CC2FB3" w:rsidRDefault="00CC2FB3" w:rsidP="00A851DA">
            <w:pPr>
              <w:rPr>
                <w:b/>
              </w:rPr>
            </w:pPr>
          </w:p>
          <w:p w14:paraId="7A0CDACC" w14:textId="77777777" w:rsidR="00CC2FB3" w:rsidRDefault="00CC2FB3" w:rsidP="00A851DA">
            <w:pPr>
              <w:rPr>
                <w:b/>
              </w:rPr>
            </w:pPr>
          </w:p>
          <w:p w14:paraId="5A32AB82" w14:textId="77777777" w:rsidR="00CC2FB3" w:rsidRDefault="00CC2FB3" w:rsidP="00A851DA">
            <w:pPr>
              <w:rPr>
                <w:b/>
              </w:rPr>
            </w:pPr>
          </w:p>
          <w:p w14:paraId="64EA8D8A" w14:textId="77777777" w:rsidR="00CC2FB3" w:rsidRDefault="00CC2FB3" w:rsidP="00A851DA">
            <w:pPr>
              <w:rPr>
                <w:b/>
              </w:rPr>
            </w:pPr>
          </w:p>
          <w:p w14:paraId="1544D5E1" w14:textId="77777777" w:rsidR="00CC2FB3" w:rsidRDefault="00CC2FB3" w:rsidP="00A851DA">
            <w:pPr>
              <w:rPr>
                <w:b/>
              </w:rPr>
            </w:pPr>
          </w:p>
          <w:p w14:paraId="0CCDDE0D" w14:textId="77777777" w:rsidR="00CC2FB3" w:rsidRDefault="00CC2FB3" w:rsidP="00A851DA">
            <w:pPr>
              <w:rPr>
                <w:b/>
              </w:rPr>
            </w:pPr>
          </w:p>
          <w:p w14:paraId="50CC4CDF" w14:textId="77777777" w:rsidR="00CC2FB3" w:rsidRDefault="00CC2FB3" w:rsidP="00A851DA">
            <w:pPr>
              <w:rPr>
                <w:b/>
              </w:rPr>
            </w:pPr>
          </w:p>
          <w:p w14:paraId="48ADF109" w14:textId="77777777" w:rsidR="00CC2FB3" w:rsidRDefault="00CC2FB3" w:rsidP="00A851DA">
            <w:pPr>
              <w:rPr>
                <w:b/>
              </w:rPr>
            </w:pPr>
          </w:p>
          <w:p w14:paraId="5404C0EF" w14:textId="2C6FCA36" w:rsidR="00CC2FB3" w:rsidRPr="00E91002" w:rsidRDefault="00CC2FB3" w:rsidP="00E91002">
            <w:pPr>
              <w:rPr>
                <w:b/>
              </w:rPr>
            </w:pPr>
          </w:p>
          <w:p w14:paraId="556A626C" w14:textId="77777777" w:rsidR="00CC2FB3" w:rsidRDefault="00CC2FB3" w:rsidP="00A851DA">
            <w:pPr>
              <w:rPr>
                <w:b/>
              </w:rPr>
            </w:pPr>
          </w:p>
          <w:p w14:paraId="6D4E9BA7" w14:textId="77777777" w:rsidR="00CC2FB3" w:rsidRDefault="00CC2FB3" w:rsidP="00A851DA">
            <w:pPr>
              <w:rPr>
                <w:b/>
              </w:rPr>
            </w:pPr>
          </w:p>
          <w:p w14:paraId="7BB64E60" w14:textId="77777777" w:rsidR="00CC2FB3" w:rsidRDefault="00CC2FB3" w:rsidP="00A851DA">
            <w:pPr>
              <w:rPr>
                <w:b/>
              </w:rPr>
            </w:pPr>
          </w:p>
          <w:p w14:paraId="1BE9AAB2" w14:textId="77777777" w:rsidR="00CC2FB3" w:rsidRDefault="00CC2FB3" w:rsidP="00A851DA">
            <w:pPr>
              <w:rPr>
                <w:b/>
              </w:rPr>
            </w:pPr>
          </w:p>
        </w:tc>
      </w:tr>
    </w:tbl>
    <w:p w14:paraId="131A1672" w14:textId="77777777" w:rsidR="00503D7E" w:rsidRPr="00B0415E" w:rsidRDefault="00503D7E" w:rsidP="00A851DA">
      <w:pPr>
        <w:autoSpaceDE w:val="0"/>
        <w:autoSpaceDN w:val="0"/>
        <w:adjustRightInd w:val="0"/>
        <w:spacing w:after="0" w:line="240" w:lineRule="auto"/>
        <w:rPr>
          <w:rFonts w:cs="CalvertMT-Bold"/>
          <w:b/>
          <w:bCs/>
          <w:color w:val="002060"/>
          <w:sz w:val="28"/>
        </w:rPr>
      </w:pPr>
    </w:p>
    <w:p w14:paraId="6ADBBC19" w14:textId="77777777"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14:paraId="0ACBFD20" w14:textId="77777777" w:rsidR="00A851DA" w:rsidRPr="00B0415E" w:rsidRDefault="00A851DA" w:rsidP="00A851DA">
      <w:pPr>
        <w:autoSpaceDE w:val="0"/>
        <w:autoSpaceDN w:val="0"/>
        <w:adjustRightInd w:val="0"/>
        <w:spacing w:after="0" w:line="240" w:lineRule="auto"/>
        <w:rPr>
          <w:rFonts w:cs="CalvertMT-Bold"/>
          <w:b/>
          <w:bCs/>
          <w:color w:val="001AE6"/>
        </w:rPr>
      </w:pPr>
    </w:p>
    <w:p w14:paraId="4EBA79C9" w14:textId="77777777"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14:paraId="62DEE098" w14:textId="77777777" w:rsidR="00503D7E" w:rsidRPr="00B0415E" w:rsidRDefault="00503D7E" w:rsidP="00A851DA">
      <w:pPr>
        <w:autoSpaceDE w:val="0"/>
        <w:autoSpaceDN w:val="0"/>
        <w:adjustRightInd w:val="0"/>
        <w:spacing w:after="0" w:line="240" w:lineRule="auto"/>
        <w:rPr>
          <w:rFonts w:cs="Bliss-Regular"/>
          <w:color w:val="000000"/>
        </w:rPr>
      </w:pPr>
    </w:p>
    <w:p w14:paraId="1B5B197D" w14:textId="77777777" w:rsidR="00503D7E" w:rsidRPr="00B0415E" w:rsidRDefault="00503D7E" w:rsidP="00A851DA">
      <w:pPr>
        <w:autoSpaceDE w:val="0"/>
        <w:autoSpaceDN w:val="0"/>
        <w:adjustRightInd w:val="0"/>
        <w:spacing w:after="0" w:line="240" w:lineRule="auto"/>
        <w:rPr>
          <w:rFonts w:cs="Bliss-Regular"/>
          <w:color w:val="000000"/>
        </w:rPr>
      </w:pPr>
    </w:p>
    <w:p w14:paraId="10ED83F7" w14:textId="77777777"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93C7D5D" w14:textId="77777777" w:rsidTr="00405895">
        <w:tc>
          <w:tcPr>
            <w:tcW w:w="2310" w:type="dxa"/>
            <w:shd w:val="clear" w:color="auto" w:fill="D9D9D9" w:themeFill="background1" w:themeFillShade="D9"/>
          </w:tcPr>
          <w:p w14:paraId="02EC4D0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E531AFF" w14:textId="77777777" w:rsidR="00405895" w:rsidRPr="00B0415E" w:rsidRDefault="00D356D9" w:rsidP="00A851DA">
            <w:pPr>
              <w:rPr>
                <w:rFonts w:cs="Bliss-Regular"/>
                <w:color w:val="000000"/>
              </w:rPr>
            </w:pPr>
            <w:r>
              <w:rPr>
                <w:rFonts w:cs="Bliss-Regular"/>
                <w:color w:val="000000"/>
              </w:rPr>
              <w:t>OYEBAMIJI IDRIS</w:t>
            </w:r>
          </w:p>
        </w:tc>
        <w:tc>
          <w:tcPr>
            <w:tcW w:w="1276" w:type="dxa"/>
            <w:shd w:val="clear" w:color="auto" w:fill="D9D9D9" w:themeFill="background1" w:themeFillShade="D9"/>
          </w:tcPr>
          <w:p w14:paraId="153F773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ECE3E65" w14:textId="7BF82192" w:rsidR="00405895" w:rsidRPr="00B0415E" w:rsidRDefault="00916E2C" w:rsidP="00A851DA">
            <w:pPr>
              <w:rPr>
                <w:rFonts w:cs="Bliss-Regular"/>
                <w:color w:val="000000"/>
              </w:rPr>
            </w:pPr>
            <w:r>
              <w:rPr>
                <w:rFonts w:cs="Bliss-Regular"/>
                <w:color w:val="000000"/>
              </w:rPr>
              <w:t>12/02/2018</w:t>
            </w:r>
          </w:p>
        </w:tc>
      </w:tr>
    </w:tbl>
    <w:p w14:paraId="70A21600" w14:textId="77777777" w:rsidR="00A851DA" w:rsidRPr="00B0415E" w:rsidRDefault="00A851DA" w:rsidP="00A851DA">
      <w:pPr>
        <w:rPr>
          <w:rFonts w:cs="Bliss-Regular"/>
          <w:color w:val="000000"/>
        </w:rPr>
      </w:pPr>
    </w:p>
    <w:p w14:paraId="1532E734" w14:textId="77777777" w:rsidR="00A851DA" w:rsidRPr="00B0415E" w:rsidRDefault="00A851DA" w:rsidP="00A851DA">
      <w:pPr>
        <w:rPr>
          <w:rFonts w:cs="Bliss-Regular"/>
          <w:color w:val="000000"/>
        </w:rPr>
      </w:pPr>
    </w:p>
    <w:p w14:paraId="5CDC6A44" w14:textId="77777777"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0DA7CDF" w14:textId="77777777" w:rsidTr="00B0415E">
        <w:trPr>
          <w:trHeight w:val="249"/>
        </w:trPr>
        <w:tc>
          <w:tcPr>
            <w:tcW w:w="4621" w:type="dxa"/>
            <w:shd w:val="clear" w:color="auto" w:fill="D9D9D9" w:themeFill="background1" w:themeFillShade="D9"/>
          </w:tcPr>
          <w:p w14:paraId="0EE58B46" w14:textId="77777777" w:rsidR="00503D7E" w:rsidRPr="00B0415E" w:rsidRDefault="00503D7E" w:rsidP="00503D7E">
            <w:pPr>
              <w:rPr>
                <w:b/>
                <w:color w:val="002060"/>
              </w:rPr>
            </w:pPr>
            <w:r w:rsidRPr="00B0415E">
              <w:rPr>
                <w:b/>
                <w:color w:val="002060"/>
              </w:rPr>
              <w:t>Total Marks</w:t>
            </w:r>
          </w:p>
        </w:tc>
        <w:tc>
          <w:tcPr>
            <w:tcW w:w="4621" w:type="dxa"/>
          </w:tcPr>
          <w:p w14:paraId="171CA45F" w14:textId="77777777" w:rsidR="00503D7E" w:rsidRPr="00B0415E" w:rsidRDefault="00503D7E" w:rsidP="00503D7E">
            <w:pPr>
              <w:rPr>
                <w:rFonts w:cs="Times New Roman"/>
                <w:szCs w:val="32"/>
              </w:rPr>
            </w:pPr>
          </w:p>
        </w:tc>
      </w:tr>
      <w:tr w:rsidR="00503D7E" w:rsidRPr="00B0415E" w14:paraId="3DC4B447" w14:textId="77777777" w:rsidTr="00B0415E">
        <w:tc>
          <w:tcPr>
            <w:tcW w:w="4621" w:type="dxa"/>
            <w:shd w:val="clear" w:color="auto" w:fill="D9D9D9" w:themeFill="background1" w:themeFillShade="D9"/>
          </w:tcPr>
          <w:p w14:paraId="18F53EDF" w14:textId="77777777" w:rsidR="00503D7E" w:rsidRPr="00B0415E" w:rsidRDefault="00503D7E" w:rsidP="00503D7E">
            <w:pPr>
              <w:rPr>
                <w:b/>
                <w:color w:val="002060"/>
              </w:rPr>
            </w:pPr>
            <w:r w:rsidRPr="00B0415E">
              <w:rPr>
                <w:b/>
                <w:color w:val="002060"/>
              </w:rPr>
              <w:t>Marks Obtained</w:t>
            </w:r>
          </w:p>
        </w:tc>
        <w:tc>
          <w:tcPr>
            <w:tcW w:w="4621" w:type="dxa"/>
          </w:tcPr>
          <w:p w14:paraId="1379ABE9" w14:textId="77777777" w:rsidR="00503D7E" w:rsidRPr="00B0415E" w:rsidRDefault="00503D7E" w:rsidP="00503D7E">
            <w:pPr>
              <w:rPr>
                <w:rFonts w:cs="Times New Roman"/>
                <w:szCs w:val="32"/>
              </w:rPr>
            </w:pPr>
          </w:p>
        </w:tc>
      </w:tr>
      <w:tr w:rsidR="00503D7E" w:rsidRPr="00B0415E" w14:paraId="0E252D48" w14:textId="77777777" w:rsidTr="00B0415E">
        <w:tc>
          <w:tcPr>
            <w:tcW w:w="4621" w:type="dxa"/>
            <w:shd w:val="clear" w:color="auto" w:fill="D9D9D9" w:themeFill="background1" w:themeFillShade="D9"/>
          </w:tcPr>
          <w:p w14:paraId="3E44EF32" w14:textId="77777777" w:rsidR="00503D7E" w:rsidRPr="00B0415E" w:rsidRDefault="00B0415E" w:rsidP="00503D7E">
            <w:pPr>
              <w:rPr>
                <w:b/>
                <w:color w:val="002060"/>
              </w:rPr>
            </w:pPr>
            <w:r w:rsidRPr="00B0415E">
              <w:rPr>
                <w:b/>
                <w:color w:val="002060"/>
              </w:rPr>
              <w:t>Percentage / Grade</w:t>
            </w:r>
          </w:p>
        </w:tc>
        <w:tc>
          <w:tcPr>
            <w:tcW w:w="4621" w:type="dxa"/>
          </w:tcPr>
          <w:p w14:paraId="75991E1D" w14:textId="77777777" w:rsidR="00503D7E" w:rsidRPr="00B0415E" w:rsidRDefault="00503D7E" w:rsidP="00503D7E">
            <w:pPr>
              <w:rPr>
                <w:rFonts w:cs="Times New Roman"/>
                <w:szCs w:val="32"/>
              </w:rPr>
            </w:pPr>
          </w:p>
        </w:tc>
      </w:tr>
    </w:tbl>
    <w:p w14:paraId="4346E89D" w14:textId="77777777" w:rsidR="00A851DA" w:rsidRDefault="00A851DA" w:rsidP="00503D7E">
      <w:pPr>
        <w:rPr>
          <w:rFonts w:cs="Times New Roman"/>
          <w:sz w:val="24"/>
          <w:szCs w:val="32"/>
        </w:rPr>
      </w:pPr>
    </w:p>
    <w:p w14:paraId="1256B77D" w14:textId="77777777" w:rsidR="00607874" w:rsidRDefault="00607874" w:rsidP="00503D7E">
      <w:pPr>
        <w:rPr>
          <w:rFonts w:cs="Times New Roman"/>
          <w:sz w:val="24"/>
          <w:szCs w:val="32"/>
        </w:rPr>
      </w:pPr>
    </w:p>
    <w:p w14:paraId="23C9F1D5" w14:textId="77777777" w:rsidR="00607874" w:rsidRDefault="00607874" w:rsidP="00503D7E">
      <w:pPr>
        <w:rPr>
          <w:rFonts w:cs="Times New Roman"/>
          <w:sz w:val="24"/>
          <w:szCs w:val="32"/>
        </w:rPr>
      </w:pPr>
    </w:p>
    <w:p w14:paraId="154F2D6E" w14:textId="77777777" w:rsidR="00607874" w:rsidRDefault="00607874" w:rsidP="00503D7E">
      <w:pPr>
        <w:rPr>
          <w:rFonts w:cs="Times New Roman"/>
          <w:sz w:val="24"/>
          <w:szCs w:val="32"/>
        </w:rPr>
      </w:pPr>
    </w:p>
    <w:p w14:paraId="198E9F84" w14:textId="77777777" w:rsidR="00607874" w:rsidRDefault="00607874" w:rsidP="00503D7E">
      <w:pPr>
        <w:rPr>
          <w:rFonts w:cs="Times New Roman"/>
          <w:sz w:val="24"/>
          <w:szCs w:val="32"/>
        </w:rPr>
      </w:pPr>
    </w:p>
    <w:p w14:paraId="0F8A5A88" w14:textId="77777777" w:rsidR="00607874" w:rsidRDefault="00607874" w:rsidP="00503D7E">
      <w:pPr>
        <w:rPr>
          <w:rFonts w:cs="Times New Roman"/>
          <w:sz w:val="24"/>
          <w:szCs w:val="32"/>
        </w:rPr>
      </w:pPr>
    </w:p>
    <w:p w14:paraId="49BFC323" w14:textId="77777777" w:rsidR="00607874" w:rsidRDefault="00607874" w:rsidP="00503D7E">
      <w:pPr>
        <w:rPr>
          <w:rFonts w:cs="Times New Roman"/>
          <w:sz w:val="24"/>
          <w:szCs w:val="32"/>
        </w:rPr>
      </w:pPr>
    </w:p>
    <w:p w14:paraId="5CADE43D" w14:textId="77777777" w:rsidR="00607874" w:rsidRDefault="00607874" w:rsidP="00503D7E">
      <w:pPr>
        <w:rPr>
          <w:rFonts w:cs="Times New Roman"/>
          <w:sz w:val="24"/>
          <w:szCs w:val="32"/>
        </w:rPr>
      </w:pPr>
    </w:p>
    <w:p w14:paraId="1619DFCA" w14:textId="77777777" w:rsidR="00EA30AB" w:rsidRDefault="00EA30AB" w:rsidP="00503D7E">
      <w:pPr>
        <w:rPr>
          <w:rFonts w:cs="Times New Roman"/>
          <w:sz w:val="24"/>
          <w:szCs w:val="32"/>
        </w:rPr>
      </w:pPr>
    </w:p>
    <w:p w14:paraId="79AB03DF" w14:textId="77777777" w:rsidR="00EA30AB" w:rsidRDefault="00EA30AB" w:rsidP="00503D7E">
      <w:pPr>
        <w:rPr>
          <w:rFonts w:cs="Times New Roman"/>
          <w:sz w:val="24"/>
          <w:szCs w:val="32"/>
        </w:rPr>
      </w:pPr>
    </w:p>
    <w:p w14:paraId="30C08AC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AE5577" w14:textId="77777777" w:rsidR="00843962" w:rsidRDefault="00843962" w:rsidP="00CB4D0A">
      <w:pPr>
        <w:spacing w:after="0" w:line="240" w:lineRule="auto"/>
      </w:pPr>
      <w:r>
        <w:separator/>
      </w:r>
    </w:p>
  </w:endnote>
  <w:endnote w:type="continuationSeparator" w:id="0">
    <w:p w14:paraId="48A021EB" w14:textId="77777777" w:rsidR="00843962" w:rsidRDefault="008439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2D0E3" w14:textId="77777777" w:rsidR="00843962" w:rsidRDefault="00843962" w:rsidP="00CB4D0A">
      <w:pPr>
        <w:spacing w:after="0" w:line="240" w:lineRule="auto"/>
      </w:pPr>
      <w:r>
        <w:separator/>
      </w:r>
    </w:p>
  </w:footnote>
  <w:footnote w:type="continuationSeparator" w:id="0">
    <w:p w14:paraId="16DB898B" w14:textId="77777777" w:rsidR="00843962" w:rsidRDefault="0084396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B348C"/>
    <w:multiLevelType w:val="hybridMultilevel"/>
    <w:tmpl w:val="AE2080F6"/>
    <w:lvl w:ilvl="0" w:tplc="6E2022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E6D2881"/>
    <w:multiLevelType w:val="hybridMultilevel"/>
    <w:tmpl w:val="D9542EC6"/>
    <w:lvl w:ilvl="0" w:tplc="1842E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51208A2"/>
    <w:multiLevelType w:val="hybridMultilevel"/>
    <w:tmpl w:val="4942D42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5911816"/>
    <w:multiLevelType w:val="hybridMultilevel"/>
    <w:tmpl w:val="16285664"/>
    <w:lvl w:ilvl="0" w:tplc="00FE88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9FC3870"/>
    <w:multiLevelType w:val="hybridMultilevel"/>
    <w:tmpl w:val="0E6CB8E8"/>
    <w:lvl w:ilvl="0" w:tplc="DA4E8A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BF86820"/>
    <w:multiLevelType w:val="hybridMultilevel"/>
    <w:tmpl w:val="47003170"/>
    <w:lvl w:ilvl="0" w:tplc="04090001">
      <w:start w:val="1"/>
      <w:numFmt w:val="bullet"/>
      <w:lvlText w:val=""/>
      <w:lvlJc w:val="left"/>
      <w:pPr>
        <w:ind w:left="2227" w:hanging="360"/>
      </w:pPr>
      <w:rPr>
        <w:rFonts w:ascii="Symbol" w:hAnsi="Symbol" w:hint="default"/>
      </w:rPr>
    </w:lvl>
    <w:lvl w:ilvl="1" w:tplc="04090003" w:tentative="1">
      <w:start w:val="1"/>
      <w:numFmt w:val="bullet"/>
      <w:lvlText w:val="o"/>
      <w:lvlJc w:val="left"/>
      <w:pPr>
        <w:ind w:left="2947" w:hanging="360"/>
      </w:pPr>
      <w:rPr>
        <w:rFonts w:ascii="Courier New" w:hAnsi="Courier New" w:cs="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cs="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cs="Courier New" w:hint="default"/>
      </w:rPr>
    </w:lvl>
    <w:lvl w:ilvl="8" w:tplc="04090005" w:tentative="1">
      <w:start w:val="1"/>
      <w:numFmt w:val="bullet"/>
      <w:lvlText w:val=""/>
      <w:lvlJc w:val="left"/>
      <w:pPr>
        <w:ind w:left="7987" w:hanging="360"/>
      </w:pPr>
      <w:rPr>
        <w:rFonts w:ascii="Wingdings" w:hAnsi="Wingdings" w:hint="default"/>
      </w:rPr>
    </w:lvl>
  </w:abstractNum>
  <w:abstractNum w:abstractNumId="6" w15:restartNumberingAfterBreak="0">
    <w:nsid w:val="3C414F81"/>
    <w:multiLevelType w:val="hybridMultilevel"/>
    <w:tmpl w:val="17046EFE"/>
    <w:lvl w:ilvl="0" w:tplc="3CACFC1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1C31AD0"/>
    <w:multiLevelType w:val="hybridMultilevel"/>
    <w:tmpl w:val="0E6CB8E8"/>
    <w:lvl w:ilvl="0" w:tplc="DA4E8A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DC70026"/>
    <w:multiLevelType w:val="hybridMultilevel"/>
    <w:tmpl w:val="9D82E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5378CB"/>
    <w:multiLevelType w:val="hybridMultilevel"/>
    <w:tmpl w:val="A8C07436"/>
    <w:lvl w:ilvl="0" w:tplc="7CD46EA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7AC2B3F"/>
    <w:multiLevelType w:val="hybridMultilevel"/>
    <w:tmpl w:val="FC223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34165C"/>
    <w:multiLevelType w:val="hybridMultilevel"/>
    <w:tmpl w:val="7F5E9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387FD6"/>
    <w:multiLevelType w:val="hybridMultilevel"/>
    <w:tmpl w:val="A95A4B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64C109AE"/>
    <w:multiLevelType w:val="hybridMultilevel"/>
    <w:tmpl w:val="76229A98"/>
    <w:lvl w:ilvl="0" w:tplc="06DA5A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7771FED"/>
    <w:multiLevelType w:val="hybridMultilevel"/>
    <w:tmpl w:val="ADAAE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B86A43"/>
    <w:multiLevelType w:val="hybridMultilevel"/>
    <w:tmpl w:val="0A80558E"/>
    <w:lvl w:ilvl="0" w:tplc="F9E69A3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2"/>
  </w:num>
  <w:num w:numId="3">
    <w:abstractNumId w:val="15"/>
  </w:num>
  <w:num w:numId="4">
    <w:abstractNumId w:val="16"/>
  </w:num>
  <w:num w:numId="5">
    <w:abstractNumId w:val="5"/>
  </w:num>
  <w:num w:numId="6">
    <w:abstractNumId w:val="0"/>
  </w:num>
  <w:num w:numId="7">
    <w:abstractNumId w:val="2"/>
  </w:num>
  <w:num w:numId="8">
    <w:abstractNumId w:val="13"/>
  </w:num>
  <w:num w:numId="9">
    <w:abstractNumId w:val="4"/>
  </w:num>
  <w:num w:numId="10">
    <w:abstractNumId w:val="10"/>
  </w:num>
  <w:num w:numId="11">
    <w:abstractNumId w:val="8"/>
  </w:num>
  <w:num w:numId="12">
    <w:abstractNumId w:val="7"/>
  </w:num>
  <w:num w:numId="13">
    <w:abstractNumId w:val="3"/>
  </w:num>
  <w:num w:numId="14">
    <w:abstractNumId w:val="11"/>
  </w:num>
  <w:num w:numId="15">
    <w:abstractNumId w:val="1"/>
  </w:num>
  <w:num w:numId="16">
    <w:abstractNumId w:val="1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1FE3"/>
    <w:rsid w:val="002F779F"/>
    <w:rsid w:val="00371885"/>
    <w:rsid w:val="003E2B87"/>
    <w:rsid w:val="00402786"/>
    <w:rsid w:val="00405895"/>
    <w:rsid w:val="004058DF"/>
    <w:rsid w:val="00427F61"/>
    <w:rsid w:val="00443E6F"/>
    <w:rsid w:val="00486F1A"/>
    <w:rsid w:val="00490CB9"/>
    <w:rsid w:val="004A2CE2"/>
    <w:rsid w:val="004D00A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38D2"/>
    <w:rsid w:val="006823A7"/>
    <w:rsid w:val="00687EE8"/>
    <w:rsid w:val="006931E6"/>
    <w:rsid w:val="006D6A54"/>
    <w:rsid w:val="0070347F"/>
    <w:rsid w:val="0070678E"/>
    <w:rsid w:val="00831C11"/>
    <w:rsid w:val="00843962"/>
    <w:rsid w:val="008868C2"/>
    <w:rsid w:val="008A60B4"/>
    <w:rsid w:val="008B3A15"/>
    <w:rsid w:val="008B3C31"/>
    <w:rsid w:val="008B64FE"/>
    <w:rsid w:val="00916E2C"/>
    <w:rsid w:val="00922931"/>
    <w:rsid w:val="00935BF7"/>
    <w:rsid w:val="0095442C"/>
    <w:rsid w:val="00983942"/>
    <w:rsid w:val="009C37E0"/>
    <w:rsid w:val="009E2618"/>
    <w:rsid w:val="009E41F4"/>
    <w:rsid w:val="00A14B66"/>
    <w:rsid w:val="00A65CF7"/>
    <w:rsid w:val="00A81AB4"/>
    <w:rsid w:val="00A851DA"/>
    <w:rsid w:val="00AC7665"/>
    <w:rsid w:val="00AC7D5B"/>
    <w:rsid w:val="00AE1481"/>
    <w:rsid w:val="00AE4DFE"/>
    <w:rsid w:val="00B0415E"/>
    <w:rsid w:val="00B04678"/>
    <w:rsid w:val="00BC46DF"/>
    <w:rsid w:val="00BD3CAC"/>
    <w:rsid w:val="00C03577"/>
    <w:rsid w:val="00C53029"/>
    <w:rsid w:val="00C65FEA"/>
    <w:rsid w:val="00C96F73"/>
    <w:rsid w:val="00CA0AC2"/>
    <w:rsid w:val="00CB4D0A"/>
    <w:rsid w:val="00CC2FB3"/>
    <w:rsid w:val="00CC575A"/>
    <w:rsid w:val="00CF123B"/>
    <w:rsid w:val="00CF28EC"/>
    <w:rsid w:val="00D039AC"/>
    <w:rsid w:val="00D356D9"/>
    <w:rsid w:val="00D40697"/>
    <w:rsid w:val="00D427DE"/>
    <w:rsid w:val="00D451A7"/>
    <w:rsid w:val="00D5587D"/>
    <w:rsid w:val="00D707CC"/>
    <w:rsid w:val="00D821FE"/>
    <w:rsid w:val="00D91904"/>
    <w:rsid w:val="00DB0793"/>
    <w:rsid w:val="00E00821"/>
    <w:rsid w:val="00E04DB4"/>
    <w:rsid w:val="00E30679"/>
    <w:rsid w:val="00E378FF"/>
    <w:rsid w:val="00E4597D"/>
    <w:rsid w:val="00E54832"/>
    <w:rsid w:val="00E56A90"/>
    <w:rsid w:val="00E641CC"/>
    <w:rsid w:val="00E91002"/>
    <w:rsid w:val="00EA30AB"/>
    <w:rsid w:val="00EB3925"/>
    <w:rsid w:val="00ED44D8"/>
    <w:rsid w:val="00EE17F0"/>
    <w:rsid w:val="00F034EC"/>
    <w:rsid w:val="00F96EB3"/>
    <w:rsid w:val="00FC1E1F"/>
    <w:rsid w:val="00FD155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06DAD"/>
  <w15:docId w15:val="{632D4720-F52B-4E55-8643-48FB8AA9E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6F73"/>
    <w:rPr>
      <w:color w:val="0000FF" w:themeColor="hyperlink"/>
      <w:u w:val="single"/>
    </w:rPr>
  </w:style>
  <w:style w:type="character" w:styleId="UnresolvedMention">
    <w:name w:val="Unresolved Mention"/>
    <w:basedOn w:val="DefaultParagraphFont"/>
    <w:uiPriority w:val="99"/>
    <w:semiHidden/>
    <w:unhideWhenUsed/>
    <w:rsid w:val="00C96F7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ukessays.com/essays/environmental-sciences/the-relationship-between-transport-and-environment-environmental-sciences-essay.php" TargetMode="External"/><Relationship Id="rId4" Type="http://schemas.openxmlformats.org/officeDocument/2006/relationships/settings" Target="settings.xml"/><Relationship Id="rId9" Type="http://schemas.openxmlformats.org/officeDocument/2006/relationships/hyperlink" Target="http://www.forafinancial.com/blog/industries-we-serve/5-transportation-marketing-ide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06A4E-3761-412C-BF63-09899990F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TotalTime>
  <Pages>8</Pages>
  <Words>2253</Words>
  <Characters>12846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2015-01-26T12:24:00Z</dcterms:created>
  <dcterms:modified xsi:type="dcterms:W3CDTF">2018-02-12T21:25:00Z</dcterms:modified>
</cp:coreProperties>
</file>