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7D20D7" w14:textId="77777777" w:rsidR="00C5106C" w:rsidRDefault="00C5106C" w:rsidP="00C5106C">
      <w:r>
        <w:t>Give</w:t>
      </w:r>
      <w:r>
        <w:t xml:space="preserve"> </w:t>
      </w:r>
      <w:r>
        <w:t>short</w:t>
      </w:r>
      <w:r>
        <w:t xml:space="preserve"> </w:t>
      </w:r>
      <w:r>
        <w:t>answers</w:t>
      </w:r>
      <w:r>
        <w:t xml:space="preserve"> </w:t>
      </w:r>
      <w:r>
        <w:t>for</w:t>
      </w:r>
      <w:r>
        <w:t xml:space="preserve"> </w:t>
      </w:r>
      <w:r>
        <w:t>the</w:t>
      </w:r>
      <w:r>
        <w:t xml:space="preserve"> </w:t>
      </w:r>
      <w:r>
        <w:t>following</w:t>
      </w:r>
      <w:r>
        <w:t xml:space="preserve"> </w:t>
      </w:r>
      <w:r>
        <w:t>questions. (12)</w:t>
      </w:r>
    </w:p>
    <w:p w14:paraId="7D619265" w14:textId="11013DEA" w:rsidR="00C5106C" w:rsidRDefault="00C5106C" w:rsidP="00C5106C">
      <w:pPr>
        <w:pStyle w:val="ListParagraph"/>
        <w:numPr>
          <w:ilvl w:val="0"/>
          <w:numId w:val="1"/>
        </w:numPr>
      </w:pPr>
      <w:r>
        <w:t>Outline</w:t>
      </w:r>
      <w:r>
        <w:t xml:space="preserve"> </w:t>
      </w:r>
      <w:r>
        <w:t>the</w:t>
      </w:r>
      <w:r>
        <w:t xml:space="preserve"> </w:t>
      </w:r>
      <w:r>
        <w:t>main</w:t>
      </w:r>
      <w:r>
        <w:t xml:space="preserve"> </w:t>
      </w:r>
      <w:r>
        <w:t>benefits of a</w:t>
      </w:r>
      <w:r>
        <w:t xml:space="preserve"> </w:t>
      </w:r>
      <w:r>
        <w:t>supply</w:t>
      </w:r>
      <w:r>
        <w:t xml:space="preserve"> </w:t>
      </w:r>
      <w:r>
        <w:t>chain.</w:t>
      </w:r>
    </w:p>
    <w:p w14:paraId="77B0E4B7" w14:textId="6D3563AF" w:rsidR="002F5EAD" w:rsidRDefault="002F5EAD" w:rsidP="002F5EAD">
      <w:pPr>
        <w:pStyle w:val="ListParagraph"/>
        <w:ind w:left="1080"/>
      </w:pPr>
      <w:r>
        <w:t xml:space="preserve">Producers situated in the most efficient locations (to grow, produce etc) and can achieve economies of scale.  Producers can hold limited supplies as they are not storing finished goods.  Wholesalers order large quantities to attract discounts.  Wholesalers base themselves in strategic locations to reduce their lead times.  Retailers can pull down smaller quantities and not have to store stock for long periods of time.  Retailers can hold small quantities of multiple SKUs allowing them to react to </w:t>
      </w:r>
      <w:r w:rsidR="003C7F2B">
        <w:t>customer demands.  Transportation companies can plan routes and deliver to multiple retailers in one run.</w:t>
      </w:r>
    </w:p>
    <w:p w14:paraId="35BAED60" w14:textId="77777777" w:rsidR="002F5EAD" w:rsidRDefault="002F5EAD" w:rsidP="002F5EAD">
      <w:pPr>
        <w:pStyle w:val="ListParagraph"/>
        <w:ind w:left="1080"/>
      </w:pPr>
    </w:p>
    <w:p w14:paraId="233A3909" w14:textId="77777777" w:rsidR="00C5106C" w:rsidRDefault="00C5106C" w:rsidP="00C5106C">
      <w:pPr>
        <w:pStyle w:val="ListParagraph"/>
        <w:ind w:left="1080"/>
      </w:pPr>
    </w:p>
    <w:p w14:paraId="0BAAC9FE" w14:textId="77777777" w:rsidR="00C5106C" w:rsidRDefault="00C5106C" w:rsidP="00C5106C">
      <w:pPr>
        <w:pStyle w:val="ListParagraph"/>
        <w:numPr>
          <w:ilvl w:val="0"/>
          <w:numId w:val="1"/>
        </w:numPr>
      </w:pPr>
      <w:r>
        <w:t>Companies</w:t>
      </w:r>
      <w:r>
        <w:t xml:space="preserve"> </w:t>
      </w:r>
      <w:r>
        <w:t>in any</w:t>
      </w:r>
      <w:r>
        <w:t xml:space="preserve"> </w:t>
      </w:r>
      <w:r>
        <w:t>supply</w:t>
      </w:r>
      <w:r>
        <w:t xml:space="preserve"> </w:t>
      </w:r>
      <w:r>
        <w:t>chain</w:t>
      </w:r>
      <w:r>
        <w:t xml:space="preserve"> </w:t>
      </w:r>
      <w:r>
        <w:t>can</w:t>
      </w:r>
      <w:r>
        <w:t xml:space="preserve"> </w:t>
      </w:r>
      <w:r>
        <w:t>make</w:t>
      </w:r>
      <w:r>
        <w:t xml:space="preserve"> </w:t>
      </w:r>
      <w:r>
        <w:t>their</w:t>
      </w:r>
      <w:r>
        <w:t xml:space="preserve"> </w:t>
      </w:r>
      <w:r>
        <w:t>decisions individually and</w:t>
      </w:r>
      <w:r>
        <w:t xml:space="preserve"> </w:t>
      </w:r>
      <w:r>
        <w:t>collectively in five</w:t>
      </w:r>
      <w:r>
        <w:t xml:space="preserve"> </w:t>
      </w:r>
      <w:r>
        <w:t>areas.</w:t>
      </w:r>
      <w:r>
        <w:t xml:space="preserve">  </w:t>
      </w:r>
      <w:r>
        <w:t>What are</w:t>
      </w:r>
      <w:r>
        <w:t xml:space="preserve"> </w:t>
      </w:r>
      <w:r>
        <w:t xml:space="preserve">these areas? </w:t>
      </w:r>
    </w:p>
    <w:p w14:paraId="3213BFD5" w14:textId="77777777" w:rsidR="00C5106C" w:rsidRDefault="00C5106C" w:rsidP="00C5106C">
      <w:pPr>
        <w:pStyle w:val="ListParagraph"/>
      </w:pPr>
    </w:p>
    <w:p w14:paraId="3AB32ED0" w14:textId="77777777" w:rsidR="00C5106C" w:rsidRDefault="00C5106C" w:rsidP="00C5106C">
      <w:pPr>
        <w:pStyle w:val="ListParagraph"/>
        <w:ind w:left="1080"/>
      </w:pPr>
      <w:r>
        <w:t>Product</w:t>
      </w:r>
    </w:p>
    <w:p w14:paraId="0717B2A4" w14:textId="77777777" w:rsidR="00C5106C" w:rsidRDefault="00C5106C" w:rsidP="00C5106C">
      <w:pPr>
        <w:pStyle w:val="ListParagraph"/>
        <w:ind w:left="1080"/>
      </w:pPr>
    </w:p>
    <w:p w14:paraId="332CDF39" w14:textId="77777777" w:rsidR="00C5106C" w:rsidRDefault="00C5106C" w:rsidP="00C5106C">
      <w:pPr>
        <w:pStyle w:val="ListParagraph"/>
        <w:ind w:left="1080"/>
      </w:pPr>
      <w:r>
        <w:t>Inventory</w:t>
      </w:r>
    </w:p>
    <w:p w14:paraId="5B7C5689" w14:textId="77777777" w:rsidR="00C5106C" w:rsidRDefault="00C5106C" w:rsidP="00C5106C">
      <w:pPr>
        <w:pStyle w:val="ListParagraph"/>
        <w:ind w:left="1080"/>
      </w:pPr>
    </w:p>
    <w:p w14:paraId="4C10B4E3" w14:textId="77777777" w:rsidR="00C5106C" w:rsidRDefault="00C5106C" w:rsidP="00C5106C">
      <w:pPr>
        <w:pStyle w:val="ListParagraph"/>
        <w:ind w:left="1080"/>
      </w:pPr>
      <w:r>
        <w:t>Location</w:t>
      </w:r>
    </w:p>
    <w:p w14:paraId="37F8509E" w14:textId="77777777" w:rsidR="00C5106C" w:rsidRDefault="00C5106C" w:rsidP="00C5106C">
      <w:pPr>
        <w:pStyle w:val="ListParagraph"/>
        <w:ind w:left="1080"/>
      </w:pPr>
    </w:p>
    <w:p w14:paraId="4C39834E" w14:textId="77777777" w:rsidR="00C5106C" w:rsidRDefault="00C5106C" w:rsidP="00C5106C">
      <w:pPr>
        <w:pStyle w:val="ListParagraph"/>
        <w:ind w:left="1080"/>
      </w:pPr>
      <w:r>
        <w:t>Transport</w:t>
      </w:r>
    </w:p>
    <w:p w14:paraId="556F333B" w14:textId="77777777" w:rsidR="00C5106C" w:rsidRDefault="00C5106C" w:rsidP="00C5106C">
      <w:pPr>
        <w:pStyle w:val="ListParagraph"/>
        <w:ind w:left="1080"/>
      </w:pPr>
    </w:p>
    <w:p w14:paraId="260D4DDB" w14:textId="343E15E1" w:rsidR="00C5106C" w:rsidRDefault="002F5EAD" w:rsidP="00C5106C">
      <w:pPr>
        <w:pStyle w:val="ListParagraph"/>
        <w:ind w:left="1080"/>
      </w:pPr>
      <w:r>
        <w:t>Inform</w:t>
      </w:r>
      <w:r w:rsidR="003C7F2B">
        <w:t>a</w:t>
      </w:r>
      <w:r>
        <w:t>tion</w:t>
      </w:r>
    </w:p>
    <w:p w14:paraId="677081DB" w14:textId="77777777" w:rsidR="00C5106C" w:rsidRDefault="00C5106C" w:rsidP="00C5106C">
      <w:pPr>
        <w:pStyle w:val="ListParagraph"/>
      </w:pPr>
    </w:p>
    <w:p w14:paraId="62328A58" w14:textId="4CDA2264" w:rsidR="00C5106C" w:rsidRDefault="00C5106C" w:rsidP="00C5106C">
      <w:pPr>
        <w:pStyle w:val="ListParagraph"/>
        <w:numPr>
          <w:ilvl w:val="0"/>
          <w:numId w:val="1"/>
        </w:numPr>
      </w:pPr>
      <w:r>
        <w:t>How is</w:t>
      </w:r>
      <w:r>
        <w:t xml:space="preserve"> </w:t>
      </w:r>
      <w:r>
        <w:t>a</w:t>
      </w:r>
      <w:r>
        <w:t xml:space="preserve"> </w:t>
      </w:r>
      <w:r>
        <w:t>modern</w:t>
      </w:r>
      <w:r>
        <w:t xml:space="preserve"> </w:t>
      </w:r>
      <w:r>
        <w:t>supply</w:t>
      </w:r>
      <w:r>
        <w:t xml:space="preserve"> </w:t>
      </w:r>
      <w:r>
        <w:t>chain</w:t>
      </w:r>
      <w:r>
        <w:t xml:space="preserve"> </w:t>
      </w:r>
      <w:r>
        <w:t>different</w:t>
      </w:r>
      <w:r>
        <w:t xml:space="preserve"> </w:t>
      </w:r>
      <w:r>
        <w:t>from</w:t>
      </w:r>
      <w:r>
        <w:t xml:space="preserve"> </w:t>
      </w:r>
      <w:r>
        <w:t>that of</w:t>
      </w:r>
      <w:r>
        <w:t xml:space="preserve"> </w:t>
      </w:r>
      <w:r>
        <w:t>the</w:t>
      </w:r>
      <w:r>
        <w:t xml:space="preserve"> </w:t>
      </w:r>
      <w:r>
        <w:t xml:space="preserve">past? </w:t>
      </w:r>
    </w:p>
    <w:p w14:paraId="6766455F" w14:textId="0D9B6DD4" w:rsidR="003C7F2B" w:rsidRDefault="003C7F2B" w:rsidP="003C7F2B">
      <w:pPr>
        <w:pStyle w:val="ListParagraph"/>
        <w:ind w:left="1080"/>
      </w:pPr>
    </w:p>
    <w:p w14:paraId="1ED1043B" w14:textId="77777777" w:rsidR="003C7F2B" w:rsidRDefault="003C7F2B" w:rsidP="003C7F2B">
      <w:pPr>
        <w:pStyle w:val="ListParagraph"/>
        <w:ind w:left="1080"/>
      </w:pPr>
      <w:bookmarkStart w:id="0" w:name="_GoBack"/>
      <w:bookmarkEnd w:id="0"/>
    </w:p>
    <w:p w14:paraId="47F23F5D" w14:textId="77777777" w:rsidR="00C5106C" w:rsidRDefault="00C5106C" w:rsidP="00C5106C">
      <w:pPr>
        <w:pStyle w:val="ListParagraph"/>
        <w:ind w:left="1080"/>
      </w:pPr>
    </w:p>
    <w:p w14:paraId="3375B41E" w14:textId="77777777" w:rsidR="00C5106C" w:rsidRDefault="00C5106C" w:rsidP="00C5106C">
      <w:pPr>
        <w:pStyle w:val="ListParagraph"/>
        <w:ind w:left="1080"/>
      </w:pPr>
      <w:r>
        <w:t>iv. What is</w:t>
      </w:r>
      <w:r>
        <w:t xml:space="preserve"> </w:t>
      </w:r>
      <w:r>
        <w:t>Inventory</w:t>
      </w:r>
      <w:r>
        <w:t xml:space="preserve"> </w:t>
      </w:r>
      <w:r>
        <w:t xml:space="preserve">Management? </w:t>
      </w:r>
    </w:p>
    <w:p w14:paraId="458BBADD" w14:textId="77777777" w:rsidR="00C5106C" w:rsidRDefault="00C5106C" w:rsidP="00C5106C">
      <w:pPr>
        <w:pStyle w:val="ListParagraph"/>
        <w:ind w:left="1080"/>
      </w:pPr>
    </w:p>
    <w:p w14:paraId="1C8C9391" w14:textId="77777777" w:rsidR="00C5106C" w:rsidRDefault="00C5106C" w:rsidP="00C5106C">
      <w:pPr>
        <w:pStyle w:val="ListParagraph"/>
        <w:numPr>
          <w:ilvl w:val="0"/>
          <w:numId w:val="1"/>
        </w:numPr>
      </w:pPr>
      <w:r>
        <w:t>‘Information’</w:t>
      </w:r>
      <w:r>
        <w:t xml:space="preserve"> </w:t>
      </w:r>
      <w:r>
        <w:t>is</w:t>
      </w:r>
      <w:r>
        <w:t xml:space="preserve"> </w:t>
      </w:r>
      <w:r>
        <w:t>one</w:t>
      </w:r>
      <w:r>
        <w:t xml:space="preserve"> </w:t>
      </w:r>
      <w:r>
        <w:t>of</w:t>
      </w:r>
      <w:r>
        <w:t xml:space="preserve"> </w:t>
      </w:r>
      <w:r>
        <w:t>the</w:t>
      </w:r>
      <w:r>
        <w:t xml:space="preserve"> </w:t>
      </w:r>
      <w:r>
        <w:t>five</w:t>
      </w:r>
      <w:r>
        <w:t xml:space="preserve"> </w:t>
      </w:r>
      <w:r>
        <w:t>drivers</w:t>
      </w:r>
      <w:r>
        <w:t xml:space="preserve"> </w:t>
      </w:r>
      <w:r>
        <w:t>of supply chain.</w:t>
      </w:r>
      <w:r>
        <w:t xml:space="preserve">  </w:t>
      </w:r>
      <w:r>
        <w:t>Discuss</w:t>
      </w:r>
      <w:r>
        <w:t xml:space="preserve"> </w:t>
      </w:r>
      <w:r>
        <w:t>the</w:t>
      </w:r>
      <w:r>
        <w:t xml:space="preserve"> </w:t>
      </w:r>
      <w:r>
        <w:t>purpose</w:t>
      </w:r>
      <w:r>
        <w:t xml:space="preserve"> </w:t>
      </w:r>
      <w:r>
        <w:t>of information</w:t>
      </w:r>
      <w:r>
        <w:t xml:space="preserve"> </w:t>
      </w:r>
      <w:r>
        <w:t>in</w:t>
      </w:r>
      <w:r>
        <w:t xml:space="preserve"> </w:t>
      </w:r>
      <w:r>
        <w:t>a</w:t>
      </w:r>
      <w:r>
        <w:t xml:space="preserve"> </w:t>
      </w:r>
      <w:r>
        <w:t>supply</w:t>
      </w:r>
      <w:r>
        <w:t xml:space="preserve"> </w:t>
      </w:r>
      <w:r>
        <w:t xml:space="preserve">chain. </w:t>
      </w:r>
    </w:p>
    <w:p w14:paraId="5805EF00" w14:textId="77777777" w:rsidR="00C5106C" w:rsidRDefault="00C5106C" w:rsidP="00C5106C">
      <w:pPr>
        <w:pStyle w:val="ListParagraph"/>
        <w:ind w:left="1080"/>
      </w:pPr>
    </w:p>
    <w:p w14:paraId="76AEBE38" w14:textId="77777777" w:rsidR="00C5106C" w:rsidRDefault="00C5106C" w:rsidP="00C5106C">
      <w:pPr>
        <w:pStyle w:val="ListParagraph"/>
        <w:numPr>
          <w:ilvl w:val="0"/>
          <w:numId w:val="1"/>
        </w:numPr>
      </w:pPr>
      <w:r>
        <w:t>Name</w:t>
      </w:r>
      <w:r>
        <w:t xml:space="preserve"> </w:t>
      </w:r>
      <w:r>
        <w:t>various</w:t>
      </w:r>
      <w:r>
        <w:t xml:space="preserve"> </w:t>
      </w:r>
      <w:r>
        <w:t>types</w:t>
      </w:r>
      <w:r>
        <w:t xml:space="preserve"> </w:t>
      </w:r>
      <w:r>
        <w:t>of inventory.</w:t>
      </w:r>
    </w:p>
    <w:p w14:paraId="28C467C7" w14:textId="77777777" w:rsidR="00C5106C" w:rsidRDefault="00C5106C" w:rsidP="00C5106C">
      <w:pPr>
        <w:pStyle w:val="ListParagraph"/>
      </w:pPr>
    </w:p>
    <w:p w14:paraId="11CDF378" w14:textId="77777777" w:rsidR="00C5106C" w:rsidRDefault="00C5106C" w:rsidP="00C5106C">
      <w:pPr>
        <w:pStyle w:val="ListParagraph"/>
        <w:numPr>
          <w:ilvl w:val="0"/>
          <w:numId w:val="1"/>
        </w:numPr>
      </w:pPr>
    </w:p>
    <w:p w14:paraId="25020296" w14:textId="77777777" w:rsidR="00C5106C" w:rsidRDefault="00C5106C" w:rsidP="00C5106C">
      <w:r>
        <w:t xml:space="preserve">2. </w:t>
      </w:r>
      <w:r>
        <w:t xml:space="preserve"> </w:t>
      </w:r>
      <w:r>
        <w:t>“Location</w:t>
      </w:r>
      <w:r>
        <w:t xml:space="preserve"> </w:t>
      </w:r>
      <w:r>
        <w:t>decisions</w:t>
      </w:r>
      <w:r>
        <w:t xml:space="preserve"> </w:t>
      </w:r>
      <w:r>
        <w:t>have</w:t>
      </w:r>
      <w:r>
        <w:t xml:space="preserve"> </w:t>
      </w:r>
      <w:r>
        <w:t>strong impacts</w:t>
      </w:r>
      <w:r>
        <w:t xml:space="preserve"> </w:t>
      </w:r>
      <w:r>
        <w:t>on</w:t>
      </w:r>
      <w:r>
        <w:t xml:space="preserve">  </w:t>
      </w:r>
      <w:r>
        <w:t>the</w:t>
      </w:r>
      <w:r>
        <w:t xml:space="preserve"> </w:t>
      </w:r>
      <w:r>
        <w:t>cost</w:t>
      </w:r>
      <w:r>
        <w:t xml:space="preserve"> </w:t>
      </w:r>
      <w:r>
        <w:t>and</w:t>
      </w:r>
      <w:r>
        <w:t xml:space="preserve"> </w:t>
      </w:r>
      <w:r>
        <w:t>performance</w:t>
      </w:r>
      <w:r>
        <w:t xml:space="preserve"> </w:t>
      </w:r>
      <w:r>
        <w:t>characteristics</w:t>
      </w:r>
      <w:r>
        <w:t xml:space="preserve"> </w:t>
      </w:r>
      <w:r>
        <w:t>of a supply</w:t>
      </w:r>
      <w:r>
        <w:t xml:space="preserve">  </w:t>
      </w:r>
      <w:r>
        <w:t>chain.”Discuss (5)</w:t>
      </w:r>
    </w:p>
    <w:p w14:paraId="5929EC9D" w14:textId="77777777" w:rsidR="00C5106C" w:rsidRDefault="00C5106C" w:rsidP="00C5106C"/>
    <w:p w14:paraId="38671EC0" w14:textId="77777777" w:rsidR="00C5106C" w:rsidRDefault="00C5106C" w:rsidP="00C5106C"/>
    <w:p w14:paraId="67136BD0" w14:textId="77777777" w:rsidR="00C5106C" w:rsidRDefault="00C5106C" w:rsidP="00C5106C"/>
    <w:p w14:paraId="6F1BF003" w14:textId="77777777" w:rsidR="00C5106C" w:rsidRDefault="00C5106C" w:rsidP="00C5106C">
      <w:r>
        <w:t xml:space="preserve">3. </w:t>
      </w:r>
      <w:r>
        <w:tab/>
      </w:r>
      <w:r>
        <w:t>Write</w:t>
      </w:r>
      <w:r>
        <w:t xml:space="preserve"> </w:t>
      </w:r>
      <w:r>
        <w:t>short</w:t>
      </w:r>
      <w:r>
        <w:t xml:space="preserve"> </w:t>
      </w:r>
      <w:r>
        <w:t>notes</w:t>
      </w:r>
      <w:r>
        <w:t xml:space="preserve"> </w:t>
      </w:r>
      <w:r>
        <w:t>on</w:t>
      </w:r>
      <w:r>
        <w:t xml:space="preserve"> </w:t>
      </w:r>
      <w:r>
        <w:t>the</w:t>
      </w:r>
      <w:r>
        <w:t xml:space="preserve">  </w:t>
      </w:r>
      <w:r>
        <w:t>following</w:t>
      </w:r>
      <w:r>
        <w:t xml:space="preserve"> </w:t>
      </w:r>
      <w:r>
        <w:t>participants</w:t>
      </w:r>
      <w:r>
        <w:t xml:space="preserve"> </w:t>
      </w:r>
      <w:r>
        <w:t>of supply</w:t>
      </w:r>
      <w:r>
        <w:t xml:space="preserve"> </w:t>
      </w:r>
      <w:r>
        <w:t xml:space="preserve">chain: (5) </w:t>
      </w:r>
    </w:p>
    <w:p w14:paraId="1DD3A10C" w14:textId="77777777" w:rsidR="00C5106C" w:rsidRDefault="00C5106C" w:rsidP="00C5106C"/>
    <w:p w14:paraId="5AD609DF" w14:textId="77777777" w:rsidR="00C5106C" w:rsidRDefault="00C5106C" w:rsidP="00C5106C">
      <w:pPr>
        <w:ind w:firstLine="720"/>
      </w:pPr>
      <w:r>
        <w:lastRenderedPageBreak/>
        <w:t xml:space="preserve">a. Producers </w:t>
      </w:r>
    </w:p>
    <w:p w14:paraId="604598E9" w14:textId="77777777" w:rsidR="00C5106C" w:rsidRDefault="00C5106C" w:rsidP="00C5106C">
      <w:pPr>
        <w:ind w:firstLine="720"/>
      </w:pPr>
    </w:p>
    <w:p w14:paraId="690807DF" w14:textId="77777777" w:rsidR="00C5106C" w:rsidRDefault="00C5106C" w:rsidP="00C5106C">
      <w:pPr>
        <w:ind w:firstLine="720"/>
      </w:pPr>
      <w:r>
        <w:t xml:space="preserve">b. Distributers </w:t>
      </w:r>
    </w:p>
    <w:p w14:paraId="7422DF0F" w14:textId="77777777" w:rsidR="00C5106C" w:rsidRDefault="00C5106C" w:rsidP="00C5106C">
      <w:pPr>
        <w:ind w:firstLine="720"/>
      </w:pPr>
    </w:p>
    <w:p w14:paraId="78D4359C" w14:textId="77777777" w:rsidR="00C5106C" w:rsidRDefault="00C5106C" w:rsidP="00C5106C">
      <w:pPr>
        <w:ind w:firstLine="720"/>
      </w:pPr>
      <w:r>
        <w:t>c. Retailers</w:t>
      </w:r>
    </w:p>
    <w:p w14:paraId="0019A8EC" w14:textId="77777777" w:rsidR="00C5106C" w:rsidRDefault="00C5106C" w:rsidP="00C5106C"/>
    <w:p w14:paraId="737213F6" w14:textId="77777777" w:rsidR="00C5106C" w:rsidRDefault="00C5106C" w:rsidP="00C5106C"/>
    <w:p w14:paraId="7A74C757" w14:textId="77777777" w:rsidR="00C5106C" w:rsidRDefault="00C5106C" w:rsidP="00C5106C">
      <w:r>
        <w:t>Case Study (8)</w:t>
      </w:r>
    </w:p>
    <w:p w14:paraId="6D104FB6" w14:textId="77777777" w:rsidR="00094387" w:rsidRDefault="00C5106C" w:rsidP="00C5106C">
      <w:r>
        <w:t>PE</w:t>
      </w:r>
      <w:r>
        <w:t xml:space="preserve"> </w:t>
      </w:r>
      <w:r>
        <w:t>Dairies</w:t>
      </w:r>
      <w:r>
        <w:t xml:space="preserve"> </w:t>
      </w:r>
      <w:r>
        <w:t>gives</w:t>
      </w:r>
      <w:r>
        <w:t xml:space="preserve"> </w:t>
      </w:r>
      <w:r>
        <w:t>a</w:t>
      </w:r>
      <w:r>
        <w:t xml:space="preserve"> </w:t>
      </w:r>
      <w:r>
        <w:t>homedelivery service</w:t>
      </w:r>
      <w:r>
        <w:t xml:space="preserve"> </w:t>
      </w:r>
      <w:r>
        <w:t>for</w:t>
      </w:r>
      <w:r>
        <w:t xml:space="preserve"> </w:t>
      </w:r>
      <w:r>
        <w:t>milk,</w:t>
      </w:r>
      <w:r>
        <w:t xml:space="preserve"> </w:t>
      </w:r>
      <w:r>
        <w:t>dairy</w:t>
      </w:r>
      <w:r>
        <w:t xml:space="preserve"> </w:t>
      </w:r>
      <w:r>
        <w:t>products,</w:t>
      </w:r>
      <w:r>
        <w:t xml:space="preserve"> and a </w:t>
      </w:r>
      <w:r>
        <w:t>range</w:t>
      </w:r>
      <w:r>
        <w:t xml:space="preserve"> </w:t>
      </w:r>
      <w:r>
        <w:t xml:space="preserve">of related goods. SimonHullhasrunthedairyforthepast10years. </w:t>
      </w:r>
      <w:r>
        <w:t>His product</w:t>
      </w:r>
      <w:r>
        <w:t xml:space="preserve"> is</w:t>
      </w:r>
      <w:r>
        <w:t xml:space="preserve"> </w:t>
      </w:r>
      <w:r>
        <w:t>a</w:t>
      </w:r>
      <w:r>
        <w:t xml:space="preserve"> </w:t>
      </w:r>
      <w:r>
        <w:t>combination</w:t>
      </w:r>
      <w:r>
        <w:t xml:space="preserve"> </w:t>
      </w:r>
      <w:r>
        <w:t>of goods</w:t>
      </w:r>
      <w:r>
        <w:t xml:space="preserve">  </w:t>
      </w:r>
      <w:r>
        <w:t xml:space="preserve">(the items </w:t>
      </w:r>
      <w:r>
        <w:t>he delivers) and services (</w:t>
      </w:r>
      <w:r>
        <w:t>the</w:t>
      </w:r>
      <w:r>
        <w:t xml:space="preserve"> </w:t>
      </w:r>
      <w:r>
        <w:t>delivery</w:t>
      </w:r>
      <w:r>
        <w:t xml:space="preserve"> </w:t>
      </w:r>
      <w:r>
        <w:t>and</w:t>
      </w:r>
      <w:r>
        <w:t xml:space="preserve"> </w:t>
      </w:r>
      <w:r>
        <w:t>associated jobs</w:t>
      </w:r>
      <w:r>
        <w:t xml:space="preserve"> </w:t>
      </w:r>
      <w:r>
        <w:t>he</w:t>
      </w:r>
      <w:r>
        <w:t xml:space="preserve"> does for </w:t>
      </w:r>
      <w:r>
        <w:t>customers). There are several</w:t>
      </w:r>
      <w:r>
        <w:t xml:space="preserve"> </w:t>
      </w:r>
      <w:r>
        <w:t>specific</w:t>
      </w:r>
      <w:r>
        <w:t xml:space="preserve"> </w:t>
      </w:r>
      <w:r>
        <w:t>problems</w:t>
      </w:r>
      <w:r>
        <w:t xml:space="preserve"> </w:t>
      </w:r>
      <w:r>
        <w:t>facing</w:t>
      </w:r>
      <w:r>
        <w:t xml:space="preserve"> </w:t>
      </w:r>
      <w:r>
        <w:t>PE</w:t>
      </w:r>
      <w:r>
        <w:t xml:space="preserve"> </w:t>
      </w:r>
      <w:r>
        <w:t>Dairies.</w:t>
      </w:r>
      <w:r>
        <w:t xml:space="preserve"> </w:t>
      </w:r>
      <w:r>
        <w:t>There</w:t>
      </w:r>
      <w:r>
        <w:t xml:space="preserve"> </w:t>
      </w:r>
      <w:r>
        <w:t>is,</w:t>
      </w:r>
      <w:r>
        <w:t xml:space="preserve"> </w:t>
      </w:r>
      <w:r>
        <w:t>for</w:t>
      </w:r>
      <w:r>
        <w:t xml:space="preserve">  </w:t>
      </w:r>
      <w:r>
        <w:t>example,</w:t>
      </w:r>
      <w:r>
        <w:t xml:space="preserve"> </w:t>
      </w:r>
      <w:r>
        <w:t>some</w:t>
      </w:r>
      <w:r>
        <w:t xml:space="preserve"> </w:t>
      </w:r>
      <w:r>
        <w:t>variation</w:t>
      </w:r>
      <w:r>
        <w:t xml:space="preserve"> </w:t>
      </w:r>
      <w:r>
        <w:t>in</w:t>
      </w:r>
      <w:r>
        <w:t xml:space="preserve"> </w:t>
      </w:r>
      <w:r>
        <w:t xml:space="preserve">daily </w:t>
      </w:r>
      <w:r>
        <w:t>demand, so</w:t>
      </w:r>
      <w:r>
        <w:t xml:space="preserve"> Simon</w:t>
      </w:r>
      <w:r>
        <w:t xml:space="preserve"> </w:t>
      </w:r>
      <w:r>
        <w:t>has</w:t>
      </w:r>
      <w:r>
        <w:t xml:space="preserve"> </w:t>
      </w:r>
      <w:r>
        <w:t>to</w:t>
      </w:r>
      <w:r>
        <w:t xml:space="preserve">  </w:t>
      </w:r>
      <w:r>
        <w:t>carry</w:t>
      </w:r>
      <w:r>
        <w:t xml:space="preserve"> </w:t>
      </w:r>
      <w:r>
        <w:t>spare</w:t>
      </w:r>
      <w:r>
        <w:t xml:space="preserve"> </w:t>
      </w:r>
      <w:r>
        <w:t xml:space="preserve">stock. </w:t>
      </w:r>
      <w:r>
        <w:t xml:space="preserve"> </w:t>
      </w:r>
      <w:r>
        <w:t>He</w:t>
      </w:r>
      <w:r>
        <w:t xml:space="preserve"> </w:t>
      </w:r>
      <w:r>
        <w:t>cannot</w:t>
      </w:r>
      <w:r>
        <w:t xml:space="preserve">  </w:t>
      </w:r>
      <w:r>
        <w:t>carry</w:t>
      </w:r>
      <w:r>
        <w:t xml:space="preserve"> </w:t>
      </w:r>
      <w:r>
        <w:t>too</w:t>
      </w:r>
      <w:r>
        <w:t xml:space="preserve"> </w:t>
      </w:r>
      <w:r>
        <w:t>much,</w:t>
      </w:r>
      <w:r>
        <w:t xml:space="preserve"> </w:t>
      </w:r>
      <w:r>
        <w:t>as</w:t>
      </w:r>
      <w:r>
        <w:t xml:space="preserve"> </w:t>
      </w:r>
      <w:r>
        <w:t>dairy</w:t>
      </w:r>
      <w:r>
        <w:t xml:space="preserve"> </w:t>
      </w:r>
      <w:r>
        <w:t>products</w:t>
      </w:r>
      <w:r>
        <w:t xml:space="preserve">  </w:t>
      </w:r>
      <w:r>
        <w:t>have</w:t>
      </w:r>
      <w:r>
        <w:t xml:space="preserve"> </w:t>
      </w:r>
      <w:r>
        <w:t xml:space="preserve">a shortlifeandanythingnotdeliveredquickly is thrownaway.Simon aimsatkeepingthiswastedown totwopercentofsales.Therearealsoproblems maintainingaserviceduringholidaysorwhenPE hasdifficultieswiththeirdeliveries. PerhapsSimon’smainconcernismaintaininghissales overthelong-term.Demandfordoorstep deliveriesisdeclining,aspeoplebuymoremilkat supermarkets.Thenumberofmilkmen inhis area hasdeclinedfromtenin1990tothree in 2007.MostofSimon’scustomershavebeenwithhimfor many years,buthegeneratesnew customby canvassing,deliveringleaflets,special offers,anda varietyofotherproducts,etc. </w:t>
      </w:r>
      <w:r>
        <w:t xml:space="preserve"> Describethesupplychainformilk. </w:t>
      </w:r>
      <w:r>
        <w:t xml:space="preserve"> WheredoesPEDairiesfitintothis? Whatspecificactivitiesformthelogistics in PEDairies? </w:t>
      </w:r>
      <w:r>
        <w:t> What arethemainproblemsthatPEDairieshaswithlogistics?</w:t>
      </w:r>
    </w:p>
    <w:sectPr w:rsidR="000943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A435E"/>
    <w:multiLevelType w:val="hybridMultilevel"/>
    <w:tmpl w:val="8018BABA"/>
    <w:lvl w:ilvl="0" w:tplc="E1EE1C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06C"/>
    <w:rsid w:val="00202C0A"/>
    <w:rsid w:val="002A2B69"/>
    <w:rsid w:val="002F5EAD"/>
    <w:rsid w:val="003C7F2B"/>
    <w:rsid w:val="003D7498"/>
    <w:rsid w:val="008E5AB9"/>
    <w:rsid w:val="00C5106C"/>
    <w:rsid w:val="00DB28C3"/>
    <w:rsid w:val="00F41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B9F9"/>
  <w15:chartTrackingRefBased/>
  <w15:docId w15:val="{8EE499DD-EC27-45BF-96B4-C18A76510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0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Green</dc:creator>
  <cp:keywords/>
  <dc:description/>
  <cp:lastModifiedBy>Annette Green</cp:lastModifiedBy>
  <cp:revision>2</cp:revision>
  <dcterms:created xsi:type="dcterms:W3CDTF">2017-04-08T14:15:00Z</dcterms:created>
  <dcterms:modified xsi:type="dcterms:W3CDTF">2017-04-08T14:15:00Z</dcterms:modified>
</cp:coreProperties>
</file>