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006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pPr>
              <w:pStyle w:val="Default"/>
              <w:rPr>
                <w:rFonts w:asciiTheme="minorHAnsi" w:hAnsiTheme="minorHAnsi"/>
              </w:rPr>
            </w:pPr>
            <w:r>
              <w:rPr>
                <w:rFonts w:asciiTheme="minorHAnsi" w:hAnsiTheme="minorHAnsi"/>
              </w:rPr>
              <w:t>James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0D06">
            <w:pPr>
              <w:pStyle w:val="Default"/>
              <w:rPr>
                <w:rFonts w:asciiTheme="minorHAnsi" w:hAnsiTheme="minorHAnsi"/>
              </w:rPr>
            </w:pPr>
            <w:r>
              <w:rPr>
                <w:rFonts w:asciiTheme="minorHAnsi" w:hAnsiTheme="minorHAnsi"/>
              </w:rPr>
              <w:t>21063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0D06">
            <w:pPr>
              <w:pStyle w:val="Default"/>
              <w:rPr>
                <w:rFonts w:asciiTheme="minorHAnsi" w:hAnsiTheme="minorHAnsi"/>
              </w:rPr>
            </w:pPr>
            <w:r>
              <w:rPr>
                <w:rFonts w:asciiTheme="minorHAnsi" w:hAnsiTheme="minorHAnsi"/>
              </w:rPr>
              <w:t>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F5090">
            <w:r>
              <w:t>4</w:t>
            </w:r>
          </w:p>
        </w:tc>
      </w:tr>
    </w:tbl>
    <w:p w:rsidR="00CC2FB3" w:rsidRDefault="00CC2FB3" w:rsidP="00A851DA">
      <w:pPr>
        <w:rPr>
          <w:b/>
          <w:lang w:val="en-US"/>
        </w:rPr>
      </w:pPr>
    </w:p>
    <w:p w:rsidR="00527C11" w:rsidRPr="00443E6F" w:rsidRDefault="00527C11" w:rsidP="00A851DA">
      <w:pPr>
        <w:rPr>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64A43" w:rsidP="00A851DA">
            <w:pPr>
              <w:rPr>
                <w:rFonts w:cs="Bliss-Regular"/>
                <w:color w:val="000000"/>
              </w:rPr>
            </w:pPr>
            <w:r>
              <w:rPr>
                <w:rFonts w:cs="Bliss-Regular"/>
                <w:color w:val="000000"/>
              </w:rPr>
              <w:t>James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5090" w:rsidP="00A851DA">
            <w:pPr>
              <w:rPr>
                <w:rFonts w:cs="Bliss-Regular"/>
                <w:color w:val="000000"/>
              </w:rPr>
            </w:pPr>
            <w:r>
              <w:rPr>
                <w:rFonts w:cs="Bliss-Regular"/>
                <w:color w:val="000000"/>
              </w:rPr>
              <w:t>01/07</w:t>
            </w:r>
            <w:r w:rsidR="00D90D06">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Default="00481EBF" w:rsidP="00503D7E">
      <w:pPr>
        <w:rPr>
          <w:rFonts w:cs="Times New Roman"/>
          <w:sz w:val="24"/>
          <w:szCs w:val="32"/>
        </w:rPr>
      </w:pPr>
    </w:p>
    <w:p w:rsidR="00481EBF" w:rsidRPr="00D36ECA" w:rsidRDefault="00AF5090" w:rsidP="00481EBF">
      <w:pPr>
        <w:spacing w:line="360" w:lineRule="auto"/>
        <w:rPr>
          <w:rFonts w:ascii="Arial" w:hAnsi="Arial" w:cs="Arial"/>
          <w:sz w:val="24"/>
          <w:szCs w:val="24"/>
        </w:rPr>
      </w:pPr>
      <w:r>
        <w:rPr>
          <w:rFonts w:ascii="Arial" w:hAnsi="Arial" w:cs="Arial"/>
          <w:sz w:val="24"/>
          <w:szCs w:val="24"/>
        </w:rPr>
        <w:lastRenderedPageBreak/>
        <w:t>Assessment 4</w:t>
      </w:r>
    </w:p>
    <w:p w:rsidR="00481EBF" w:rsidRDefault="00481EBF" w:rsidP="00481EBF">
      <w:pPr>
        <w:tabs>
          <w:tab w:val="left" w:pos="1316"/>
        </w:tabs>
        <w:spacing w:line="360" w:lineRule="auto"/>
        <w:rPr>
          <w:rFonts w:ascii="Arial" w:hAnsi="Arial" w:cs="Arial"/>
          <w:sz w:val="24"/>
          <w:szCs w:val="24"/>
        </w:rPr>
      </w:pPr>
    </w:p>
    <w:p w:rsidR="00481EBF" w:rsidRPr="00D86909" w:rsidRDefault="00481EBF" w:rsidP="00481EBF">
      <w:pPr>
        <w:tabs>
          <w:tab w:val="left" w:pos="1316"/>
        </w:tabs>
        <w:spacing w:line="360" w:lineRule="auto"/>
        <w:rPr>
          <w:rFonts w:ascii="Arial" w:hAnsi="Arial" w:cs="Arial"/>
          <w:b/>
          <w:sz w:val="24"/>
          <w:szCs w:val="24"/>
          <w:u w:val="single"/>
        </w:rPr>
      </w:pPr>
      <w:r w:rsidRPr="00D86909">
        <w:rPr>
          <w:rFonts w:ascii="Arial" w:hAnsi="Arial" w:cs="Arial"/>
          <w:b/>
          <w:sz w:val="24"/>
          <w:szCs w:val="24"/>
          <w:u w:val="single"/>
        </w:rPr>
        <w:t>Question 1 – Multiple Choice</w:t>
      </w:r>
    </w:p>
    <w:p w:rsidR="00481EBF" w:rsidRDefault="00481EBF" w:rsidP="00481EBF">
      <w:pPr>
        <w:tabs>
          <w:tab w:val="left" w:pos="1316"/>
        </w:tabs>
        <w:spacing w:line="360" w:lineRule="auto"/>
        <w:rPr>
          <w:rFonts w:ascii="Arial" w:hAnsi="Arial" w:cs="Arial"/>
          <w:sz w:val="24"/>
          <w:szCs w:val="24"/>
        </w:rPr>
      </w:pPr>
      <w:r w:rsidRPr="00D36ECA">
        <w:rPr>
          <w:rFonts w:ascii="Arial" w:hAnsi="Arial" w:cs="Arial"/>
          <w:sz w:val="24"/>
          <w:szCs w:val="24"/>
        </w:rPr>
        <w:tab/>
      </w:r>
    </w:p>
    <w:p w:rsidR="00481EBF" w:rsidRDefault="00481EBF" w:rsidP="00481EBF">
      <w:pPr>
        <w:tabs>
          <w:tab w:val="left" w:pos="1316"/>
        </w:tabs>
        <w:spacing w:line="360" w:lineRule="auto"/>
        <w:rPr>
          <w:rFonts w:ascii="Arial" w:hAnsi="Arial" w:cs="Arial"/>
          <w:sz w:val="24"/>
          <w:szCs w:val="24"/>
        </w:rPr>
      </w:pPr>
      <w:r>
        <w:rPr>
          <w:rFonts w:ascii="Arial" w:hAnsi="Arial" w:cs="Arial"/>
          <w:sz w:val="24"/>
          <w:szCs w:val="24"/>
        </w:rPr>
        <w:t>Question:</w:t>
      </w:r>
      <w:r>
        <w:rPr>
          <w:rFonts w:ascii="Arial" w:hAnsi="Arial" w:cs="Arial"/>
          <w:sz w:val="24"/>
          <w:szCs w:val="24"/>
        </w:rPr>
        <w:tab/>
        <w:t>Answer</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(c</w:t>
      </w:r>
      <w:r w:rsidR="0086335F">
        <w:rPr>
          <w:rFonts w:ascii="Arial" w:hAnsi="Arial" w:cs="Arial"/>
          <w:sz w:val="24"/>
          <w:szCs w:val="24"/>
        </w:rPr>
        <w:t>) Chewing</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(c) Seconds</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(c) 3 Different layers</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(b) Protein</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(b) Small intestines</w:t>
      </w:r>
    </w:p>
    <w:p w:rsidR="00481EBF" w:rsidRDefault="001420E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(b) Fats easier to absorb</w:t>
      </w:r>
    </w:p>
    <w:p w:rsidR="00481EBF" w:rsidRDefault="00C13913"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(a) 5 hours</w:t>
      </w:r>
    </w:p>
    <w:p w:rsidR="00481EBF" w:rsidRDefault="00942768"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(b) Cortisol hormone</w:t>
      </w:r>
    </w:p>
    <w:p w:rsidR="00481EBF" w:rsidRDefault="0050194C"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(a) Liver</w:t>
      </w:r>
    </w:p>
    <w:p w:rsidR="00481EBF" w:rsidRDefault="00326247" w:rsidP="00481EBF">
      <w:pPr>
        <w:numPr>
          <w:ilvl w:val="0"/>
          <w:numId w:val="2"/>
        </w:numPr>
        <w:tabs>
          <w:tab w:val="left" w:pos="1316"/>
        </w:tabs>
        <w:spacing w:line="360" w:lineRule="auto"/>
        <w:rPr>
          <w:rFonts w:ascii="Arial" w:hAnsi="Arial" w:cs="Arial"/>
          <w:sz w:val="24"/>
          <w:szCs w:val="24"/>
        </w:rPr>
      </w:pPr>
      <w:r>
        <w:rPr>
          <w:rFonts w:ascii="Arial" w:hAnsi="Arial" w:cs="Arial"/>
          <w:sz w:val="24"/>
          <w:szCs w:val="24"/>
        </w:rPr>
        <w:t>(c) Gallstones</w:t>
      </w: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481EBF" w:rsidRDefault="00481EBF" w:rsidP="00481EBF">
      <w:pPr>
        <w:tabs>
          <w:tab w:val="left" w:pos="1316"/>
        </w:tabs>
        <w:spacing w:line="360" w:lineRule="auto"/>
        <w:rPr>
          <w:rFonts w:ascii="Arial" w:hAnsi="Arial" w:cs="Arial"/>
          <w:sz w:val="24"/>
          <w:szCs w:val="24"/>
        </w:rPr>
      </w:pPr>
    </w:p>
    <w:p w:rsidR="00C648B2" w:rsidRDefault="00C648B2" w:rsidP="00481EBF">
      <w:pPr>
        <w:spacing w:line="360" w:lineRule="auto"/>
        <w:rPr>
          <w:rFonts w:ascii="Arial" w:hAnsi="Arial" w:cs="Arial"/>
          <w:sz w:val="24"/>
          <w:szCs w:val="24"/>
        </w:rPr>
      </w:pPr>
    </w:p>
    <w:p w:rsidR="00326247" w:rsidRDefault="00326247" w:rsidP="00326247">
      <w:pPr>
        <w:spacing w:line="360" w:lineRule="auto"/>
        <w:rPr>
          <w:rFonts w:ascii="Arial" w:hAnsi="Arial" w:cs="Arial"/>
          <w:b/>
          <w:sz w:val="24"/>
          <w:szCs w:val="24"/>
          <w:u w:val="single"/>
        </w:rPr>
      </w:pPr>
    </w:p>
    <w:p w:rsidR="00326247" w:rsidRDefault="00326247" w:rsidP="00326247">
      <w:pPr>
        <w:spacing w:line="360" w:lineRule="auto"/>
        <w:rPr>
          <w:rFonts w:ascii="Arial" w:hAnsi="Arial" w:cs="Arial"/>
          <w:b/>
          <w:sz w:val="24"/>
          <w:szCs w:val="24"/>
          <w:u w:val="single"/>
        </w:rPr>
      </w:pPr>
      <w:r>
        <w:rPr>
          <w:rFonts w:ascii="Arial" w:hAnsi="Arial" w:cs="Arial"/>
          <w:b/>
          <w:sz w:val="24"/>
          <w:szCs w:val="24"/>
          <w:u w:val="single"/>
        </w:rPr>
        <w:t xml:space="preserve">Question 2 – </w:t>
      </w:r>
      <w:r w:rsidR="008B592F">
        <w:rPr>
          <w:rFonts w:ascii="Arial" w:hAnsi="Arial" w:cs="Arial"/>
          <w:b/>
          <w:sz w:val="24"/>
          <w:szCs w:val="24"/>
          <w:u w:val="single"/>
        </w:rPr>
        <w:t>Short Questions</w:t>
      </w:r>
    </w:p>
    <w:p w:rsidR="00326247" w:rsidRPr="006D6EFB" w:rsidRDefault="00326247" w:rsidP="00AF5090">
      <w:pPr>
        <w:spacing w:line="360" w:lineRule="auto"/>
        <w:rPr>
          <w:rFonts w:ascii="Arial" w:hAnsi="Arial" w:cs="Arial"/>
          <w:b/>
          <w:sz w:val="24"/>
          <w:szCs w:val="24"/>
          <w:u w:val="single"/>
        </w:rPr>
      </w:pPr>
    </w:p>
    <w:p w:rsidR="00326247" w:rsidRPr="006D6EFB" w:rsidRDefault="008B592F" w:rsidP="005408FA">
      <w:pPr>
        <w:pStyle w:val="ListParagraph"/>
        <w:numPr>
          <w:ilvl w:val="0"/>
          <w:numId w:val="5"/>
        </w:numPr>
        <w:spacing w:line="360" w:lineRule="auto"/>
        <w:rPr>
          <w:rFonts w:ascii="Arial" w:hAnsi="Arial" w:cs="Arial"/>
          <w:b/>
          <w:sz w:val="24"/>
          <w:szCs w:val="24"/>
          <w:u w:val="single"/>
        </w:rPr>
      </w:pPr>
      <w:r w:rsidRPr="006D6EFB">
        <w:rPr>
          <w:rFonts w:ascii="Arial" w:hAnsi="Arial" w:cs="Arial"/>
          <w:b/>
          <w:sz w:val="24"/>
          <w:szCs w:val="24"/>
          <w:u w:val="single"/>
        </w:rPr>
        <w:t>What is the function of hydroch</w:t>
      </w:r>
      <w:r w:rsidR="003442F8" w:rsidRPr="006D6EFB">
        <w:rPr>
          <w:rFonts w:ascii="Arial" w:hAnsi="Arial" w:cs="Arial"/>
          <w:b/>
          <w:sz w:val="24"/>
          <w:szCs w:val="24"/>
          <w:u w:val="single"/>
        </w:rPr>
        <w:t>loric acid in the stomach?</w:t>
      </w:r>
    </w:p>
    <w:p w:rsidR="005408FA" w:rsidRDefault="005408FA" w:rsidP="00AF5090">
      <w:pPr>
        <w:spacing w:line="360" w:lineRule="auto"/>
        <w:rPr>
          <w:rFonts w:ascii="Arial" w:hAnsi="Arial" w:cs="Arial"/>
          <w:sz w:val="24"/>
          <w:szCs w:val="24"/>
        </w:rPr>
      </w:pPr>
      <w:r>
        <w:rPr>
          <w:rFonts w:ascii="Arial" w:hAnsi="Arial" w:cs="Arial"/>
          <w:sz w:val="24"/>
          <w:szCs w:val="24"/>
        </w:rPr>
        <w:t>The presence of hydrochloric acid in the stomach prevents the action of salivary amylase and helps to kill bacteria that might be present.</w:t>
      </w:r>
    </w:p>
    <w:p w:rsidR="003442F8" w:rsidRPr="006D6EFB" w:rsidRDefault="003442F8" w:rsidP="005408FA">
      <w:pPr>
        <w:pStyle w:val="ListParagraph"/>
        <w:numPr>
          <w:ilvl w:val="0"/>
          <w:numId w:val="5"/>
        </w:numPr>
        <w:spacing w:line="360" w:lineRule="auto"/>
        <w:rPr>
          <w:rFonts w:ascii="Arial" w:hAnsi="Arial" w:cs="Arial"/>
          <w:b/>
          <w:sz w:val="24"/>
          <w:szCs w:val="24"/>
          <w:u w:val="single"/>
        </w:rPr>
      </w:pPr>
      <w:r w:rsidRPr="006D6EFB">
        <w:rPr>
          <w:rFonts w:ascii="Arial" w:hAnsi="Arial" w:cs="Arial"/>
          <w:b/>
          <w:sz w:val="24"/>
          <w:szCs w:val="24"/>
          <w:u w:val="single"/>
        </w:rPr>
        <w:t>What is the importance of the hormone ghrelin in the stomach?</w:t>
      </w:r>
    </w:p>
    <w:p w:rsidR="005408FA" w:rsidRPr="005408FA" w:rsidRDefault="005408FA" w:rsidP="005408FA">
      <w:pPr>
        <w:spacing w:line="360" w:lineRule="auto"/>
        <w:rPr>
          <w:rFonts w:ascii="Arial" w:hAnsi="Arial" w:cs="Arial"/>
          <w:sz w:val="24"/>
          <w:szCs w:val="24"/>
        </w:rPr>
      </w:pPr>
      <w:r>
        <w:rPr>
          <w:rFonts w:ascii="Arial" w:hAnsi="Arial" w:cs="Arial"/>
          <w:sz w:val="24"/>
          <w:szCs w:val="24"/>
        </w:rPr>
        <w:t>The hormone ghrelin is produced by cells lining the stomach. Ghrelin stimulates hunger and tends to increase before meals and then decrease after a meal. This hormone forms part of the communication system between the gut and the part of the brain that controls hunger and satiety (how full you feel)</w:t>
      </w:r>
    </w:p>
    <w:p w:rsidR="003442F8" w:rsidRPr="006D6EFB" w:rsidRDefault="003442F8" w:rsidP="005408FA">
      <w:pPr>
        <w:pStyle w:val="ListParagraph"/>
        <w:numPr>
          <w:ilvl w:val="0"/>
          <w:numId w:val="5"/>
        </w:numPr>
        <w:spacing w:line="360" w:lineRule="auto"/>
        <w:rPr>
          <w:rFonts w:ascii="Arial" w:hAnsi="Arial" w:cs="Arial"/>
          <w:b/>
          <w:sz w:val="24"/>
          <w:szCs w:val="24"/>
          <w:u w:val="single"/>
        </w:rPr>
      </w:pPr>
      <w:r w:rsidRPr="006D6EFB">
        <w:rPr>
          <w:rFonts w:ascii="Arial" w:hAnsi="Arial" w:cs="Arial"/>
          <w:b/>
          <w:sz w:val="24"/>
          <w:szCs w:val="24"/>
          <w:u w:val="single"/>
        </w:rPr>
        <w:t>H</w:t>
      </w:r>
      <w:r w:rsidR="005408FA" w:rsidRPr="006D6EFB">
        <w:rPr>
          <w:rFonts w:ascii="Arial" w:hAnsi="Arial" w:cs="Arial"/>
          <w:b/>
          <w:sz w:val="24"/>
          <w:szCs w:val="24"/>
          <w:u w:val="single"/>
        </w:rPr>
        <w:t>ow do</w:t>
      </w:r>
      <w:r w:rsidR="006D6EFB" w:rsidRPr="006D6EFB">
        <w:rPr>
          <w:rFonts w:ascii="Arial" w:hAnsi="Arial" w:cs="Arial"/>
          <w:b/>
          <w:sz w:val="24"/>
          <w:szCs w:val="24"/>
          <w:u w:val="single"/>
        </w:rPr>
        <w:t>es eat</w:t>
      </w:r>
      <w:r w:rsidRPr="006D6EFB">
        <w:rPr>
          <w:rFonts w:ascii="Arial" w:hAnsi="Arial" w:cs="Arial"/>
          <w:b/>
          <w:sz w:val="24"/>
          <w:szCs w:val="24"/>
          <w:u w:val="single"/>
        </w:rPr>
        <w:t>ing moderately, slowly and regularly help in maintaining the healthy digestive system?</w:t>
      </w:r>
    </w:p>
    <w:p w:rsidR="005408FA" w:rsidRPr="005408FA" w:rsidRDefault="00DE4314" w:rsidP="005408FA">
      <w:pPr>
        <w:spacing w:line="360" w:lineRule="auto"/>
        <w:rPr>
          <w:rFonts w:ascii="Arial" w:hAnsi="Arial" w:cs="Arial"/>
          <w:sz w:val="24"/>
          <w:szCs w:val="24"/>
        </w:rPr>
      </w:pPr>
      <w:r>
        <w:rPr>
          <w:rFonts w:ascii="Arial" w:hAnsi="Arial" w:cs="Arial"/>
          <w:sz w:val="24"/>
          <w:szCs w:val="24"/>
        </w:rPr>
        <w:t>Eating moderate portions can help aid a healthy digestive system. The process of digestion starts in the mouth</w:t>
      </w:r>
      <w:r w:rsidR="006D6EFB">
        <w:rPr>
          <w:rFonts w:ascii="Arial" w:hAnsi="Arial" w:cs="Arial"/>
          <w:sz w:val="24"/>
          <w:szCs w:val="24"/>
        </w:rPr>
        <w:t xml:space="preserve">. You should take the time to eat slowly, chewing each mouthful well because it is easier to digest smaller pieces of food rather that larger pieces. It is also beneficial to eat regularly and not sip meals because this will assist prevent overeating due to hunger. Regular eating also prepares the digestive system for regular meals. </w:t>
      </w:r>
    </w:p>
    <w:p w:rsidR="003442F8" w:rsidRPr="00D71F6F" w:rsidRDefault="003442F8" w:rsidP="00D71F6F">
      <w:pPr>
        <w:pStyle w:val="ListParagraph"/>
        <w:numPr>
          <w:ilvl w:val="0"/>
          <w:numId w:val="5"/>
        </w:numPr>
        <w:spacing w:line="360" w:lineRule="auto"/>
        <w:rPr>
          <w:rFonts w:ascii="Arial" w:hAnsi="Arial" w:cs="Arial"/>
          <w:b/>
          <w:sz w:val="24"/>
          <w:szCs w:val="24"/>
          <w:u w:val="single"/>
        </w:rPr>
      </w:pPr>
      <w:r w:rsidRPr="00D71F6F">
        <w:rPr>
          <w:rFonts w:ascii="Arial" w:hAnsi="Arial" w:cs="Arial"/>
          <w:b/>
          <w:sz w:val="24"/>
          <w:szCs w:val="24"/>
          <w:u w:val="single"/>
        </w:rPr>
        <w:t>How does stress affect our digestive system?</w:t>
      </w:r>
    </w:p>
    <w:p w:rsidR="00D71F6F" w:rsidRDefault="006D6EFB" w:rsidP="00AF5090">
      <w:pPr>
        <w:spacing w:line="360" w:lineRule="auto"/>
        <w:rPr>
          <w:rFonts w:ascii="Arial" w:hAnsi="Arial" w:cs="Arial"/>
          <w:sz w:val="24"/>
          <w:szCs w:val="24"/>
        </w:rPr>
      </w:pPr>
      <w:r>
        <w:rPr>
          <w:rFonts w:ascii="Arial" w:hAnsi="Arial" w:cs="Arial"/>
          <w:sz w:val="24"/>
          <w:szCs w:val="24"/>
        </w:rPr>
        <w:t>If we are stressed we might feel anxious, nauseous, teary, angry, or shaky. Sometimes, stress can cause our heart beat to beat faster</w:t>
      </w:r>
      <w:r w:rsidR="0014464B">
        <w:rPr>
          <w:rFonts w:ascii="Arial" w:hAnsi="Arial" w:cs="Arial"/>
          <w:sz w:val="24"/>
          <w:szCs w:val="24"/>
        </w:rPr>
        <w:t xml:space="preserve">. When we are undergoing stress the heart rate rises and this moves blood with glucose and oxygen faster to our muscles so that we will have more energy to fight or run from fear. Our liver releases stored carbohydrates into our blood stream as glucose and our body also starts to make more glucose from our own body proteins because it thinks that we </w:t>
      </w:r>
      <w:r w:rsidR="0014464B">
        <w:rPr>
          <w:rFonts w:ascii="Arial" w:hAnsi="Arial" w:cs="Arial"/>
          <w:sz w:val="24"/>
          <w:szCs w:val="24"/>
        </w:rPr>
        <w:lastRenderedPageBreak/>
        <w:t xml:space="preserve">will need extra sugar for energy for fight or flight; so, when we are under stress our blood sugar levels rise. Our cholesterol levels </w:t>
      </w:r>
      <w:r w:rsidR="00D71F6F">
        <w:rPr>
          <w:rFonts w:ascii="Arial" w:hAnsi="Arial" w:cs="Arial"/>
          <w:sz w:val="24"/>
          <w:szCs w:val="24"/>
        </w:rPr>
        <w:t>may also rise because it is the starter material for making cortisol and all the adrenal hormones.</w:t>
      </w:r>
    </w:p>
    <w:p w:rsidR="003442F8" w:rsidRPr="00FE56E1" w:rsidRDefault="003442F8" w:rsidP="00FE56E1">
      <w:pPr>
        <w:pStyle w:val="ListParagraph"/>
        <w:numPr>
          <w:ilvl w:val="0"/>
          <w:numId w:val="5"/>
        </w:numPr>
        <w:spacing w:line="360" w:lineRule="auto"/>
        <w:rPr>
          <w:rFonts w:ascii="Arial" w:hAnsi="Arial" w:cs="Arial"/>
          <w:b/>
          <w:sz w:val="24"/>
          <w:szCs w:val="24"/>
          <w:u w:val="single"/>
        </w:rPr>
      </w:pPr>
      <w:r w:rsidRPr="00FE56E1">
        <w:rPr>
          <w:rFonts w:ascii="Arial" w:hAnsi="Arial" w:cs="Arial"/>
          <w:b/>
          <w:sz w:val="24"/>
          <w:szCs w:val="24"/>
          <w:u w:val="single"/>
        </w:rPr>
        <w:t>Name three sources of toxicity.</w:t>
      </w:r>
    </w:p>
    <w:p w:rsidR="00D71F6F" w:rsidRDefault="00D71F6F" w:rsidP="00AF5090">
      <w:pPr>
        <w:spacing w:line="360" w:lineRule="auto"/>
        <w:rPr>
          <w:rFonts w:ascii="Arial" w:hAnsi="Arial" w:cs="Arial"/>
          <w:sz w:val="24"/>
          <w:szCs w:val="24"/>
        </w:rPr>
      </w:pPr>
      <w:r>
        <w:rPr>
          <w:rFonts w:ascii="Arial" w:hAnsi="Arial" w:cs="Arial"/>
          <w:sz w:val="24"/>
          <w:szCs w:val="24"/>
        </w:rPr>
        <w:t xml:space="preserve">Cigarette smoke, excess alcohol, sugar, drugs, excess caffeine, artificial sweeteners, food additives and pesticides found in processed and non-organic foods all create toxicity. Heavy metals such as mercury, lead and cadmium exposure are another source of toxicity. You can be exposed to these heavy metals through the environment, silver </w:t>
      </w:r>
      <w:r w:rsidR="00FE56E1">
        <w:rPr>
          <w:rFonts w:ascii="Arial" w:hAnsi="Arial" w:cs="Arial"/>
          <w:sz w:val="24"/>
          <w:szCs w:val="24"/>
        </w:rPr>
        <w:t xml:space="preserve">fillings in your teeth, cigarette smoking, old building paint and other sources. </w:t>
      </w:r>
    </w:p>
    <w:p w:rsidR="003442F8" w:rsidRPr="00FE56E1" w:rsidRDefault="00574368" w:rsidP="00FE56E1">
      <w:pPr>
        <w:pStyle w:val="ListParagraph"/>
        <w:numPr>
          <w:ilvl w:val="0"/>
          <w:numId w:val="5"/>
        </w:numPr>
        <w:spacing w:line="360" w:lineRule="auto"/>
        <w:rPr>
          <w:rFonts w:ascii="Arial" w:hAnsi="Arial" w:cs="Arial"/>
          <w:b/>
          <w:sz w:val="24"/>
          <w:szCs w:val="24"/>
          <w:u w:val="single"/>
        </w:rPr>
      </w:pPr>
      <w:r w:rsidRPr="00FE56E1">
        <w:rPr>
          <w:rFonts w:ascii="Arial" w:hAnsi="Arial" w:cs="Arial"/>
          <w:b/>
          <w:sz w:val="24"/>
          <w:szCs w:val="24"/>
          <w:u w:val="single"/>
        </w:rPr>
        <w:t>What are the symptoms of indigestion?</w:t>
      </w:r>
    </w:p>
    <w:p w:rsidR="00FE56E1" w:rsidRDefault="00FE56E1" w:rsidP="00AF5090">
      <w:pPr>
        <w:spacing w:line="360" w:lineRule="auto"/>
        <w:rPr>
          <w:rFonts w:ascii="Arial" w:hAnsi="Arial" w:cs="Arial"/>
          <w:sz w:val="24"/>
          <w:szCs w:val="24"/>
        </w:rPr>
      </w:pPr>
      <w:r>
        <w:rPr>
          <w:rFonts w:ascii="Arial" w:hAnsi="Arial" w:cs="Arial"/>
          <w:sz w:val="24"/>
          <w:szCs w:val="24"/>
        </w:rPr>
        <w:t>Burning in the stomach or upper abdomen</w:t>
      </w:r>
    </w:p>
    <w:p w:rsidR="00FE56E1" w:rsidRDefault="00FE56E1" w:rsidP="00AF5090">
      <w:pPr>
        <w:spacing w:line="360" w:lineRule="auto"/>
        <w:rPr>
          <w:rFonts w:ascii="Arial" w:hAnsi="Arial" w:cs="Arial"/>
          <w:sz w:val="24"/>
          <w:szCs w:val="24"/>
        </w:rPr>
      </w:pPr>
      <w:r>
        <w:rPr>
          <w:rFonts w:ascii="Arial" w:hAnsi="Arial" w:cs="Arial"/>
          <w:sz w:val="24"/>
          <w:szCs w:val="24"/>
        </w:rPr>
        <w:t>Abdominal pain</w:t>
      </w:r>
    </w:p>
    <w:p w:rsidR="00FE56E1" w:rsidRDefault="00FE56E1" w:rsidP="00AF5090">
      <w:pPr>
        <w:spacing w:line="360" w:lineRule="auto"/>
        <w:rPr>
          <w:rFonts w:ascii="Arial" w:hAnsi="Arial" w:cs="Arial"/>
          <w:sz w:val="24"/>
          <w:szCs w:val="24"/>
        </w:rPr>
      </w:pPr>
      <w:r>
        <w:rPr>
          <w:rFonts w:ascii="Arial" w:hAnsi="Arial" w:cs="Arial"/>
          <w:sz w:val="24"/>
          <w:szCs w:val="24"/>
        </w:rPr>
        <w:t>Bloating</w:t>
      </w:r>
    </w:p>
    <w:p w:rsidR="00FE56E1" w:rsidRDefault="00FE56E1" w:rsidP="00AF5090">
      <w:pPr>
        <w:spacing w:line="360" w:lineRule="auto"/>
        <w:rPr>
          <w:rFonts w:ascii="Arial" w:hAnsi="Arial" w:cs="Arial"/>
          <w:sz w:val="24"/>
          <w:szCs w:val="24"/>
        </w:rPr>
      </w:pPr>
      <w:r>
        <w:rPr>
          <w:rFonts w:ascii="Arial" w:hAnsi="Arial" w:cs="Arial"/>
          <w:sz w:val="24"/>
          <w:szCs w:val="24"/>
        </w:rPr>
        <w:t>Belching and gas</w:t>
      </w:r>
    </w:p>
    <w:p w:rsidR="00FE56E1" w:rsidRDefault="00FE56E1" w:rsidP="00AF5090">
      <w:pPr>
        <w:spacing w:line="360" w:lineRule="auto"/>
        <w:rPr>
          <w:rFonts w:ascii="Arial" w:hAnsi="Arial" w:cs="Arial"/>
          <w:sz w:val="24"/>
          <w:szCs w:val="24"/>
        </w:rPr>
      </w:pPr>
      <w:r>
        <w:rPr>
          <w:rFonts w:ascii="Arial" w:hAnsi="Arial" w:cs="Arial"/>
          <w:sz w:val="24"/>
          <w:szCs w:val="24"/>
        </w:rPr>
        <w:t>Nausea and vomiting</w:t>
      </w:r>
    </w:p>
    <w:p w:rsidR="00FE56E1" w:rsidRDefault="00FE56E1" w:rsidP="00AF5090">
      <w:pPr>
        <w:spacing w:line="360" w:lineRule="auto"/>
        <w:rPr>
          <w:rFonts w:ascii="Arial" w:hAnsi="Arial" w:cs="Arial"/>
          <w:sz w:val="24"/>
          <w:szCs w:val="24"/>
        </w:rPr>
      </w:pPr>
      <w:r>
        <w:rPr>
          <w:rFonts w:ascii="Arial" w:hAnsi="Arial" w:cs="Arial"/>
          <w:sz w:val="24"/>
          <w:szCs w:val="24"/>
        </w:rPr>
        <w:t>Acidic taste</w:t>
      </w:r>
    </w:p>
    <w:p w:rsidR="00FE56E1" w:rsidRDefault="00FE56E1" w:rsidP="00AF5090">
      <w:pPr>
        <w:spacing w:line="360" w:lineRule="auto"/>
        <w:rPr>
          <w:rFonts w:ascii="Arial" w:hAnsi="Arial" w:cs="Arial"/>
          <w:sz w:val="24"/>
          <w:szCs w:val="24"/>
        </w:rPr>
      </w:pPr>
      <w:r>
        <w:rPr>
          <w:rFonts w:ascii="Arial" w:hAnsi="Arial" w:cs="Arial"/>
          <w:sz w:val="24"/>
          <w:szCs w:val="24"/>
        </w:rPr>
        <w:t>Growling stomach</w:t>
      </w:r>
    </w:p>
    <w:p w:rsidR="00574368" w:rsidRPr="001220E9" w:rsidRDefault="00574368" w:rsidP="001220E9">
      <w:pPr>
        <w:pStyle w:val="ListParagraph"/>
        <w:numPr>
          <w:ilvl w:val="0"/>
          <w:numId w:val="5"/>
        </w:numPr>
        <w:spacing w:line="360" w:lineRule="auto"/>
        <w:rPr>
          <w:rFonts w:ascii="Arial" w:hAnsi="Arial" w:cs="Arial"/>
          <w:b/>
          <w:sz w:val="24"/>
          <w:szCs w:val="24"/>
          <w:u w:val="single"/>
        </w:rPr>
      </w:pPr>
      <w:r w:rsidRPr="001220E9">
        <w:rPr>
          <w:rFonts w:ascii="Arial" w:hAnsi="Arial" w:cs="Arial"/>
          <w:b/>
          <w:sz w:val="24"/>
          <w:szCs w:val="24"/>
          <w:u w:val="single"/>
        </w:rPr>
        <w:t>How can indigestion be prevented?</w:t>
      </w:r>
    </w:p>
    <w:p w:rsidR="00FE56E1" w:rsidRDefault="001220E9" w:rsidP="00AF5090">
      <w:pPr>
        <w:spacing w:line="360" w:lineRule="auto"/>
        <w:rPr>
          <w:rFonts w:ascii="Arial" w:hAnsi="Arial" w:cs="Arial"/>
          <w:sz w:val="24"/>
          <w:szCs w:val="24"/>
        </w:rPr>
      </w:pPr>
      <w:r>
        <w:rPr>
          <w:rFonts w:ascii="Arial" w:hAnsi="Arial" w:cs="Arial"/>
          <w:sz w:val="24"/>
          <w:szCs w:val="24"/>
        </w:rPr>
        <w:t>The best way to prevent indigestion is to avoid the foods and situations that seem to cause it. It can be avoided by</w:t>
      </w:r>
    </w:p>
    <w:p w:rsidR="001220E9" w:rsidRDefault="001220E9" w:rsidP="00AF5090">
      <w:pPr>
        <w:spacing w:line="360" w:lineRule="auto"/>
        <w:rPr>
          <w:rFonts w:ascii="Arial" w:hAnsi="Arial" w:cs="Arial"/>
          <w:sz w:val="24"/>
          <w:szCs w:val="24"/>
        </w:rPr>
      </w:pPr>
      <w:r>
        <w:rPr>
          <w:rFonts w:ascii="Arial" w:hAnsi="Arial" w:cs="Arial"/>
          <w:sz w:val="24"/>
          <w:szCs w:val="24"/>
        </w:rPr>
        <w:t>Eating small meals</w:t>
      </w:r>
    </w:p>
    <w:p w:rsidR="001220E9" w:rsidRDefault="001220E9" w:rsidP="00AF5090">
      <w:pPr>
        <w:spacing w:line="360" w:lineRule="auto"/>
        <w:rPr>
          <w:rFonts w:ascii="Arial" w:hAnsi="Arial" w:cs="Arial"/>
          <w:sz w:val="24"/>
          <w:szCs w:val="24"/>
        </w:rPr>
      </w:pPr>
      <w:r>
        <w:rPr>
          <w:rFonts w:ascii="Arial" w:hAnsi="Arial" w:cs="Arial"/>
          <w:sz w:val="24"/>
          <w:szCs w:val="24"/>
        </w:rPr>
        <w:t>Eating slowly</w:t>
      </w:r>
    </w:p>
    <w:p w:rsidR="001220E9" w:rsidRDefault="001220E9" w:rsidP="00AF5090">
      <w:pPr>
        <w:spacing w:line="360" w:lineRule="auto"/>
        <w:rPr>
          <w:rFonts w:ascii="Arial" w:hAnsi="Arial" w:cs="Arial"/>
          <w:sz w:val="24"/>
          <w:szCs w:val="24"/>
        </w:rPr>
      </w:pPr>
      <w:r>
        <w:rPr>
          <w:rFonts w:ascii="Arial" w:hAnsi="Arial" w:cs="Arial"/>
          <w:sz w:val="24"/>
          <w:szCs w:val="24"/>
        </w:rPr>
        <w:t>Avoiding foods that contain high amounts of acid such as citrus fruits and tomatoes</w:t>
      </w:r>
    </w:p>
    <w:p w:rsidR="001220E9" w:rsidRDefault="001220E9" w:rsidP="00AF5090">
      <w:pPr>
        <w:spacing w:line="360" w:lineRule="auto"/>
        <w:rPr>
          <w:rFonts w:ascii="Arial" w:hAnsi="Arial" w:cs="Arial"/>
          <w:sz w:val="24"/>
          <w:szCs w:val="24"/>
        </w:rPr>
      </w:pPr>
      <w:r>
        <w:rPr>
          <w:rFonts w:ascii="Arial" w:hAnsi="Arial" w:cs="Arial"/>
          <w:sz w:val="24"/>
          <w:szCs w:val="24"/>
        </w:rPr>
        <w:lastRenderedPageBreak/>
        <w:t>Reducing or avoiding foods and beverages that contain caffeine</w:t>
      </w:r>
    </w:p>
    <w:p w:rsidR="001220E9" w:rsidRDefault="001220E9" w:rsidP="00AF5090">
      <w:pPr>
        <w:spacing w:line="360" w:lineRule="auto"/>
        <w:rPr>
          <w:rFonts w:ascii="Arial" w:hAnsi="Arial" w:cs="Arial"/>
          <w:sz w:val="24"/>
          <w:szCs w:val="24"/>
        </w:rPr>
      </w:pPr>
      <w:r>
        <w:rPr>
          <w:rFonts w:ascii="Arial" w:hAnsi="Arial" w:cs="Arial"/>
          <w:sz w:val="24"/>
          <w:szCs w:val="24"/>
        </w:rPr>
        <w:t>Smokers should consider quitting smoking or a least they should avoid smoking right before or after eating since smoking can irritate the stomach lining</w:t>
      </w:r>
    </w:p>
    <w:p w:rsidR="0084069D" w:rsidRDefault="0084069D" w:rsidP="00AF5090">
      <w:pPr>
        <w:spacing w:line="360" w:lineRule="auto"/>
        <w:rPr>
          <w:rFonts w:ascii="Arial" w:hAnsi="Arial" w:cs="Arial"/>
          <w:sz w:val="24"/>
          <w:szCs w:val="24"/>
        </w:rPr>
      </w:pPr>
      <w:r>
        <w:rPr>
          <w:rFonts w:ascii="Arial" w:hAnsi="Arial" w:cs="Arial"/>
          <w:sz w:val="24"/>
          <w:szCs w:val="24"/>
        </w:rPr>
        <w:t>Avoiding exercising with a full stomach</w:t>
      </w:r>
    </w:p>
    <w:p w:rsidR="0084069D" w:rsidRDefault="0084069D" w:rsidP="00AF5090">
      <w:pPr>
        <w:spacing w:line="360" w:lineRule="auto"/>
        <w:rPr>
          <w:rFonts w:ascii="Arial" w:hAnsi="Arial" w:cs="Arial"/>
          <w:sz w:val="24"/>
          <w:szCs w:val="24"/>
        </w:rPr>
      </w:pPr>
      <w:r>
        <w:rPr>
          <w:rFonts w:ascii="Arial" w:hAnsi="Arial" w:cs="Arial"/>
          <w:sz w:val="24"/>
          <w:szCs w:val="24"/>
        </w:rPr>
        <w:t>Waiting at least three hours after eating before going to bed</w:t>
      </w:r>
    </w:p>
    <w:p w:rsidR="0084069D" w:rsidRPr="00F07BE2" w:rsidRDefault="0084069D" w:rsidP="00AF5090">
      <w:pPr>
        <w:spacing w:line="360" w:lineRule="auto"/>
        <w:rPr>
          <w:rFonts w:ascii="Arial" w:hAnsi="Arial" w:cs="Arial"/>
          <w:sz w:val="24"/>
          <w:szCs w:val="24"/>
        </w:rPr>
      </w:pPr>
      <w:r>
        <w:rPr>
          <w:rFonts w:ascii="Arial" w:hAnsi="Arial" w:cs="Arial"/>
          <w:sz w:val="24"/>
          <w:szCs w:val="24"/>
        </w:rPr>
        <w:t>Sleeping with your head elevated at least 6 inches above the feet</w:t>
      </w:r>
      <w:r w:rsidR="001220E9">
        <w:rPr>
          <w:rFonts w:ascii="Arial" w:hAnsi="Arial" w:cs="Arial"/>
          <w:sz w:val="24"/>
          <w:szCs w:val="24"/>
        </w:rPr>
        <w:t xml:space="preserve"> </w:t>
      </w:r>
    </w:p>
    <w:p w:rsidR="00574368" w:rsidRPr="0084069D" w:rsidRDefault="00574368" w:rsidP="0084069D">
      <w:pPr>
        <w:pStyle w:val="ListParagraph"/>
        <w:numPr>
          <w:ilvl w:val="0"/>
          <w:numId w:val="5"/>
        </w:numPr>
        <w:spacing w:line="360" w:lineRule="auto"/>
        <w:rPr>
          <w:rFonts w:ascii="Arial" w:hAnsi="Arial" w:cs="Arial"/>
          <w:b/>
          <w:sz w:val="24"/>
          <w:szCs w:val="24"/>
          <w:u w:val="single"/>
        </w:rPr>
      </w:pPr>
      <w:r w:rsidRPr="0084069D">
        <w:rPr>
          <w:rFonts w:ascii="Arial" w:hAnsi="Arial" w:cs="Arial"/>
          <w:b/>
          <w:sz w:val="24"/>
          <w:szCs w:val="24"/>
          <w:u w:val="single"/>
        </w:rPr>
        <w:t>Describe the effects of prolonged stress on the body.</w:t>
      </w:r>
    </w:p>
    <w:p w:rsidR="0084069D" w:rsidRDefault="0084069D" w:rsidP="00AF5090">
      <w:pPr>
        <w:spacing w:line="360" w:lineRule="auto"/>
        <w:rPr>
          <w:rFonts w:ascii="Arial" w:hAnsi="Arial" w:cs="Arial"/>
          <w:sz w:val="24"/>
          <w:szCs w:val="24"/>
        </w:rPr>
      </w:pPr>
      <w:r>
        <w:rPr>
          <w:rFonts w:ascii="Arial" w:hAnsi="Arial" w:cs="Arial"/>
          <w:sz w:val="24"/>
          <w:szCs w:val="24"/>
        </w:rPr>
        <w:t>Th problem with our modern lifestyle and the constant fight and flight stressors is that they are constant and are not going away. This changes the scenario from one of alternating times of stress an</w:t>
      </w:r>
      <w:r w:rsidR="00AF1ECA">
        <w:rPr>
          <w:rFonts w:ascii="Arial" w:hAnsi="Arial" w:cs="Arial"/>
          <w:sz w:val="24"/>
          <w:szCs w:val="24"/>
        </w:rPr>
        <w:t>d</w:t>
      </w:r>
      <w:r>
        <w:rPr>
          <w:rFonts w:ascii="Arial" w:hAnsi="Arial" w:cs="Arial"/>
          <w:sz w:val="24"/>
          <w:szCs w:val="24"/>
        </w:rPr>
        <w:t xml:space="preserve"> times of relaxation to one of where there is ongoing </w:t>
      </w:r>
      <w:r w:rsidR="00AD3F17">
        <w:rPr>
          <w:rFonts w:ascii="Arial" w:hAnsi="Arial" w:cs="Arial"/>
          <w:sz w:val="24"/>
          <w:szCs w:val="24"/>
        </w:rPr>
        <w:t>and constant stress. This result in elevated cortisol levels that are ongoing. If our cortiso</w:t>
      </w:r>
      <w:r w:rsidR="00AF1ECA">
        <w:rPr>
          <w:rFonts w:ascii="Arial" w:hAnsi="Arial" w:cs="Arial"/>
          <w:sz w:val="24"/>
          <w:szCs w:val="24"/>
        </w:rPr>
        <w:t>l</w:t>
      </w:r>
      <w:r w:rsidR="00AD3F17">
        <w:rPr>
          <w:rFonts w:ascii="Arial" w:hAnsi="Arial" w:cs="Arial"/>
          <w:sz w:val="24"/>
          <w:szCs w:val="24"/>
        </w:rPr>
        <w:t xml:space="preserve"> </w:t>
      </w:r>
      <w:r w:rsidR="00AF1ECA">
        <w:rPr>
          <w:rFonts w:ascii="Arial" w:hAnsi="Arial" w:cs="Arial"/>
          <w:sz w:val="24"/>
          <w:szCs w:val="24"/>
        </w:rPr>
        <w:t xml:space="preserve">levels are too high over a long period of time, our adrenal glands will become exhausted by the need to produce high levels of cortisol all of the time. Eventually they will become </w:t>
      </w:r>
      <w:r w:rsidR="008A4CBD">
        <w:rPr>
          <w:rFonts w:ascii="Arial" w:hAnsi="Arial" w:cs="Arial"/>
          <w:sz w:val="24"/>
          <w:szCs w:val="24"/>
        </w:rPr>
        <w:t>depleted and then it will be difficult for them to produce high levels of cortisol even when they receive messages from the brain telling them to do so.</w:t>
      </w:r>
    </w:p>
    <w:p w:rsidR="00574368" w:rsidRPr="008A4CBD" w:rsidRDefault="00574368" w:rsidP="008A4CBD">
      <w:pPr>
        <w:pStyle w:val="ListParagraph"/>
        <w:numPr>
          <w:ilvl w:val="0"/>
          <w:numId w:val="5"/>
        </w:numPr>
        <w:spacing w:line="360" w:lineRule="auto"/>
        <w:rPr>
          <w:rFonts w:ascii="Arial" w:hAnsi="Arial" w:cs="Arial"/>
          <w:b/>
          <w:sz w:val="24"/>
          <w:szCs w:val="24"/>
          <w:u w:val="single"/>
        </w:rPr>
      </w:pPr>
      <w:r w:rsidRPr="008A4CBD">
        <w:rPr>
          <w:rFonts w:ascii="Arial" w:hAnsi="Arial" w:cs="Arial"/>
          <w:b/>
          <w:sz w:val="24"/>
          <w:szCs w:val="24"/>
          <w:u w:val="single"/>
        </w:rPr>
        <w:t>What are gall stones?</w:t>
      </w:r>
    </w:p>
    <w:p w:rsidR="00574368" w:rsidRDefault="008A4CBD" w:rsidP="00AF5090">
      <w:pPr>
        <w:spacing w:line="360" w:lineRule="auto"/>
        <w:rPr>
          <w:rFonts w:ascii="Arial" w:hAnsi="Arial" w:cs="Arial"/>
          <w:sz w:val="24"/>
          <w:szCs w:val="24"/>
        </w:rPr>
      </w:pPr>
      <w:r>
        <w:rPr>
          <w:rFonts w:ascii="Arial" w:hAnsi="Arial" w:cs="Arial"/>
          <w:sz w:val="24"/>
          <w:szCs w:val="24"/>
        </w:rPr>
        <w:t>Gall stones are pieces of sold material that from in the gallbladder. These stones develop because cholesterol and pigments in bile sometimes form hard particles. The two main types of gallstones are Cholesterol stones and Pigment stones.</w:t>
      </w:r>
    </w:p>
    <w:p w:rsidR="00326247" w:rsidRDefault="00326247" w:rsidP="00AF5090">
      <w:pPr>
        <w:spacing w:line="360" w:lineRule="auto"/>
        <w:rPr>
          <w:rFonts w:ascii="Arial" w:hAnsi="Arial" w:cs="Arial"/>
          <w:b/>
          <w:sz w:val="24"/>
          <w:szCs w:val="24"/>
          <w:u w:val="single"/>
        </w:rPr>
      </w:pPr>
    </w:p>
    <w:p w:rsidR="00F07BE2" w:rsidRPr="00F07BE2" w:rsidRDefault="00481EBF" w:rsidP="00AF5090">
      <w:pPr>
        <w:spacing w:line="360" w:lineRule="auto"/>
        <w:rPr>
          <w:rFonts w:ascii="Arial" w:hAnsi="Arial" w:cs="Arial"/>
          <w:b/>
          <w:sz w:val="24"/>
          <w:szCs w:val="24"/>
          <w:u w:val="single"/>
        </w:rPr>
      </w:pPr>
      <w:r w:rsidRPr="008916D2">
        <w:rPr>
          <w:rFonts w:ascii="Arial" w:hAnsi="Arial" w:cs="Arial"/>
          <w:b/>
          <w:sz w:val="24"/>
          <w:szCs w:val="24"/>
          <w:u w:val="single"/>
        </w:rPr>
        <w:t>Question 3 – Case Stud</w:t>
      </w:r>
      <w:r w:rsidR="00AF5090">
        <w:rPr>
          <w:rFonts w:ascii="Arial" w:hAnsi="Arial" w:cs="Arial"/>
          <w:b/>
          <w:sz w:val="24"/>
          <w:szCs w:val="24"/>
          <w:u w:val="single"/>
        </w:rPr>
        <w:t>y</w:t>
      </w:r>
    </w:p>
    <w:p w:rsidR="00AF5090" w:rsidRPr="00574368" w:rsidRDefault="00574368" w:rsidP="00AF5090">
      <w:pPr>
        <w:spacing w:line="360" w:lineRule="auto"/>
        <w:rPr>
          <w:rFonts w:ascii="Arial" w:hAnsi="Arial" w:cs="Arial"/>
          <w:sz w:val="24"/>
          <w:szCs w:val="24"/>
        </w:rPr>
      </w:pPr>
      <w:r>
        <w:rPr>
          <w:rFonts w:ascii="Arial" w:hAnsi="Arial" w:cs="Arial"/>
          <w:sz w:val="24"/>
          <w:szCs w:val="24"/>
        </w:rPr>
        <w:t xml:space="preserve">Julian, a </w:t>
      </w:r>
      <w:proofErr w:type="gramStart"/>
      <w:r>
        <w:rPr>
          <w:rFonts w:ascii="Arial" w:hAnsi="Arial" w:cs="Arial"/>
          <w:sz w:val="24"/>
          <w:szCs w:val="24"/>
        </w:rPr>
        <w:t>35 year old</w:t>
      </w:r>
      <w:proofErr w:type="gramEnd"/>
      <w:r>
        <w:rPr>
          <w:rFonts w:ascii="Arial" w:hAnsi="Arial" w:cs="Arial"/>
          <w:sz w:val="24"/>
          <w:szCs w:val="24"/>
        </w:rPr>
        <w:t xml:space="preserve"> woman is greatly concerned with her recent weight gain, though she does not look overweight. She actually has quite thin arms and legs, but she has a bloated abdomen. She has some problems in her life which is making it </w:t>
      </w:r>
      <w:r w:rsidR="008A4CBD">
        <w:rPr>
          <w:rFonts w:ascii="Arial" w:hAnsi="Arial" w:cs="Arial"/>
          <w:sz w:val="24"/>
          <w:szCs w:val="24"/>
        </w:rPr>
        <w:t>quite</w:t>
      </w:r>
      <w:r>
        <w:rPr>
          <w:rFonts w:ascii="Arial" w:hAnsi="Arial" w:cs="Arial"/>
          <w:sz w:val="24"/>
          <w:szCs w:val="24"/>
        </w:rPr>
        <w:t xml:space="preserve"> stressful. Her DAL (dietary and life style record) shows that she is getting regular exercise and is mostly eating whole foods.</w:t>
      </w:r>
    </w:p>
    <w:p w:rsidR="00AF5090" w:rsidRPr="007E50CF" w:rsidRDefault="00574368" w:rsidP="007E50CF">
      <w:pPr>
        <w:pStyle w:val="ListParagraph"/>
        <w:numPr>
          <w:ilvl w:val="0"/>
          <w:numId w:val="5"/>
        </w:numPr>
        <w:spacing w:line="360" w:lineRule="auto"/>
        <w:rPr>
          <w:rFonts w:ascii="Arial" w:hAnsi="Arial" w:cs="Arial"/>
          <w:b/>
          <w:sz w:val="24"/>
          <w:szCs w:val="24"/>
        </w:rPr>
      </w:pPr>
      <w:r w:rsidRPr="007E50CF">
        <w:rPr>
          <w:rFonts w:ascii="Arial" w:hAnsi="Arial" w:cs="Arial"/>
          <w:b/>
          <w:sz w:val="24"/>
          <w:szCs w:val="24"/>
        </w:rPr>
        <w:lastRenderedPageBreak/>
        <w:t>What could be the reason of her bloated stomach?</w:t>
      </w:r>
    </w:p>
    <w:p w:rsidR="00A37281" w:rsidRDefault="00A37281" w:rsidP="00AF5090">
      <w:pPr>
        <w:spacing w:line="360" w:lineRule="auto"/>
        <w:rPr>
          <w:rFonts w:ascii="Arial" w:hAnsi="Arial" w:cs="Arial"/>
          <w:sz w:val="24"/>
          <w:szCs w:val="24"/>
        </w:rPr>
      </w:pPr>
      <w:r>
        <w:rPr>
          <w:rFonts w:ascii="Arial" w:hAnsi="Arial" w:cs="Arial"/>
          <w:sz w:val="24"/>
          <w:szCs w:val="24"/>
        </w:rPr>
        <w:t>Answer: (b)</w:t>
      </w:r>
    </w:p>
    <w:p w:rsidR="007E50CF" w:rsidRDefault="00A37281" w:rsidP="00AF5090">
      <w:pPr>
        <w:spacing w:line="360" w:lineRule="auto"/>
        <w:rPr>
          <w:rFonts w:ascii="Arial" w:hAnsi="Arial" w:cs="Arial"/>
          <w:sz w:val="24"/>
          <w:szCs w:val="24"/>
        </w:rPr>
      </w:pPr>
      <w:r>
        <w:rPr>
          <w:rFonts w:ascii="Arial" w:hAnsi="Arial" w:cs="Arial"/>
          <w:sz w:val="24"/>
          <w:szCs w:val="24"/>
        </w:rPr>
        <w:t xml:space="preserve">The relationship between stress and </w:t>
      </w:r>
      <w:r w:rsidR="00C94673">
        <w:rPr>
          <w:rFonts w:ascii="Arial" w:hAnsi="Arial" w:cs="Arial"/>
          <w:sz w:val="24"/>
          <w:szCs w:val="24"/>
        </w:rPr>
        <w:t xml:space="preserve">digestive problems may not be a direct one. You don’t necessarily have an argument with someone and then </w:t>
      </w:r>
      <w:r w:rsidR="002A13C9">
        <w:rPr>
          <w:rFonts w:ascii="Arial" w:hAnsi="Arial" w:cs="Arial"/>
          <w:sz w:val="24"/>
          <w:szCs w:val="24"/>
        </w:rPr>
        <w:t>develop and immediate stomach ache. If someone has a propensity to develop digestive problems, stress can make the problem worse.</w:t>
      </w:r>
    </w:p>
    <w:p w:rsidR="00A37281" w:rsidRDefault="007E50CF" w:rsidP="00AF5090">
      <w:pPr>
        <w:spacing w:line="360" w:lineRule="auto"/>
        <w:rPr>
          <w:rFonts w:ascii="Arial" w:hAnsi="Arial" w:cs="Arial"/>
          <w:sz w:val="24"/>
          <w:szCs w:val="24"/>
        </w:rPr>
      </w:pPr>
      <w:r>
        <w:rPr>
          <w:rFonts w:ascii="Arial" w:hAnsi="Arial" w:cs="Arial"/>
          <w:sz w:val="24"/>
          <w:szCs w:val="24"/>
        </w:rPr>
        <w:t>Food stays in the stomach for about 30 minutes but take om 48 to 72 hours to pass through the whole of the digestive tract. Stress hormones slow digestion down, leaving food to fragment or stagnate and that an result in diarrhoea or constipation causing the bloating.</w:t>
      </w:r>
      <w:bookmarkStart w:id="0" w:name="_GoBack"/>
      <w:bookmarkEnd w:id="0"/>
    </w:p>
    <w:p w:rsidR="00574368" w:rsidRPr="007E50CF" w:rsidRDefault="00574368" w:rsidP="007E50CF">
      <w:pPr>
        <w:pStyle w:val="ListParagraph"/>
        <w:numPr>
          <w:ilvl w:val="0"/>
          <w:numId w:val="5"/>
        </w:numPr>
        <w:spacing w:line="360" w:lineRule="auto"/>
        <w:rPr>
          <w:rFonts w:ascii="Arial" w:hAnsi="Arial" w:cs="Arial"/>
          <w:b/>
          <w:sz w:val="24"/>
          <w:szCs w:val="24"/>
        </w:rPr>
      </w:pPr>
      <w:r w:rsidRPr="007E50CF">
        <w:rPr>
          <w:rFonts w:ascii="Arial" w:hAnsi="Arial" w:cs="Arial"/>
          <w:b/>
          <w:sz w:val="24"/>
          <w:szCs w:val="24"/>
        </w:rPr>
        <w:t>Julian needs to follow a:</w:t>
      </w:r>
    </w:p>
    <w:p w:rsidR="002A13C9" w:rsidRDefault="002A13C9" w:rsidP="00AF5090">
      <w:pPr>
        <w:spacing w:line="360" w:lineRule="auto"/>
        <w:rPr>
          <w:rFonts w:ascii="Arial" w:hAnsi="Arial" w:cs="Arial"/>
          <w:sz w:val="24"/>
          <w:szCs w:val="24"/>
        </w:rPr>
      </w:pPr>
      <w:r>
        <w:rPr>
          <w:rFonts w:ascii="Arial" w:hAnsi="Arial" w:cs="Arial"/>
          <w:sz w:val="24"/>
          <w:szCs w:val="24"/>
        </w:rPr>
        <w:t>Answer: (b)</w:t>
      </w:r>
    </w:p>
    <w:p w:rsidR="002A13C9" w:rsidRDefault="002A13C9" w:rsidP="00AF5090">
      <w:pPr>
        <w:spacing w:line="360" w:lineRule="auto"/>
        <w:rPr>
          <w:rFonts w:ascii="Arial" w:hAnsi="Arial" w:cs="Arial"/>
          <w:sz w:val="24"/>
          <w:szCs w:val="24"/>
        </w:rPr>
      </w:pPr>
      <w:r>
        <w:rPr>
          <w:rFonts w:ascii="Arial" w:hAnsi="Arial" w:cs="Arial"/>
          <w:sz w:val="24"/>
          <w:szCs w:val="24"/>
        </w:rPr>
        <w:t>Stress management program.</w:t>
      </w:r>
      <w:r w:rsidR="007E50CF">
        <w:rPr>
          <w:rFonts w:ascii="Arial" w:hAnsi="Arial" w:cs="Arial"/>
          <w:sz w:val="24"/>
          <w:szCs w:val="24"/>
        </w:rPr>
        <w:t xml:space="preserve"> If a person learns to relax and practices relaxation regularly, it can diminish the severity of the symptoms. </w:t>
      </w:r>
    </w:p>
    <w:p w:rsidR="00574368" w:rsidRDefault="002A13C9" w:rsidP="00AF5090">
      <w:pPr>
        <w:spacing w:line="360" w:lineRule="auto"/>
        <w:rPr>
          <w:rFonts w:ascii="Arial" w:hAnsi="Arial" w:cs="Arial"/>
          <w:sz w:val="24"/>
          <w:szCs w:val="24"/>
        </w:rPr>
      </w:pPr>
      <w:r>
        <w:rPr>
          <w:rFonts w:ascii="Arial" w:hAnsi="Arial" w:cs="Arial"/>
          <w:sz w:val="24"/>
          <w:szCs w:val="24"/>
        </w:rPr>
        <w:t>Julian is eating whole foods and exercising regularly so she is aware of these health benefits.</w:t>
      </w:r>
    </w:p>
    <w:p w:rsidR="00574368" w:rsidRPr="007E50CF" w:rsidRDefault="00574368" w:rsidP="007E50CF">
      <w:pPr>
        <w:pStyle w:val="ListParagraph"/>
        <w:numPr>
          <w:ilvl w:val="0"/>
          <w:numId w:val="5"/>
        </w:numPr>
        <w:spacing w:line="360" w:lineRule="auto"/>
        <w:rPr>
          <w:rFonts w:ascii="Arial" w:hAnsi="Arial" w:cs="Arial"/>
          <w:b/>
          <w:sz w:val="24"/>
          <w:szCs w:val="24"/>
        </w:rPr>
      </w:pPr>
      <w:r w:rsidRPr="007E50CF">
        <w:rPr>
          <w:rFonts w:ascii="Arial" w:hAnsi="Arial" w:cs="Arial"/>
          <w:b/>
          <w:sz w:val="24"/>
          <w:szCs w:val="24"/>
        </w:rPr>
        <w:t>She should be advised to incr</w:t>
      </w:r>
      <w:r w:rsidR="008A4CBD" w:rsidRPr="007E50CF">
        <w:rPr>
          <w:rFonts w:ascii="Arial" w:hAnsi="Arial" w:cs="Arial"/>
          <w:b/>
          <w:sz w:val="24"/>
          <w:szCs w:val="24"/>
        </w:rPr>
        <w:t>ease foods containing vitamin B</w:t>
      </w:r>
      <w:r w:rsidR="002A13C9" w:rsidRPr="007E50CF">
        <w:rPr>
          <w:rFonts w:ascii="Arial" w:hAnsi="Arial" w:cs="Arial"/>
          <w:b/>
          <w:sz w:val="24"/>
          <w:szCs w:val="24"/>
        </w:rPr>
        <w:t>5</w:t>
      </w:r>
      <w:r w:rsidRPr="007E50CF">
        <w:rPr>
          <w:rFonts w:ascii="Arial" w:hAnsi="Arial" w:cs="Arial"/>
          <w:b/>
          <w:sz w:val="24"/>
          <w:szCs w:val="24"/>
        </w:rPr>
        <w:t xml:space="preserve"> in her diet because:</w:t>
      </w:r>
    </w:p>
    <w:p w:rsidR="00574368" w:rsidRDefault="005A57ED" w:rsidP="00AF5090">
      <w:pPr>
        <w:spacing w:line="360" w:lineRule="auto"/>
        <w:rPr>
          <w:rFonts w:ascii="Arial" w:hAnsi="Arial" w:cs="Arial"/>
          <w:sz w:val="24"/>
          <w:szCs w:val="24"/>
        </w:rPr>
      </w:pPr>
      <w:r>
        <w:rPr>
          <w:rFonts w:ascii="Arial" w:hAnsi="Arial" w:cs="Arial"/>
          <w:sz w:val="24"/>
          <w:szCs w:val="24"/>
        </w:rPr>
        <w:t>Answer: (b)</w:t>
      </w:r>
    </w:p>
    <w:p w:rsidR="005A57ED" w:rsidRPr="00574368" w:rsidRDefault="005A57ED" w:rsidP="00AF5090">
      <w:pPr>
        <w:spacing w:line="360" w:lineRule="auto"/>
        <w:rPr>
          <w:rFonts w:ascii="Arial" w:hAnsi="Arial" w:cs="Arial"/>
          <w:sz w:val="24"/>
          <w:szCs w:val="24"/>
        </w:rPr>
      </w:pPr>
      <w:r>
        <w:rPr>
          <w:rFonts w:ascii="Arial" w:hAnsi="Arial" w:cs="Arial"/>
          <w:sz w:val="24"/>
          <w:szCs w:val="24"/>
        </w:rPr>
        <w:t>Vitamin B5 directly feeds the adrenal glands.</w:t>
      </w:r>
      <w:r w:rsidR="002A13C9">
        <w:rPr>
          <w:rFonts w:ascii="Arial" w:hAnsi="Arial" w:cs="Arial"/>
          <w:sz w:val="24"/>
          <w:szCs w:val="24"/>
        </w:rPr>
        <w:t xml:space="preserve"> She is already eating a whole food diet that should include all the B vitamins however she may be able </w:t>
      </w:r>
      <w:r w:rsidR="007E50CF">
        <w:rPr>
          <w:rFonts w:ascii="Arial" w:hAnsi="Arial" w:cs="Arial"/>
          <w:sz w:val="24"/>
          <w:szCs w:val="24"/>
        </w:rPr>
        <w:t>to take a B5 vitamin supplement to aid her condition of bloating.</w:t>
      </w:r>
      <w:r w:rsidR="002A13C9">
        <w:rPr>
          <w:rFonts w:ascii="Arial" w:hAnsi="Arial" w:cs="Arial"/>
          <w:sz w:val="24"/>
          <w:szCs w:val="24"/>
        </w:rPr>
        <w:t xml:space="preserve"> </w:t>
      </w:r>
    </w:p>
    <w:p w:rsidR="00574368" w:rsidRPr="00574368" w:rsidRDefault="00574368">
      <w:pPr>
        <w:spacing w:line="360" w:lineRule="auto"/>
        <w:rPr>
          <w:rFonts w:ascii="Arial" w:hAnsi="Arial" w:cs="Arial"/>
          <w:sz w:val="24"/>
          <w:szCs w:val="24"/>
        </w:rPr>
      </w:pPr>
    </w:p>
    <w:sectPr w:rsidR="00574368" w:rsidRPr="00574368"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275E" w:rsidRDefault="00C6275E" w:rsidP="00CB4D0A">
      <w:pPr>
        <w:spacing w:after="0" w:line="240" w:lineRule="auto"/>
      </w:pPr>
      <w:r>
        <w:separator/>
      </w:r>
    </w:p>
  </w:endnote>
  <w:endnote w:type="continuationSeparator" w:id="0">
    <w:p w:rsidR="00C6275E" w:rsidRDefault="00C627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275E" w:rsidRDefault="00C6275E" w:rsidP="00CB4D0A">
      <w:pPr>
        <w:spacing w:after="0" w:line="240" w:lineRule="auto"/>
      </w:pPr>
      <w:r>
        <w:separator/>
      </w:r>
    </w:p>
  </w:footnote>
  <w:footnote w:type="continuationSeparator" w:id="0">
    <w:p w:rsidR="00C6275E" w:rsidRDefault="00C6275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17005"/>
      <w:docPartObj>
        <w:docPartGallery w:val="Page Numbers (Top of Page)"/>
        <w:docPartUnique/>
      </w:docPartObj>
    </w:sdtPr>
    <w:sdtEndPr>
      <w:rPr>
        <w:noProof/>
      </w:rPr>
    </w:sdtEndPr>
    <w:sdtContent>
      <w:p w:rsidR="00481EBF" w:rsidRDefault="00481EBF" w:rsidP="00481EBF">
        <w:pPr>
          <w:pStyle w:val="Header"/>
          <w:jc w:val="right"/>
        </w:pPr>
        <w:r>
          <w:t>Name: James White</w:t>
        </w:r>
      </w:p>
      <w:p w:rsidR="00481EBF" w:rsidRDefault="00481EBF" w:rsidP="00481EBF">
        <w:pPr>
          <w:pStyle w:val="Header"/>
          <w:jc w:val="right"/>
        </w:pPr>
        <w:r>
          <w:t>Student ID: 21063</w:t>
        </w:r>
      </w:p>
      <w:p w:rsidR="00481EBF" w:rsidRDefault="00AF5090" w:rsidP="00481EBF">
        <w:pPr>
          <w:pStyle w:val="Header"/>
          <w:jc w:val="right"/>
        </w:pPr>
        <w:r>
          <w:t>Assessment: 4</w:t>
        </w:r>
      </w:p>
      <w:p w:rsidR="00481EBF" w:rsidRDefault="00481EBF" w:rsidP="00481EBF">
        <w:pPr>
          <w:pStyle w:val="Header"/>
          <w:jc w:val="right"/>
        </w:pPr>
        <w:r>
          <w:t xml:space="preserve">Page: </w:t>
        </w:r>
        <w:r>
          <w:fldChar w:fldCharType="begin"/>
        </w:r>
        <w:r>
          <w:instrText xml:space="preserve"> PAGE   \* MERGEFORMAT </w:instrText>
        </w:r>
        <w:r>
          <w:fldChar w:fldCharType="separate"/>
        </w:r>
        <w:r w:rsidR="00C648B2">
          <w:rPr>
            <w:noProof/>
          </w:rPr>
          <w:t>4</w:t>
        </w:r>
        <w:r>
          <w:rPr>
            <w:noProof/>
          </w:rPr>
          <w:fldChar w:fldCharType="end"/>
        </w:r>
      </w:p>
    </w:sdtContent>
  </w:sdt>
  <w:p w:rsidR="00481EBF" w:rsidRDefault="00481E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643150"/>
    <w:multiLevelType w:val="hybridMultilevel"/>
    <w:tmpl w:val="10AE22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29503A"/>
    <w:multiLevelType w:val="hybridMultilevel"/>
    <w:tmpl w:val="F8FEB124"/>
    <w:lvl w:ilvl="0" w:tplc="A602357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9EF6B01"/>
    <w:multiLevelType w:val="hybridMultilevel"/>
    <w:tmpl w:val="DCE4BDD6"/>
    <w:lvl w:ilvl="0" w:tplc="EE04BA7E">
      <w:start w:val="1"/>
      <w:numFmt w:val="decimal"/>
      <w:lvlText w:val="%1"/>
      <w:lvlJc w:val="left"/>
      <w:pPr>
        <w:ind w:left="2520" w:hanging="21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F023694"/>
    <w:multiLevelType w:val="hybridMultilevel"/>
    <w:tmpl w:val="A8D6A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4E24"/>
    <w:rsid w:val="000158F9"/>
    <w:rsid w:val="00035CDD"/>
    <w:rsid w:val="00040083"/>
    <w:rsid w:val="00055992"/>
    <w:rsid w:val="000820E8"/>
    <w:rsid w:val="001175EE"/>
    <w:rsid w:val="001220E9"/>
    <w:rsid w:val="001420E7"/>
    <w:rsid w:val="0014464B"/>
    <w:rsid w:val="00157CF6"/>
    <w:rsid w:val="00182416"/>
    <w:rsid w:val="00187EB4"/>
    <w:rsid w:val="001F0481"/>
    <w:rsid w:val="00200C92"/>
    <w:rsid w:val="0020451E"/>
    <w:rsid w:val="00206B9D"/>
    <w:rsid w:val="0023259C"/>
    <w:rsid w:val="002A13C9"/>
    <w:rsid w:val="002B0BD7"/>
    <w:rsid w:val="002B573D"/>
    <w:rsid w:val="002C5CB2"/>
    <w:rsid w:val="002F779F"/>
    <w:rsid w:val="00302B09"/>
    <w:rsid w:val="00326247"/>
    <w:rsid w:val="003442F8"/>
    <w:rsid w:val="00371885"/>
    <w:rsid w:val="003E2B87"/>
    <w:rsid w:val="00402786"/>
    <w:rsid w:val="00405895"/>
    <w:rsid w:val="004058DF"/>
    <w:rsid w:val="00443E6F"/>
    <w:rsid w:val="00481EBF"/>
    <w:rsid w:val="00486F1A"/>
    <w:rsid w:val="00490CB9"/>
    <w:rsid w:val="004A2CE2"/>
    <w:rsid w:val="004E3CDA"/>
    <w:rsid w:val="004F4B4D"/>
    <w:rsid w:val="0050050F"/>
    <w:rsid w:val="0050194C"/>
    <w:rsid w:val="0050216D"/>
    <w:rsid w:val="00503D7E"/>
    <w:rsid w:val="0050778F"/>
    <w:rsid w:val="00527C11"/>
    <w:rsid w:val="00535F31"/>
    <w:rsid w:val="005408FA"/>
    <w:rsid w:val="00574368"/>
    <w:rsid w:val="00574D64"/>
    <w:rsid w:val="00591365"/>
    <w:rsid w:val="005A57ED"/>
    <w:rsid w:val="005B31E4"/>
    <w:rsid w:val="006034F6"/>
    <w:rsid w:val="00607874"/>
    <w:rsid w:val="00607E77"/>
    <w:rsid w:val="00617BB3"/>
    <w:rsid w:val="00645CDD"/>
    <w:rsid w:val="006823A7"/>
    <w:rsid w:val="00687EE8"/>
    <w:rsid w:val="006D6EFB"/>
    <w:rsid w:val="0070347F"/>
    <w:rsid w:val="0070678E"/>
    <w:rsid w:val="007220C9"/>
    <w:rsid w:val="00774B88"/>
    <w:rsid w:val="007E50CF"/>
    <w:rsid w:val="00831C11"/>
    <w:rsid w:val="0084069D"/>
    <w:rsid w:val="0086335F"/>
    <w:rsid w:val="008A4CBD"/>
    <w:rsid w:val="008A60B4"/>
    <w:rsid w:val="008B3C31"/>
    <w:rsid w:val="008B592F"/>
    <w:rsid w:val="008B64FE"/>
    <w:rsid w:val="00935BF7"/>
    <w:rsid w:val="00942768"/>
    <w:rsid w:val="0095442C"/>
    <w:rsid w:val="00983942"/>
    <w:rsid w:val="009C37E0"/>
    <w:rsid w:val="009E41F4"/>
    <w:rsid w:val="00A14B66"/>
    <w:rsid w:val="00A37281"/>
    <w:rsid w:val="00A64A43"/>
    <w:rsid w:val="00A65CF7"/>
    <w:rsid w:val="00A81AB4"/>
    <w:rsid w:val="00A851DA"/>
    <w:rsid w:val="00AC7D5B"/>
    <w:rsid w:val="00AD3F17"/>
    <w:rsid w:val="00AE1481"/>
    <w:rsid w:val="00AF1ECA"/>
    <w:rsid w:val="00AF5090"/>
    <w:rsid w:val="00B0415E"/>
    <w:rsid w:val="00B04678"/>
    <w:rsid w:val="00BC46DF"/>
    <w:rsid w:val="00C03577"/>
    <w:rsid w:val="00C13913"/>
    <w:rsid w:val="00C20396"/>
    <w:rsid w:val="00C53029"/>
    <w:rsid w:val="00C6275E"/>
    <w:rsid w:val="00C648B2"/>
    <w:rsid w:val="00C65FEA"/>
    <w:rsid w:val="00C94673"/>
    <w:rsid w:val="00CA0AC2"/>
    <w:rsid w:val="00CB4D0A"/>
    <w:rsid w:val="00CC2FB3"/>
    <w:rsid w:val="00CC575A"/>
    <w:rsid w:val="00CF123B"/>
    <w:rsid w:val="00D039AC"/>
    <w:rsid w:val="00D427DE"/>
    <w:rsid w:val="00D5587D"/>
    <w:rsid w:val="00D707CC"/>
    <w:rsid w:val="00D71F6F"/>
    <w:rsid w:val="00D821FE"/>
    <w:rsid w:val="00D90D06"/>
    <w:rsid w:val="00DB0793"/>
    <w:rsid w:val="00DE4314"/>
    <w:rsid w:val="00E00821"/>
    <w:rsid w:val="00E04DB4"/>
    <w:rsid w:val="00E30679"/>
    <w:rsid w:val="00E4597D"/>
    <w:rsid w:val="00E54832"/>
    <w:rsid w:val="00E56A90"/>
    <w:rsid w:val="00E641CC"/>
    <w:rsid w:val="00EA30AB"/>
    <w:rsid w:val="00EB3925"/>
    <w:rsid w:val="00F07BE2"/>
    <w:rsid w:val="00F96EB3"/>
    <w:rsid w:val="00FA006E"/>
    <w:rsid w:val="00FE45E2"/>
    <w:rsid w:val="00FE56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DBA1EA"/>
  <w15:docId w15:val="{01FD89E4-A11B-CC45-9A58-85B4BACDF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73C95-AFC3-464B-852B-1092EC894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6</Pages>
  <Words>964</Words>
  <Characters>5497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Queensland Health</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James White</cp:lastModifiedBy>
  <cp:revision>12</cp:revision>
  <dcterms:created xsi:type="dcterms:W3CDTF">2018-07-02T04:18:00Z</dcterms:created>
  <dcterms:modified xsi:type="dcterms:W3CDTF">2018-07-02T10:04:00Z</dcterms:modified>
</cp:coreProperties>
</file>