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A1F" w:rsidRPr="00AB3A1F" w:rsidRDefault="00AB3A1F" w:rsidP="00AB3A1F">
      <w:r w:rsidRPr="00AB3A1F">
        <w:rPr>
          <w:noProof/>
        </w:rPr>
        <w:drawing>
          <wp:anchor distT="0" distB="0" distL="114300" distR="114300" simplePos="0" relativeHeight="251659264" behindDoc="0" locked="0" layoutInCell="1" allowOverlap="1" wp14:anchorId="507C6F14" wp14:editId="50BE4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46D36">
        <w:t>C</w:t>
      </w:r>
      <w:r w:rsidRPr="00AB3A1F">
        <w:t xml:space="preserve">                                                                  </w:t>
      </w:r>
    </w:p>
    <w:p w:rsidR="00AB3A1F" w:rsidRPr="00AB3A1F" w:rsidRDefault="00A27DBC" w:rsidP="00AB3A1F">
      <w:r w:rsidRPr="00AB3A1F">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v:textbox>
              </v:shape>
            </w:pict>
          </mc:Fallback>
        </mc:AlternateContent>
      </w:r>
    </w:p>
    <w:p w:rsidR="00AB3A1F" w:rsidRPr="00AB3A1F" w:rsidRDefault="00AB3A1F" w:rsidP="00AB3A1F"/>
    <w:p w:rsidR="00AB3A1F" w:rsidRPr="00AB3A1F" w:rsidRDefault="00AB3A1F" w:rsidP="00AB3A1F"/>
    <w:p w:rsidR="00AB3A1F" w:rsidRPr="00AB3A1F" w:rsidRDefault="00AB3A1F" w:rsidP="00AB3A1F"/>
    <w:tbl>
      <w:tblPr>
        <w:tblStyle w:val="TableGrid"/>
        <w:tblW w:w="0" w:type="auto"/>
        <w:tblLook w:val="04A0" w:firstRow="1" w:lastRow="0" w:firstColumn="1" w:lastColumn="0" w:noHBand="0" w:noVBand="1"/>
      </w:tblPr>
      <w:tblGrid>
        <w:gridCol w:w="2566"/>
        <w:gridCol w:w="6676"/>
      </w:tblGrid>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A4EF9" w:rsidP="00AA4EF9">
            <w:pPr>
              <w:spacing w:after="200" w:line="276" w:lineRule="auto"/>
            </w:pPr>
            <w:proofErr w:type="spellStart"/>
            <w:r w:rsidRPr="00AA4EF9">
              <w:t>Maitha</w:t>
            </w:r>
            <w:proofErr w:type="spellEnd"/>
            <w:r w:rsidRPr="00AA4EF9">
              <w:t xml:space="preserve"> Mahmood Ahmed</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B3A1F" w:rsidRPr="00AB3A1F" w:rsidRDefault="00AA4EF9" w:rsidP="00AA4EF9">
            <w:pPr>
              <w:spacing w:after="200" w:line="276" w:lineRule="auto"/>
            </w:pPr>
            <w:r w:rsidRPr="00AA4EF9">
              <w:t>3021</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B3A1F" w:rsidP="00AB3A1F">
            <w:pPr>
              <w:spacing w:after="200" w:line="276" w:lineRule="auto"/>
            </w:pPr>
            <w:r w:rsidRPr="00AB3A1F">
              <w:t xml:space="preserve">Diploma in Logistics &amp; Supply Chain </w:t>
            </w:r>
            <w:proofErr w:type="spellStart"/>
            <w:r w:rsidRPr="00AB3A1F">
              <w:t>Managment</w:t>
            </w:r>
            <w:proofErr w:type="spellEnd"/>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970E31" w:rsidP="00AB3A1F">
            <w:pPr>
              <w:spacing w:after="200" w:line="276" w:lineRule="auto"/>
            </w:pPr>
            <w:r>
              <w:t>11</w:t>
            </w:r>
          </w:p>
        </w:tc>
      </w:tr>
    </w:tbl>
    <w:p w:rsidR="00AB3A1F" w:rsidRPr="00AB3A1F" w:rsidRDefault="00AB3A1F" w:rsidP="00AB3A1F">
      <w:pPr>
        <w:rPr>
          <w:b/>
        </w:rPr>
      </w:pPr>
    </w:p>
    <w:p w:rsidR="00AB3A1F" w:rsidRPr="00AB3A1F" w:rsidRDefault="00AB3A1F" w:rsidP="00AB3A1F">
      <w:pPr>
        <w:rPr>
          <w:b/>
        </w:rPr>
      </w:pPr>
      <w:r w:rsidRPr="00AB3A1F">
        <w:rPr>
          <w:b/>
        </w:rPr>
        <w:t>Marking Criteria:</w:t>
      </w:r>
    </w:p>
    <w:p w:rsidR="00AB3A1F" w:rsidRPr="00AB3A1F" w:rsidRDefault="00AB3A1F" w:rsidP="00AB3A1F">
      <w:r w:rsidRPr="00AB3A1F">
        <w:rPr>
          <w:b/>
        </w:rPr>
        <w:t xml:space="preserve"> </w:t>
      </w:r>
      <w:r w:rsidRPr="00AB3A1F">
        <w:t>We expect the learners to write minimum one well expressed point in three lines against each allocated mark. This means one needs to write 15 lines with 5 well expressed points to get high grades for a 5 marks question.</w:t>
      </w:r>
    </w:p>
    <w:p w:rsidR="00AB3A1F" w:rsidRPr="00AB3A1F" w:rsidRDefault="00AB3A1F" w:rsidP="00AB3A1F">
      <w:r w:rsidRPr="00AB3A1F">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AB3A1F" w:rsidRPr="005536CA" w:rsidTr="00A833C4">
        <w:tc>
          <w:tcPr>
            <w:tcW w:w="9242" w:type="dxa"/>
          </w:tcPr>
          <w:p w:rsidR="00CB4BE8" w:rsidRPr="005536CA" w:rsidRDefault="00CB4BE8" w:rsidP="00CB4BE8">
            <w:pPr>
              <w:ind w:left="720"/>
              <w:rPr>
                <w:b/>
                <w:bCs/>
                <w:color w:val="FF0000"/>
              </w:rPr>
            </w:pPr>
            <w:r w:rsidRPr="005536CA">
              <w:rPr>
                <w:b/>
                <w:bCs/>
                <w:color w:val="FF0000"/>
              </w:rPr>
              <w:t>Q.1</w:t>
            </w:r>
          </w:p>
          <w:p w:rsidR="00970E31" w:rsidRPr="00970E31" w:rsidRDefault="00970E31" w:rsidP="00970E31">
            <w:pPr>
              <w:ind w:left="720"/>
              <w:rPr>
                <w:b/>
                <w:bCs/>
                <w:color w:val="FF0000"/>
              </w:rPr>
            </w:pPr>
            <w:proofErr w:type="spellStart"/>
            <w:r w:rsidRPr="00970E31">
              <w:rPr>
                <w:b/>
                <w:bCs/>
                <w:color w:val="FF0000"/>
              </w:rPr>
              <w:t>i</w:t>
            </w:r>
            <w:proofErr w:type="spellEnd"/>
            <w:r w:rsidRPr="00970E31">
              <w:rPr>
                <w:b/>
                <w:bCs/>
                <w:color w:val="FF0000"/>
              </w:rPr>
              <w:t>. How does the use of technology help in supply chain?</w:t>
            </w:r>
          </w:p>
          <w:p w:rsidR="00970E31" w:rsidRDefault="00970E31" w:rsidP="00970E31">
            <w:pPr>
              <w:ind w:left="720"/>
            </w:pPr>
            <w:r>
              <w:t>Information technology backs up interior operations and it also helps to connect companies in a supply chain. All information systems are comprised of technology that carries out three main functions: data storage and retrieval, data capture and communication; and data manipulation and reporting</w:t>
            </w:r>
          </w:p>
          <w:p w:rsidR="00970E31" w:rsidRDefault="00970E31" w:rsidP="00970E31">
            <w:pPr>
              <w:ind w:left="720"/>
              <w:rPr>
                <w:b/>
                <w:bCs/>
                <w:color w:val="FF0000"/>
              </w:rPr>
            </w:pPr>
          </w:p>
          <w:p w:rsidR="00970E31" w:rsidRPr="00970E31" w:rsidRDefault="00970E31" w:rsidP="00970E31">
            <w:pPr>
              <w:ind w:left="720"/>
              <w:rPr>
                <w:b/>
                <w:bCs/>
                <w:color w:val="FF0000"/>
              </w:rPr>
            </w:pPr>
            <w:r w:rsidRPr="00970E31">
              <w:rPr>
                <w:b/>
                <w:bCs/>
                <w:color w:val="FF0000"/>
              </w:rPr>
              <w:t>ii. What are the functions of BI Systems?</w:t>
            </w:r>
          </w:p>
          <w:p w:rsidR="00970E31" w:rsidRDefault="00970E31" w:rsidP="00970E31">
            <w:pPr>
              <w:ind w:left="720"/>
            </w:pPr>
            <w:r>
              <w:t>Because of the fast speed of change in markets and their supply chains, it is extremely significant for people and organizations to stay up to date with events as they occur and understand what these events signify.</w:t>
            </w:r>
          </w:p>
          <w:p w:rsidR="00970E31" w:rsidRDefault="00970E31" w:rsidP="00970E31">
            <w:pPr>
              <w:ind w:left="720"/>
            </w:pPr>
            <w:r>
              <w:t>Business intelligence or BI systems assist companies to appreciate what is happening within their own organizations and within the markets they serve. BI systems gather, store, and examine data. Often the database is rationalized with new data on a permanent or real-time basis. When people access the data they utilize BI software tools that assist them study the data and display the results. BI software tools run the range from easy spreadsheets and charts to complex multivariable regression analysis and linear programming. The good mix of BI tools is determined by the requirements of the people in a state and their skill and training levels.</w:t>
            </w:r>
          </w:p>
          <w:p w:rsidR="00970E31" w:rsidRDefault="00970E31" w:rsidP="00970E31">
            <w:pPr>
              <w:ind w:left="720"/>
            </w:pPr>
          </w:p>
          <w:p w:rsidR="00970E31" w:rsidRDefault="00970E31" w:rsidP="00970E31">
            <w:pPr>
              <w:ind w:left="720"/>
            </w:pPr>
          </w:p>
          <w:p w:rsidR="00970E31" w:rsidRDefault="00970E31" w:rsidP="00970E31">
            <w:pPr>
              <w:ind w:left="720"/>
              <w:rPr>
                <w:b/>
                <w:bCs/>
                <w:color w:val="FF0000"/>
              </w:rPr>
            </w:pPr>
          </w:p>
          <w:p w:rsidR="00970E31" w:rsidRPr="00970E31" w:rsidRDefault="00970E31" w:rsidP="00970E31">
            <w:pPr>
              <w:ind w:left="720"/>
              <w:rPr>
                <w:b/>
                <w:bCs/>
                <w:color w:val="FF0000"/>
              </w:rPr>
            </w:pPr>
            <w:r w:rsidRPr="00970E31">
              <w:rPr>
                <w:b/>
                <w:bCs/>
                <w:color w:val="FF0000"/>
              </w:rPr>
              <w:t>iii. What is enterprise resource planning?</w:t>
            </w:r>
          </w:p>
          <w:p w:rsidR="00970E31" w:rsidRDefault="00970E31" w:rsidP="00970E31">
            <w:pPr>
              <w:ind w:left="720"/>
            </w:pPr>
            <w:r>
              <w:t>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 ERP Systems come in modules that can be installed on their own or in grouping with other modules. There are generally modules for finance, procurement, manufacturing, order fulfillment, human resources, and logistics.</w:t>
            </w:r>
          </w:p>
          <w:p w:rsidR="00970E31" w:rsidRDefault="00970E31" w:rsidP="00970E31">
            <w:pPr>
              <w:ind w:left="720"/>
              <w:rPr>
                <w:b/>
                <w:bCs/>
                <w:color w:val="FF0000"/>
              </w:rPr>
            </w:pPr>
          </w:p>
          <w:p w:rsidR="00970E31" w:rsidRPr="00970E31" w:rsidRDefault="00970E31" w:rsidP="00970E31">
            <w:pPr>
              <w:ind w:left="720"/>
              <w:rPr>
                <w:b/>
                <w:bCs/>
                <w:color w:val="FF0000"/>
              </w:rPr>
            </w:pPr>
            <w:r w:rsidRPr="00970E31">
              <w:rPr>
                <w:b/>
                <w:bCs/>
                <w:color w:val="FF0000"/>
              </w:rPr>
              <w:t>iv. How is technology used to support Inventory Management Systems?</w:t>
            </w:r>
          </w:p>
          <w:p w:rsidR="00970E31" w:rsidRDefault="00970E31" w:rsidP="00970E31">
            <w:pPr>
              <w:ind w:left="720"/>
            </w:pPr>
            <w:r>
              <w:t>These systems 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p>
          <w:p w:rsidR="00970E31" w:rsidRDefault="00970E31" w:rsidP="00970E31">
            <w:pPr>
              <w:ind w:left="720"/>
              <w:rPr>
                <w:b/>
                <w:bCs/>
                <w:color w:val="FF0000"/>
              </w:rPr>
            </w:pPr>
          </w:p>
          <w:p w:rsidR="00970E31" w:rsidRPr="00970E31" w:rsidRDefault="00970E31" w:rsidP="00970E31">
            <w:pPr>
              <w:ind w:left="720"/>
              <w:rPr>
                <w:b/>
                <w:bCs/>
                <w:color w:val="FF0000"/>
              </w:rPr>
            </w:pPr>
            <w:r w:rsidRPr="00970E31">
              <w:rPr>
                <w:b/>
                <w:bCs/>
                <w:color w:val="FF0000"/>
              </w:rPr>
              <w:t>v. What type of activities are performed in Warehouse Management Systems?</w:t>
            </w:r>
          </w:p>
          <w:p w:rsidR="00970E31" w:rsidRDefault="00970E31" w:rsidP="00970E31">
            <w:pPr>
              <w:ind w:left="720"/>
            </w:pPr>
            <w: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r>
              <w:t>.</w:t>
            </w:r>
          </w:p>
          <w:p w:rsidR="00970E31" w:rsidRDefault="00970E31" w:rsidP="00970E31">
            <w:pPr>
              <w:ind w:left="720"/>
              <w:rPr>
                <w:b/>
                <w:bCs/>
                <w:color w:val="FF0000"/>
              </w:rPr>
            </w:pPr>
          </w:p>
          <w:p w:rsidR="006C10B5" w:rsidRDefault="00970E31" w:rsidP="00970E31">
            <w:pPr>
              <w:ind w:left="720"/>
            </w:pPr>
            <w:r w:rsidRPr="00970E31">
              <w:rPr>
                <w:b/>
                <w:bCs/>
                <w:color w:val="FF0000"/>
              </w:rPr>
              <w:t>vi. List the uses of Business Processes Management (BPM) software?</w:t>
            </w:r>
            <w:r w:rsidRPr="00970E31">
              <w:rPr>
                <w:b/>
                <w:bCs/>
                <w:color w:val="FF0000"/>
              </w:rPr>
              <w:cr/>
            </w:r>
            <w:r w:rsidR="00204B13">
              <w:t>A procedure is a series of steps that lead to the delivery of a particular product or service. When you think about it you comprehend that business processes themselves are assets of an organization just as much as the organization’s products, people, and information. The business defines the steps in a procedure and uses BPM Software to gather and display an incessant stream of data that shows the movement of transactions through every step. When used efficiently, BPM Software makes a business procedure evident to the people who are accountable for the well-organized operation of that procedure. When the people, who are involved in the process of a business course, see what is happening as it is happening, they can take effectual action to react to problems and to recover productivity.</w:t>
            </w:r>
          </w:p>
          <w:p w:rsidR="00204B13" w:rsidRDefault="00204B13" w:rsidP="00970E31">
            <w:pPr>
              <w:ind w:left="720"/>
              <w:rPr>
                <w:b/>
                <w:bCs/>
                <w:color w:val="FF0000"/>
              </w:rPr>
            </w:pPr>
          </w:p>
          <w:p w:rsidR="00204B13" w:rsidRPr="005536CA" w:rsidRDefault="00204B13" w:rsidP="00970E31">
            <w:pPr>
              <w:ind w:left="720"/>
              <w:rPr>
                <w:b/>
                <w:bCs/>
                <w:color w:val="FF0000"/>
              </w:rPr>
            </w:pPr>
          </w:p>
          <w:p w:rsidR="00CC6D37" w:rsidRPr="005536CA" w:rsidRDefault="00CC6D37" w:rsidP="00CC6D37">
            <w:pPr>
              <w:ind w:left="720"/>
              <w:rPr>
                <w:b/>
                <w:bCs/>
                <w:color w:val="FF0000"/>
              </w:rPr>
            </w:pPr>
            <w:r w:rsidRPr="005536CA">
              <w:rPr>
                <w:b/>
                <w:bCs/>
                <w:color w:val="FF0000"/>
              </w:rPr>
              <w:t>Q.2</w:t>
            </w:r>
          </w:p>
          <w:p w:rsidR="00204B13" w:rsidRDefault="00970E31" w:rsidP="00204B13">
            <w:pPr>
              <w:ind w:firstLine="720"/>
              <w:rPr>
                <w:b/>
                <w:bCs/>
                <w:color w:val="FF0000"/>
              </w:rPr>
            </w:pPr>
            <w:r w:rsidRPr="00970E31">
              <w:rPr>
                <w:b/>
                <w:bCs/>
                <w:color w:val="FF0000"/>
              </w:rPr>
              <w:t>Discuss in details the benefits of E-Business integration in supply chain?</w:t>
            </w:r>
          </w:p>
          <w:p w:rsidR="00204B13" w:rsidRPr="00204B13" w:rsidRDefault="00204B13" w:rsidP="00204B13">
            <w:pPr>
              <w:pStyle w:val="ListParagraph"/>
              <w:numPr>
                <w:ilvl w:val="0"/>
                <w:numId w:val="28"/>
              </w:numPr>
              <w:rPr>
                <w:b/>
                <w:bCs/>
                <w:color w:val="FF0000"/>
              </w:rPr>
            </w:pPr>
            <w:r w:rsidRPr="00204B13">
              <w:rPr>
                <w:rFonts w:ascii="Arial" w:eastAsia="Times New Roman" w:hAnsi="Arial" w:cs="Arial"/>
                <w:b/>
                <w:bCs/>
                <w:color w:val="263238"/>
              </w:rPr>
              <w:t>Removes location and availability restrictions</w:t>
            </w:r>
          </w:p>
          <w:p w:rsidR="00204B13" w:rsidRDefault="00204B13" w:rsidP="00204B13">
            <w:pPr>
              <w:pStyle w:val="ListParagraph"/>
              <w:ind w:left="1080"/>
              <w:rPr>
                <w:rFonts w:ascii="Arial" w:eastAsia="Times New Roman" w:hAnsi="Arial" w:cs="Arial"/>
                <w:color w:val="000000" w:themeColor="text1"/>
              </w:rPr>
            </w:pPr>
            <w:r w:rsidRPr="00204B13">
              <w:rPr>
                <w:rFonts w:ascii="Arial" w:eastAsia="Times New Roman" w:hAnsi="Arial" w:cs="Arial"/>
                <w:color w:val="000000" w:themeColor="text1"/>
              </w:rPr>
              <w:t xml:space="preserve">The internet reaches across the world and spans all time zones. That means that when businesses take their operations online, they have the same capabilities. With a physical store, customers are limited by how close the store is and its hours of operation. </w:t>
            </w:r>
            <w:proofErr w:type="spellStart"/>
            <w:r w:rsidRPr="00204B13">
              <w:rPr>
                <w:rFonts w:ascii="Arial" w:eastAsia="Times New Roman" w:hAnsi="Arial" w:cs="Arial"/>
                <w:color w:val="000000" w:themeColor="text1"/>
              </w:rPr>
              <w:t>Ebusinesses</w:t>
            </w:r>
            <w:proofErr w:type="spellEnd"/>
            <w:r w:rsidRPr="00204B13">
              <w:rPr>
                <w:rFonts w:ascii="Arial" w:eastAsia="Times New Roman" w:hAnsi="Arial" w:cs="Arial"/>
                <w:color w:val="000000" w:themeColor="text1"/>
              </w:rPr>
              <w:t>, on the other hand, are accessible from any area with internet access and open 24 hours a day. Additionally, with </w:t>
            </w:r>
            <w:proofErr w:type="spellStart"/>
            <w:r w:rsidRPr="00204B13">
              <w:rPr>
                <w:rFonts w:ascii="Arial" w:eastAsia="Times New Roman" w:hAnsi="Arial" w:cs="Arial"/>
                <w:color w:val="000000" w:themeColor="text1"/>
              </w:rPr>
              <w:fldChar w:fldCharType="begin"/>
            </w:r>
            <w:r w:rsidRPr="00204B13">
              <w:rPr>
                <w:rFonts w:ascii="Arial" w:eastAsia="Times New Roman" w:hAnsi="Arial" w:cs="Arial"/>
                <w:color w:val="000000" w:themeColor="text1"/>
              </w:rPr>
              <w:instrText xml:space="preserve"> HYPERLINK "http://onlinebusiness.volusion.com/articles/what-is-m-commerce/" </w:instrText>
            </w:r>
            <w:r w:rsidRPr="00204B13">
              <w:rPr>
                <w:rFonts w:ascii="Arial" w:eastAsia="Times New Roman" w:hAnsi="Arial" w:cs="Arial"/>
                <w:color w:val="000000" w:themeColor="text1"/>
              </w:rPr>
              <w:fldChar w:fldCharType="separate"/>
            </w:r>
            <w:r w:rsidRPr="00204B13">
              <w:rPr>
                <w:rFonts w:ascii="Arial" w:eastAsia="Times New Roman" w:hAnsi="Arial" w:cs="Arial"/>
                <w:color w:val="000000" w:themeColor="text1"/>
              </w:rPr>
              <w:t>mcommerce</w:t>
            </w:r>
            <w:proofErr w:type="spellEnd"/>
            <w:r w:rsidRPr="00204B13">
              <w:rPr>
                <w:rFonts w:ascii="Arial" w:eastAsia="Times New Roman" w:hAnsi="Arial" w:cs="Arial"/>
                <w:color w:val="000000" w:themeColor="text1"/>
              </w:rPr>
              <w:fldChar w:fldCharType="end"/>
            </w:r>
            <w:r w:rsidRPr="00204B13">
              <w:rPr>
                <w:rFonts w:ascii="Arial" w:eastAsia="Times New Roman" w:hAnsi="Arial" w:cs="Arial"/>
                <w:color w:val="000000" w:themeColor="text1"/>
              </w:rPr>
              <w:t xml:space="preserve"> on the rise, </w:t>
            </w:r>
            <w:proofErr w:type="spellStart"/>
            <w:r w:rsidRPr="00204B13">
              <w:rPr>
                <w:rFonts w:ascii="Arial" w:eastAsia="Times New Roman" w:hAnsi="Arial" w:cs="Arial"/>
                <w:color w:val="000000" w:themeColor="text1"/>
              </w:rPr>
              <w:t>ebusiness</w:t>
            </w:r>
            <w:proofErr w:type="spellEnd"/>
            <w:r w:rsidRPr="00204B13">
              <w:rPr>
                <w:rFonts w:ascii="Arial" w:eastAsia="Times New Roman" w:hAnsi="Arial" w:cs="Arial"/>
                <w:color w:val="000000" w:themeColor="text1"/>
              </w:rPr>
              <w:t xml:space="preserve"> has yet another advantage: being accessible to anyone with a mobile device. Customers are only limited by their mobile network coverage, which goes practically everywhere</w:t>
            </w:r>
            <w:r>
              <w:rPr>
                <w:rFonts w:ascii="Arial" w:eastAsia="Times New Roman" w:hAnsi="Arial" w:cs="Arial"/>
                <w:color w:val="000000" w:themeColor="text1"/>
              </w:rPr>
              <w:t>.</w:t>
            </w:r>
          </w:p>
          <w:p w:rsidR="00204B13" w:rsidRDefault="00204B13" w:rsidP="00204B13">
            <w:pPr>
              <w:pStyle w:val="ListParagraph"/>
              <w:ind w:left="1080"/>
              <w:rPr>
                <w:rFonts w:ascii="Arial" w:eastAsia="Times New Roman" w:hAnsi="Arial" w:cs="Arial"/>
                <w:color w:val="000000" w:themeColor="text1"/>
              </w:rPr>
            </w:pPr>
          </w:p>
          <w:p w:rsidR="00204B13" w:rsidRPr="00204B13" w:rsidRDefault="00204B13" w:rsidP="00204B13">
            <w:pPr>
              <w:pStyle w:val="ListParagraph"/>
              <w:numPr>
                <w:ilvl w:val="0"/>
                <w:numId w:val="28"/>
              </w:numPr>
              <w:shd w:val="clear" w:color="auto" w:fill="FFFFFF"/>
              <w:spacing w:before="100" w:beforeAutospacing="1" w:after="100" w:afterAutospacing="1" w:line="567" w:lineRule="atLeast"/>
              <w:outlineLvl w:val="2"/>
              <w:rPr>
                <w:rFonts w:ascii="Arial" w:eastAsia="Times New Roman" w:hAnsi="Arial" w:cs="Arial"/>
                <w:b/>
                <w:bCs/>
                <w:color w:val="263238"/>
              </w:rPr>
            </w:pPr>
            <w:r w:rsidRPr="00204B13">
              <w:rPr>
                <w:rFonts w:ascii="Arial" w:eastAsia="Times New Roman" w:hAnsi="Arial" w:cs="Arial"/>
                <w:b/>
                <w:bCs/>
                <w:color w:val="263238"/>
              </w:rPr>
              <w:lastRenderedPageBreak/>
              <w:t>Reduces time and money spent</w:t>
            </w:r>
          </w:p>
          <w:p w:rsidR="00204B13" w:rsidRDefault="00204B13" w:rsidP="00204B13">
            <w:pPr>
              <w:pStyle w:val="ListParagraph"/>
              <w:shd w:val="clear" w:color="auto" w:fill="FFFFFF"/>
              <w:spacing w:before="100" w:beforeAutospacing="1" w:after="100" w:afterAutospacing="1"/>
              <w:ind w:left="1080"/>
              <w:outlineLvl w:val="2"/>
              <w:rPr>
                <w:rFonts w:ascii="Arial" w:eastAsia="Times New Roman" w:hAnsi="Arial" w:cs="Arial"/>
                <w:color w:val="37474F"/>
              </w:rPr>
            </w:pPr>
            <w:r w:rsidRPr="00204B13">
              <w:rPr>
                <w:rFonts w:ascii="Arial" w:eastAsia="Times New Roman" w:hAnsi="Arial" w:cs="Arial"/>
                <w:color w:val="37474F"/>
              </w:rPr>
              <w:t xml:space="preserve">With bills for rent, electricity, telephones and general office upkeep, expenses for physical locations can start to pile up. By taking your business online, you reduce or eliminate a lot of these overhead costs. Plus, things get a lot easier from a logistical standpoint, since one person can do the work of several people. Take mass communicating with customers, for example. Sending a bulk email to a list of customers is easier than sending out 100 direct mailings (paper, postage, staff, etc.). In addition to customer-facing processes, inside processes also become friendlier on the pocketbook when going online. For example, transaction costs are lessened, since there’s no need to hire a cashier when shopping cart software lets customers check out themselves. And if that’s not enough, </w:t>
            </w:r>
            <w:proofErr w:type="spellStart"/>
            <w:r w:rsidRPr="00204B13">
              <w:rPr>
                <w:rFonts w:ascii="Arial" w:eastAsia="Times New Roman" w:hAnsi="Arial" w:cs="Arial"/>
                <w:color w:val="37474F"/>
              </w:rPr>
              <w:t>ebusiness</w:t>
            </w:r>
            <w:proofErr w:type="spellEnd"/>
            <w:r w:rsidRPr="00204B13">
              <w:rPr>
                <w:rFonts w:ascii="Arial" w:eastAsia="Times New Roman" w:hAnsi="Arial" w:cs="Arial"/>
                <w:color w:val="37474F"/>
              </w:rPr>
              <w:t xml:space="preserve"> marketing is often more affordable too, as online advertising tends to cost less than traditional marketing channels.</w:t>
            </w:r>
          </w:p>
          <w:p w:rsidR="00204B13" w:rsidRDefault="00204B13" w:rsidP="00204B13">
            <w:pPr>
              <w:pStyle w:val="ListParagraph"/>
              <w:shd w:val="clear" w:color="auto" w:fill="FFFFFF"/>
              <w:spacing w:before="100" w:beforeAutospacing="1" w:after="100" w:afterAutospacing="1"/>
              <w:ind w:left="1080"/>
              <w:outlineLvl w:val="2"/>
              <w:rPr>
                <w:rFonts w:ascii="Arial" w:eastAsia="Times New Roman" w:hAnsi="Arial" w:cs="Arial"/>
                <w:color w:val="37474F"/>
              </w:rPr>
            </w:pPr>
          </w:p>
          <w:p w:rsidR="00204B13" w:rsidRPr="00204B13" w:rsidRDefault="00204B13" w:rsidP="00204B13">
            <w:pPr>
              <w:pStyle w:val="ListParagraph"/>
              <w:shd w:val="clear" w:color="auto" w:fill="FFFFFF"/>
              <w:spacing w:before="100" w:beforeAutospacing="1" w:after="100" w:afterAutospacing="1"/>
              <w:ind w:left="1080"/>
              <w:outlineLvl w:val="2"/>
              <w:rPr>
                <w:rFonts w:ascii="Arial" w:eastAsia="Times New Roman" w:hAnsi="Arial" w:cs="Arial"/>
                <w:b/>
                <w:bCs/>
                <w:color w:val="263238"/>
              </w:rPr>
            </w:pPr>
          </w:p>
          <w:p w:rsidR="00204B13" w:rsidRPr="00204B13" w:rsidRDefault="00204B13" w:rsidP="00204B13">
            <w:pPr>
              <w:pStyle w:val="ListParagraph"/>
              <w:numPr>
                <w:ilvl w:val="0"/>
                <w:numId w:val="28"/>
              </w:numPr>
              <w:shd w:val="clear" w:color="auto" w:fill="FFFFFF"/>
              <w:spacing w:before="100" w:beforeAutospacing="1" w:after="100" w:afterAutospacing="1" w:line="567" w:lineRule="atLeast"/>
              <w:outlineLvl w:val="2"/>
              <w:rPr>
                <w:rFonts w:ascii="Arial" w:eastAsia="Times New Roman" w:hAnsi="Arial" w:cs="Arial"/>
                <w:b/>
                <w:bCs/>
                <w:color w:val="263238"/>
              </w:rPr>
            </w:pPr>
            <w:r w:rsidRPr="00204B13">
              <w:rPr>
                <w:rFonts w:ascii="Arial" w:eastAsia="Times New Roman" w:hAnsi="Arial" w:cs="Arial"/>
                <w:b/>
                <w:bCs/>
                <w:color w:val="263238"/>
              </w:rPr>
              <w:t>Expedites customer service</w:t>
            </w:r>
          </w:p>
          <w:p w:rsidR="00204B13" w:rsidRPr="00204B13" w:rsidRDefault="00204B13" w:rsidP="00204B13">
            <w:pPr>
              <w:pStyle w:val="ListParagraph"/>
              <w:shd w:val="clear" w:color="auto" w:fill="FFFFFF"/>
              <w:spacing w:before="100" w:beforeAutospacing="1" w:after="100" w:afterAutospacing="1"/>
              <w:ind w:left="1080"/>
              <w:outlineLvl w:val="2"/>
              <w:rPr>
                <w:rFonts w:ascii="Arial" w:eastAsia="Times New Roman" w:hAnsi="Arial" w:cs="Arial"/>
                <w:b/>
                <w:bCs/>
                <w:color w:val="263238"/>
              </w:rPr>
            </w:pPr>
            <w:r w:rsidRPr="00204B13">
              <w:rPr>
                <w:rFonts w:ascii="Arial" w:eastAsia="Times New Roman" w:hAnsi="Arial" w:cs="Arial"/>
                <w:color w:val="37474F"/>
              </w:rPr>
              <w:t xml:space="preserve">When customers contact you, they want answers fast. Thanks to email and live chat software, </w:t>
            </w:r>
            <w:proofErr w:type="spellStart"/>
            <w:r w:rsidRPr="00204B13">
              <w:rPr>
                <w:rFonts w:ascii="Arial" w:eastAsia="Times New Roman" w:hAnsi="Arial" w:cs="Arial"/>
                <w:color w:val="37474F"/>
              </w:rPr>
              <w:t>ebusinesses</w:t>
            </w:r>
            <w:proofErr w:type="spellEnd"/>
            <w:r w:rsidRPr="00204B13">
              <w:rPr>
                <w:rFonts w:ascii="Arial" w:eastAsia="Times New Roman" w:hAnsi="Arial" w:cs="Arial"/>
                <w:color w:val="37474F"/>
              </w:rPr>
              <w:t xml:space="preserve"> have no trouble fulfilling that need. Plus, these flexible forms of customer service can extend past a physical store’s hours of operation. </w:t>
            </w:r>
            <w:bookmarkStart w:id="0" w:name="_GoBack"/>
            <w:bookmarkEnd w:id="0"/>
            <w:proofErr w:type="spellStart"/>
            <w:r w:rsidRPr="00204B13">
              <w:rPr>
                <w:rFonts w:ascii="Arial" w:eastAsia="Times New Roman" w:hAnsi="Arial" w:cs="Arial"/>
                <w:color w:val="37474F"/>
              </w:rPr>
              <w:t>Ebusinesses</w:t>
            </w:r>
            <w:proofErr w:type="spellEnd"/>
            <w:r w:rsidRPr="00204B13">
              <w:rPr>
                <w:rFonts w:ascii="Arial" w:eastAsia="Times New Roman" w:hAnsi="Arial" w:cs="Arial"/>
                <w:color w:val="37474F"/>
              </w:rPr>
              <w:t xml:space="preserve"> also offer the convenience of delivering products straight to a customer’s front door, no braving of traffic needed.</w:t>
            </w:r>
          </w:p>
          <w:p w:rsidR="00204B13" w:rsidRPr="00204B13" w:rsidRDefault="00204B13" w:rsidP="00204B13">
            <w:pPr>
              <w:pStyle w:val="ListParagraph"/>
              <w:ind w:left="1080"/>
              <w:rPr>
                <w:b/>
                <w:bCs/>
                <w:color w:val="000000" w:themeColor="text1"/>
              </w:rPr>
            </w:pPr>
          </w:p>
          <w:p w:rsidR="00D60D78" w:rsidRDefault="00D60D78" w:rsidP="00204B13">
            <w:pPr>
              <w:ind w:firstLine="720"/>
              <w:rPr>
                <w:b/>
                <w:bCs/>
                <w:color w:val="FF0000"/>
              </w:rPr>
            </w:pPr>
          </w:p>
          <w:p w:rsidR="00D60D78" w:rsidRPr="005536CA" w:rsidRDefault="00D60D78" w:rsidP="00720EBF">
            <w:pPr>
              <w:rPr>
                <w:b/>
                <w:bCs/>
                <w:color w:val="FF0000"/>
              </w:rPr>
            </w:pPr>
          </w:p>
          <w:p w:rsidR="00416FBA" w:rsidRPr="005536CA" w:rsidRDefault="00416FBA" w:rsidP="005536CA">
            <w:pPr>
              <w:ind w:left="720"/>
              <w:rPr>
                <w:b/>
                <w:bCs/>
                <w:color w:val="FF0000"/>
              </w:rPr>
            </w:pPr>
          </w:p>
          <w:p w:rsidR="00E5581E" w:rsidRPr="005536CA" w:rsidRDefault="00E5581E" w:rsidP="008234C8">
            <w:pPr>
              <w:ind w:left="720"/>
              <w:rPr>
                <w:b/>
                <w:bCs/>
                <w:color w:val="FF0000"/>
              </w:rPr>
            </w:pPr>
          </w:p>
        </w:tc>
      </w:tr>
    </w:tbl>
    <w:p w:rsidR="00AB3A1F" w:rsidRPr="005536CA" w:rsidRDefault="00AB3A1F" w:rsidP="00AB3A1F">
      <w:pPr>
        <w:rPr>
          <w:b/>
          <w:bCs/>
          <w:color w:val="FF0000"/>
        </w:rPr>
      </w:pPr>
    </w:p>
    <w:p w:rsidR="00AB3A1F" w:rsidRPr="00AB3A1F" w:rsidRDefault="00AB3A1F" w:rsidP="00AE705C">
      <w:pPr>
        <w:rPr>
          <w:b/>
          <w:bCs/>
        </w:rPr>
      </w:pPr>
      <w:r w:rsidRPr="00AB3A1F">
        <w:rPr>
          <w:b/>
          <w:bCs/>
        </w:rPr>
        <w:t>Student Statement:</w:t>
      </w:r>
    </w:p>
    <w:p w:rsidR="00AB3A1F" w:rsidRPr="00AB3A1F" w:rsidRDefault="00AB3A1F" w:rsidP="00AE705C">
      <w:r w:rsidRPr="00AB3A1F">
        <w:t>By submitting this assignment, I c</w:t>
      </w:r>
      <w:r w:rsidR="00AE705C">
        <w:t>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AB3A1F" w:rsidRPr="00AB3A1F" w:rsidTr="00A833C4">
        <w:tc>
          <w:tcPr>
            <w:tcW w:w="2310" w:type="dxa"/>
            <w:shd w:val="clear" w:color="auto" w:fill="D9D9D9" w:themeFill="background1" w:themeFillShade="D9"/>
          </w:tcPr>
          <w:p w:rsidR="00AB3A1F" w:rsidRPr="00AB3A1F" w:rsidRDefault="00AB3A1F" w:rsidP="00AB3A1F">
            <w:pPr>
              <w:spacing w:after="200" w:line="276" w:lineRule="auto"/>
            </w:pPr>
            <w:r w:rsidRPr="00AB3A1F">
              <w:t>Student Signature</w:t>
            </w:r>
          </w:p>
        </w:tc>
        <w:tc>
          <w:tcPr>
            <w:tcW w:w="4035" w:type="dxa"/>
          </w:tcPr>
          <w:p w:rsidR="00AB3A1F" w:rsidRPr="00AB3A1F" w:rsidRDefault="00AA4EF9" w:rsidP="00AB3A1F">
            <w:pPr>
              <w:spacing w:after="200" w:line="276" w:lineRule="auto"/>
            </w:pPr>
            <w:proofErr w:type="spellStart"/>
            <w:r>
              <w:t>Maitha</w:t>
            </w:r>
            <w:proofErr w:type="spellEnd"/>
          </w:p>
        </w:tc>
        <w:tc>
          <w:tcPr>
            <w:tcW w:w="1276" w:type="dxa"/>
            <w:shd w:val="clear" w:color="auto" w:fill="D9D9D9" w:themeFill="background1" w:themeFillShade="D9"/>
          </w:tcPr>
          <w:p w:rsidR="00AB3A1F" w:rsidRPr="00AB3A1F" w:rsidRDefault="00AB3A1F" w:rsidP="00AB3A1F">
            <w:pPr>
              <w:spacing w:after="200" w:line="276" w:lineRule="auto"/>
            </w:pPr>
            <w:r w:rsidRPr="00AB3A1F">
              <w:t>Date</w:t>
            </w:r>
          </w:p>
        </w:tc>
        <w:tc>
          <w:tcPr>
            <w:tcW w:w="1621" w:type="dxa"/>
          </w:tcPr>
          <w:p w:rsidR="00AB3A1F" w:rsidRPr="00AB3A1F" w:rsidRDefault="00970E31" w:rsidP="00AB3A1F">
            <w:pPr>
              <w:spacing w:after="200" w:line="276" w:lineRule="auto"/>
            </w:pPr>
            <w:r>
              <w:t>16</w:t>
            </w:r>
            <w:r w:rsidR="002D298C">
              <w:t>/</w:t>
            </w:r>
            <w:r w:rsidR="00AB3A1F" w:rsidRPr="00AB3A1F">
              <w:t>0</w:t>
            </w:r>
            <w:r w:rsidR="00346D36">
              <w:t>8</w:t>
            </w:r>
            <w:r w:rsidR="00AB3A1F" w:rsidRPr="00AB3A1F">
              <w:t>/2017</w:t>
            </w:r>
          </w:p>
        </w:tc>
      </w:tr>
    </w:tbl>
    <w:p w:rsidR="00AB3A1F" w:rsidRPr="00AB3A1F" w:rsidRDefault="00AB3A1F" w:rsidP="00AB3A1F"/>
    <w:p w:rsidR="00AB3A1F" w:rsidRPr="00AB3A1F" w:rsidRDefault="00AB3A1F" w:rsidP="00AB3A1F"/>
    <w:p w:rsidR="00AB3A1F" w:rsidRPr="00AB3A1F" w:rsidRDefault="00AB3A1F" w:rsidP="00AB3A1F">
      <w:pPr>
        <w:rPr>
          <w:b/>
        </w:rPr>
      </w:pPr>
      <w:r w:rsidRPr="00AB3A1F">
        <w:rPr>
          <w:b/>
        </w:rPr>
        <w:t>For Tutor / Assessor Use Only</w:t>
      </w:r>
    </w:p>
    <w:tbl>
      <w:tblPr>
        <w:tblStyle w:val="TableGrid"/>
        <w:tblW w:w="0" w:type="auto"/>
        <w:tblLook w:val="04A0" w:firstRow="1" w:lastRow="0" w:firstColumn="1" w:lastColumn="0" w:noHBand="0" w:noVBand="1"/>
      </w:tblPr>
      <w:tblGrid>
        <w:gridCol w:w="4621"/>
        <w:gridCol w:w="4621"/>
      </w:tblGrid>
      <w:tr w:rsidR="00AB3A1F" w:rsidRPr="00AB3A1F" w:rsidTr="00A833C4">
        <w:trPr>
          <w:trHeight w:val="249"/>
        </w:trPr>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Total Marks</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Marks Obtained</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Percentage / Grade</w:t>
            </w:r>
          </w:p>
        </w:tc>
        <w:tc>
          <w:tcPr>
            <w:tcW w:w="4621" w:type="dxa"/>
          </w:tcPr>
          <w:p w:rsidR="00AB3A1F" w:rsidRPr="00AB3A1F" w:rsidRDefault="00AB3A1F" w:rsidP="00AB3A1F">
            <w:pPr>
              <w:spacing w:after="200" w:line="276" w:lineRule="auto"/>
            </w:pPr>
          </w:p>
        </w:tc>
      </w:tr>
    </w:tbl>
    <w:p w:rsidR="00AB3A1F" w:rsidRPr="00AB3A1F" w:rsidRDefault="00AB3A1F" w:rsidP="00AB3A1F">
      <w:pPr>
        <w:rPr>
          <w:lang w:val="en-GB"/>
        </w:rPr>
      </w:pPr>
    </w:p>
    <w:p w:rsidR="00957223" w:rsidRDefault="00957223"/>
    <w:sectPr w:rsidR="00957223" w:rsidSect="00A62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864ED"/>
    <w:multiLevelType w:val="hybridMultilevel"/>
    <w:tmpl w:val="2AD216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095186"/>
    <w:multiLevelType w:val="hybridMultilevel"/>
    <w:tmpl w:val="A4108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09497F"/>
    <w:multiLevelType w:val="hybridMultilevel"/>
    <w:tmpl w:val="DCCADABE"/>
    <w:lvl w:ilvl="0" w:tplc="6AEA28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C5B93"/>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4" w15:restartNumberingAfterBreak="0">
    <w:nsid w:val="106A6E1B"/>
    <w:multiLevelType w:val="hybridMultilevel"/>
    <w:tmpl w:val="D50265CC"/>
    <w:lvl w:ilvl="0" w:tplc="81528A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B6A6CE2"/>
    <w:multiLevelType w:val="multilevel"/>
    <w:tmpl w:val="AE8A6462"/>
    <w:lvl w:ilvl="0">
      <w:start w:val="1"/>
      <w:numFmt w:val="decimal"/>
      <w:lvlText w:val="%1."/>
      <w:lvlJc w:val="left"/>
      <w:pPr>
        <w:tabs>
          <w:tab w:val="num" w:pos="3960"/>
        </w:tabs>
        <w:ind w:left="3960" w:hanging="360"/>
      </w:pPr>
    </w:lvl>
    <w:lvl w:ilvl="1" w:tentative="1">
      <w:start w:val="1"/>
      <w:numFmt w:val="decimal"/>
      <w:lvlText w:val="%2."/>
      <w:lvlJc w:val="left"/>
      <w:pPr>
        <w:tabs>
          <w:tab w:val="num" w:pos="4680"/>
        </w:tabs>
        <w:ind w:left="4680" w:hanging="360"/>
      </w:pPr>
    </w:lvl>
    <w:lvl w:ilvl="2" w:tentative="1">
      <w:start w:val="1"/>
      <w:numFmt w:val="decimal"/>
      <w:lvlText w:val="%3."/>
      <w:lvlJc w:val="left"/>
      <w:pPr>
        <w:tabs>
          <w:tab w:val="num" w:pos="5400"/>
        </w:tabs>
        <w:ind w:left="5400" w:hanging="360"/>
      </w:pPr>
    </w:lvl>
    <w:lvl w:ilvl="3" w:tentative="1">
      <w:start w:val="1"/>
      <w:numFmt w:val="decimal"/>
      <w:lvlText w:val="%4."/>
      <w:lvlJc w:val="left"/>
      <w:pPr>
        <w:tabs>
          <w:tab w:val="num" w:pos="6120"/>
        </w:tabs>
        <w:ind w:left="6120" w:hanging="360"/>
      </w:pPr>
    </w:lvl>
    <w:lvl w:ilvl="4" w:tentative="1">
      <w:start w:val="1"/>
      <w:numFmt w:val="decimal"/>
      <w:lvlText w:val="%5."/>
      <w:lvlJc w:val="left"/>
      <w:pPr>
        <w:tabs>
          <w:tab w:val="num" w:pos="6840"/>
        </w:tabs>
        <w:ind w:left="6840" w:hanging="360"/>
      </w:pPr>
    </w:lvl>
    <w:lvl w:ilvl="5" w:tentative="1">
      <w:start w:val="1"/>
      <w:numFmt w:val="decimal"/>
      <w:lvlText w:val="%6."/>
      <w:lvlJc w:val="left"/>
      <w:pPr>
        <w:tabs>
          <w:tab w:val="num" w:pos="7560"/>
        </w:tabs>
        <w:ind w:left="7560" w:hanging="360"/>
      </w:pPr>
    </w:lvl>
    <w:lvl w:ilvl="6" w:tentative="1">
      <w:start w:val="1"/>
      <w:numFmt w:val="decimal"/>
      <w:lvlText w:val="%7."/>
      <w:lvlJc w:val="left"/>
      <w:pPr>
        <w:tabs>
          <w:tab w:val="num" w:pos="8280"/>
        </w:tabs>
        <w:ind w:left="8280" w:hanging="360"/>
      </w:pPr>
    </w:lvl>
    <w:lvl w:ilvl="7" w:tentative="1">
      <w:start w:val="1"/>
      <w:numFmt w:val="decimal"/>
      <w:lvlText w:val="%8."/>
      <w:lvlJc w:val="left"/>
      <w:pPr>
        <w:tabs>
          <w:tab w:val="num" w:pos="9000"/>
        </w:tabs>
        <w:ind w:left="9000" w:hanging="360"/>
      </w:pPr>
    </w:lvl>
    <w:lvl w:ilvl="8" w:tentative="1">
      <w:start w:val="1"/>
      <w:numFmt w:val="decimal"/>
      <w:lvlText w:val="%9."/>
      <w:lvlJc w:val="left"/>
      <w:pPr>
        <w:tabs>
          <w:tab w:val="num" w:pos="9720"/>
        </w:tabs>
        <w:ind w:left="9720" w:hanging="360"/>
      </w:pPr>
    </w:lvl>
  </w:abstractNum>
  <w:abstractNum w:abstractNumId="6" w15:restartNumberingAfterBreak="0">
    <w:nsid w:val="23441270"/>
    <w:multiLevelType w:val="hybridMultilevel"/>
    <w:tmpl w:val="82D814CA"/>
    <w:lvl w:ilvl="0" w:tplc="092E7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5F3A30"/>
    <w:multiLevelType w:val="hybridMultilevel"/>
    <w:tmpl w:val="1C983EF0"/>
    <w:lvl w:ilvl="0" w:tplc="0AC6BD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2C7CF8"/>
    <w:multiLevelType w:val="hybridMultilevel"/>
    <w:tmpl w:val="1B107F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36D2AD8"/>
    <w:multiLevelType w:val="hybridMultilevel"/>
    <w:tmpl w:val="CDC0B952"/>
    <w:lvl w:ilvl="0" w:tplc="81528AA2">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61456"/>
    <w:multiLevelType w:val="hybridMultilevel"/>
    <w:tmpl w:val="2290743A"/>
    <w:lvl w:ilvl="0" w:tplc="0409000F">
      <w:start w:val="1"/>
      <w:numFmt w:val="decimal"/>
      <w:lvlText w:val="%1."/>
      <w:lvlJc w:val="left"/>
      <w:pPr>
        <w:ind w:left="1440" w:hanging="360"/>
      </w:pPr>
    </w:lvl>
    <w:lvl w:ilvl="1" w:tplc="788023C0">
      <w:numFmt w:val="bullet"/>
      <w:lvlText w:val=""/>
      <w:lvlJc w:val="left"/>
      <w:pPr>
        <w:ind w:left="2160" w:hanging="360"/>
      </w:pPr>
      <w:rPr>
        <w:rFonts w:ascii="Symbol" w:eastAsiaTheme="minorHAnsi" w:hAnsi="Symbol" w:cstheme="minorBidi"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DFA6473"/>
    <w:multiLevelType w:val="hybridMultilevel"/>
    <w:tmpl w:val="F1362C42"/>
    <w:lvl w:ilvl="0" w:tplc="81528AA2">
      <w:start w:val="1"/>
      <w:numFmt w:val="lowerLetter"/>
      <w:lvlText w:val="%1."/>
      <w:lvlJc w:val="left"/>
      <w:pPr>
        <w:ind w:left="1800" w:hanging="360"/>
      </w:pPr>
      <w:rPr>
        <w:rFonts w:hint="default"/>
      </w:rPr>
    </w:lvl>
    <w:lvl w:ilvl="1" w:tplc="2CFAD00E">
      <w:start w:val="3"/>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DB77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B2F07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C755686"/>
    <w:multiLevelType w:val="hybridMultilevel"/>
    <w:tmpl w:val="3136475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7C444E2"/>
    <w:multiLevelType w:val="hybridMultilevel"/>
    <w:tmpl w:val="BE6CD1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245D5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D2F0EBF"/>
    <w:multiLevelType w:val="hybridMultilevel"/>
    <w:tmpl w:val="6428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541B09"/>
    <w:multiLevelType w:val="hybridMultilevel"/>
    <w:tmpl w:val="FEBADE62"/>
    <w:lvl w:ilvl="0" w:tplc="81808F82">
      <w:start w:val="1"/>
      <w:numFmt w:val="decimal"/>
      <w:lvlText w:val="%1."/>
      <w:lvlJc w:val="left"/>
      <w:pPr>
        <w:ind w:left="1080" w:hanging="360"/>
      </w:pPr>
      <w:rPr>
        <w:rFonts w:ascii="Arial" w:eastAsia="Times New Roman" w:hAnsi="Arial" w:cs="Arial" w:hint="default"/>
        <w:color w:val="263238"/>
        <w:sz w:val="2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F16F2F"/>
    <w:multiLevelType w:val="hybridMultilevel"/>
    <w:tmpl w:val="2C80AFEA"/>
    <w:lvl w:ilvl="0" w:tplc="F99800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DC22FA"/>
    <w:multiLevelType w:val="hybridMultilevel"/>
    <w:tmpl w:val="0F580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46F3A0B"/>
    <w:multiLevelType w:val="hybridMultilevel"/>
    <w:tmpl w:val="D812C61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6ED5482"/>
    <w:multiLevelType w:val="hybridMultilevel"/>
    <w:tmpl w:val="8F26404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E304F1"/>
    <w:multiLevelType w:val="hybridMultilevel"/>
    <w:tmpl w:val="D04A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890096"/>
    <w:multiLevelType w:val="multilevel"/>
    <w:tmpl w:val="548E5B60"/>
    <w:lvl w:ilvl="0">
      <w:start w:val="1"/>
      <w:numFmt w:val="decimal"/>
      <w:lvlText w:val="%1."/>
      <w:lvlJc w:val="left"/>
      <w:pPr>
        <w:tabs>
          <w:tab w:val="num" w:pos="2790"/>
        </w:tabs>
        <w:ind w:left="2790" w:hanging="360"/>
      </w:pPr>
    </w:lvl>
    <w:lvl w:ilvl="1" w:tentative="1">
      <w:start w:val="1"/>
      <w:numFmt w:val="decimal"/>
      <w:lvlText w:val="%2."/>
      <w:lvlJc w:val="left"/>
      <w:pPr>
        <w:tabs>
          <w:tab w:val="num" w:pos="3510"/>
        </w:tabs>
        <w:ind w:left="3510" w:hanging="360"/>
      </w:pPr>
    </w:lvl>
    <w:lvl w:ilvl="2" w:tentative="1">
      <w:start w:val="1"/>
      <w:numFmt w:val="decimal"/>
      <w:lvlText w:val="%3."/>
      <w:lvlJc w:val="left"/>
      <w:pPr>
        <w:tabs>
          <w:tab w:val="num" w:pos="4230"/>
        </w:tabs>
        <w:ind w:left="4230" w:hanging="360"/>
      </w:pPr>
    </w:lvl>
    <w:lvl w:ilvl="3" w:tentative="1">
      <w:start w:val="1"/>
      <w:numFmt w:val="decimal"/>
      <w:lvlText w:val="%4."/>
      <w:lvlJc w:val="left"/>
      <w:pPr>
        <w:tabs>
          <w:tab w:val="num" w:pos="4950"/>
        </w:tabs>
        <w:ind w:left="4950" w:hanging="360"/>
      </w:pPr>
    </w:lvl>
    <w:lvl w:ilvl="4" w:tentative="1">
      <w:start w:val="1"/>
      <w:numFmt w:val="decimal"/>
      <w:lvlText w:val="%5."/>
      <w:lvlJc w:val="left"/>
      <w:pPr>
        <w:tabs>
          <w:tab w:val="num" w:pos="5670"/>
        </w:tabs>
        <w:ind w:left="5670" w:hanging="360"/>
      </w:pPr>
    </w:lvl>
    <w:lvl w:ilvl="5" w:tentative="1">
      <w:start w:val="1"/>
      <w:numFmt w:val="decimal"/>
      <w:lvlText w:val="%6."/>
      <w:lvlJc w:val="left"/>
      <w:pPr>
        <w:tabs>
          <w:tab w:val="num" w:pos="6390"/>
        </w:tabs>
        <w:ind w:left="6390" w:hanging="360"/>
      </w:pPr>
    </w:lvl>
    <w:lvl w:ilvl="6" w:tentative="1">
      <w:start w:val="1"/>
      <w:numFmt w:val="decimal"/>
      <w:lvlText w:val="%7."/>
      <w:lvlJc w:val="left"/>
      <w:pPr>
        <w:tabs>
          <w:tab w:val="num" w:pos="7110"/>
        </w:tabs>
        <w:ind w:left="7110" w:hanging="360"/>
      </w:pPr>
    </w:lvl>
    <w:lvl w:ilvl="7" w:tentative="1">
      <w:start w:val="1"/>
      <w:numFmt w:val="decimal"/>
      <w:lvlText w:val="%8."/>
      <w:lvlJc w:val="left"/>
      <w:pPr>
        <w:tabs>
          <w:tab w:val="num" w:pos="7830"/>
        </w:tabs>
        <w:ind w:left="7830" w:hanging="360"/>
      </w:pPr>
    </w:lvl>
    <w:lvl w:ilvl="8" w:tentative="1">
      <w:start w:val="1"/>
      <w:numFmt w:val="decimal"/>
      <w:lvlText w:val="%9."/>
      <w:lvlJc w:val="left"/>
      <w:pPr>
        <w:tabs>
          <w:tab w:val="num" w:pos="8550"/>
        </w:tabs>
        <w:ind w:left="8550" w:hanging="360"/>
      </w:pPr>
    </w:lvl>
  </w:abstractNum>
  <w:abstractNum w:abstractNumId="25" w15:restartNumberingAfterBreak="0">
    <w:nsid w:val="73D15C09"/>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754F378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D462F36"/>
    <w:multiLevelType w:val="hybridMultilevel"/>
    <w:tmpl w:val="C81A3812"/>
    <w:lvl w:ilvl="0" w:tplc="0409000F">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9"/>
  </w:num>
  <w:num w:numId="2">
    <w:abstractNumId w:val="0"/>
  </w:num>
  <w:num w:numId="3">
    <w:abstractNumId w:val="20"/>
  </w:num>
  <w:num w:numId="4">
    <w:abstractNumId w:val="15"/>
  </w:num>
  <w:num w:numId="5">
    <w:abstractNumId w:val="17"/>
  </w:num>
  <w:num w:numId="6">
    <w:abstractNumId w:val="4"/>
  </w:num>
  <w:num w:numId="7">
    <w:abstractNumId w:val="24"/>
  </w:num>
  <w:num w:numId="8">
    <w:abstractNumId w:val="11"/>
  </w:num>
  <w:num w:numId="9">
    <w:abstractNumId w:val="9"/>
  </w:num>
  <w:num w:numId="10">
    <w:abstractNumId w:val="22"/>
  </w:num>
  <w:num w:numId="11">
    <w:abstractNumId w:val="2"/>
  </w:num>
  <w:num w:numId="12">
    <w:abstractNumId w:val="3"/>
  </w:num>
  <w:num w:numId="13">
    <w:abstractNumId w:val="21"/>
  </w:num>
  <w:num w:numId="14">
    <w:abstractNumId w:val="7"/>
  </w:num>
  <w:num w:numId="15">
    <w:abstractNumId w:val="26"/>
  </w:num>
  <w:num w:numId="16">
    <w:abstractNumId w:val="16"/>
  </w:num>
  <w:num w:numId="17">
    <w:abstractNumId w:val="12"/>
  </w:num>
  <w:num w:numId="18">
    <w:abstractNumId w:val="13"/>
  </w:num>
  <w:num w:numId="19">
    <w:abstractNumId w:val="5"/>
  </w:num>
  <w:num w:numId="20">
    <w:abstractNumId w:val="25"/>
  </w:num>
  <w:num w:numId="21">
    <w:abstractNumId w:val="27"/>
  </w:num>
  <w:num w:numId="22">
    <w:abstractNumId w:val="23"/>
  </w:num>
  <w:num w:numId="23">
    <w:abstractNumId w:val="1"/>
  </w:num>
  <w:num w:numId="24">
    <w:abstractNumId w:val="6"/>
  </w:num>
  <w:num w:numId="25">
    <w:abstractNumId w:val="14"/>
  </w:num>
  <w:num w:numId="26">
    <w:abstractNumId w:val="10"/>
  </w:num>
  <w:num w:numId="27">
    <w:abstractNumId w:val="8"/>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1F"/>
    <w:rsid w:val="000123D0"/>
    <w:rsid w:val="000D60E0"/>
    <w:rsid w:val="000F6786"/>
    <w:rsid w:val="00122E2C"/>
    <w:rsid w:val="001608BE"/>
    <w:rsid w:val="001B131A"/>
    <w:rsid w:val="00204B13"/>
    <w:rsid w:val="00205480"/>
    <w:rsid w:val="002741AC"/>
    <w:rsid w:val="002C4F78"/>
    <w:rsid w:val="002D298C"/>
    <w:rsid w:val="002E1C55"/>
    <w:rsid w:val="0031682D"/>
    <w:rsid w:val="00345F7D"/>
    <w:rsid w:val="00346D36"/>
    <w:rsid w:val="003811C9"/>
    <w:rsid w:val="00385A0E"/>
    <w:rsid w:val="00386FB9"/>
    <w:rsid w:val="00393617"/>
    <w:rsid w:val="003B07DE"/>
    <w:rsid w:val="003E76B6"/>
    <w:rsid w:val="00416FBA"/>
    <w:rsid w:val="00426F16"/>
    <w:rsid w:val="004357D3"/>
    <w:rsid w:val="00451B0A"/>
    <w:rsid w:val="004C3CB2"/>
    <w:rsid w:val="004F3E22"/>
    <w:rsid w:val="004F6F11"/>
    <w:rsid w:val="00514E1D"/>
    <w:rsid w:val="005406AA"/>
    <w:rsid w:val="0055287B"/>
    <w:rsid w:val="005536CA"/>
    <w:rsid w:val="005F0BCA"/>
    <w:rsid w:val="006029AD"/>
    <w:rsid w:val="00624A0F"/>
    <w:rsid w:val="00671B42"/>
    <w:rsid w:val="006B047D"/>
    <w:rsid w:val="006C10B5"/>
    <w:rsid w:val="00720EBF"/>
    <w:rsid w:val="00721928"/>
    <w:rsid w:val="007470BC"/>
    <w:rsid w:val="007C32A3"/>
    <w:rsid w:val="007D6E40"/>
    <w:rsid w:val="007F032F"/>
    <w:rsid w:val="0080469F"/>
    <w:rsid w:val="008234C8"/>
    <w:rsid w:val="00843DEA"/>
    <w:rsid w:val="00906674"/>
    <w:rsid w:val="00957223"/>
    <w:rsid w:val="009606D4"/>
    <w:rsid w:val="00970E31"/>
    <w:rsid w:val="009E380D"/>
    <w:rsid w:val="009F7874"/>
    <w:rsid w:val="00A27DBC"/>
    <w:rsid w:val="00A466AA"/>
    <w:rsid w:val="00A625FC"/>
    <w:rsid w:val="00AA2025"/>
    <w:rsid w:val="00AA4EF9"/>
    <w:rsid w:val="00AB3A1F"/>
    <w:rsid w:val="00AE705C"/>
    <w:rsid w:val="00BF0EC3"/>
    <w:rsid w:val="00C762AE"/>
    <w:rsid w:val="00CB2AE1"/>
    <w:rsid w:val="00CB2BC6"/>
    <w:rsid w:val="00CB4BE8"/>
    <w:rsid w:val="00CC6D37"/>
    <w:rsid w:val="00D60D78"/>
    <w:rsid w:val="00D73CC4"/>
    <w:rsid w:val="00D74886"/>
    <w:rsid w:val="00DA48A4"/>
    <w:rsid w:val="00DB2A3C"/>
    <w:rsid w:val="00DB7FFD"/>
    <w:rsid w:val="00E012AF"/>
    <w:rsid w:val="00E333E1"/>
    <w:rsid w:val="00E5581E"/>
    <w:rsid w:val="00E66C03"/>
    <w:rsid w:val="00E7318D"/>
    <w:rsid w:val="00F350F5"/>
    <w:rsid w:val="00FA5C49"/>
    <w:rsid w:val="00FD14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1ED58-89C7-4F9F-B935-39B87089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semiHidden/>
    <w:unhideWhenUsed/>
    <w:rsid w:val="00AB3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3A1F"/>
    <w:pPr>
      <w:ind w:left="720"/>
      <w:contextualSpacing/>
    </w:pPr>
  </w:style>
  <w:style w:type="paragraph" w:styleId="NormalWeb">
    <w:name w:val="Normal (Web)"/>
    <w:basedOn w:val="Normal"/>
    <w:uiPriority w:val="99"/>
    <w:semiHidden/>
    <w:unhideWhenUsed/>
    <w:rsid w:val="00386F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52379">
      <w:bodyDiv w:val="1"/>
      <w:marLeft w:val="0"/>
      <w:marRight w:val="0"/>
      <w:marTop w:val="0"/>
      <w:marBottom w:val="0"/>
      <w:divBdr>
        <w:top w:val="none" w:sz="0" w:space="0" w:color="auto"/>
        <w:left w:val="none" w:sz="0" w:space="0" w:color="auto"/>
        <w:bottom w:val="none" w:sz="0" w:space="0" w:color="auto"/>
        <w:right w:val="none" w:sz="0" w:space="0" w:color="auto"/>
      </w:divBdr>
    </w:div>
    <w:div w:id="247662237">
      <w:bodyDiv w:val="1"/>
      <w:marLeft w:val="0"/>
      <w:marRight w:val="0"/>
      <w:marTop w:val="0"/>
      <w:marBottom w:val="0"/>
      <w:divBdr>
        <w:top w:val="none" w:sz="0" w:space="0" w:color="auto"/>
        <w:left w:val="none" w:sz="0" w:space="0" w:color="auto"/>
        <w:bottom w:val="none" w:sz="0" w:space="0" w:color="auto"/>
        <w:right w:val="none" w:sz="0" w:space="0" w:color="auto"/>
      </w:divBdr>
    </w:div>
    <w:div w:id="452745968">
      <w:bodyDiv w:val="1"/>
      <w:marLeft w:val="0"/>
      <w:marRight w:val="0"/>
      <w:marTop w:val="0"/>
      <w:marBottom w:val="0"/>
      <w:divBdr>
        <w:top w:val="none" w:sz="0" w:space="0" w:color="auto"/>
        <w:left w:val="none" w:sz="0" w:space="0" w:color="auto"/>
        <w:bottom w:val="none" w:sz="0" w:space="0" w:color="auto"/>
        <w:right w:val="none" w:sz="0" w:space="0" w:color="auto"/>
      </w:divBdr>
    </w:div>
    <w:div w:id="1269511664">
      <w:bodyDiv w:val="1"/>
      <w:marLeft w:val="0"/>
      <w:marRight w:val="0"/>
      <w:marTop w:val="0"/>
      <w:marBottom w:val="0"/>
      <w:divBdr>
        <w:top w:val="none" w:sz="0" w:space="0" w:color="auto"/>
        <w:left w:val="none" w:sz="0" w:space="0" w:color="auto"/>
        <w:bottom w:val="none" w:sz="0" w:space="0" w:color="auto"/>
        <w:right w:val="none" w:sz="0" w:space="0" w:color="auto"/>
      </w:divBdr>
    </w:div>
    <w:div w:id="1273825107">
      <w:bodyDiv w:val="1"/>
      <w:marLeft w:val="0"/>
      <w:marRight w:val="0"/>
      <w:marTop w:val="0"/>
      <w:marBottom w:val="0"/>
      <w:divBdr>
        <w:top w:val="none" w:sz="0" w:space="0" w:color="auto"/>
        <w:left w:val="none" w:sz="0" w:space="0" w:color="auto"/>
        <w:bottom w:val="none" w:sz="0" w:space="0" w:color="auto"/>
        <w:right w:val="none" w:sz="0" w:space="0" w:color="auto"/>
      </w:divBdr>
    </w:div>
    <w:div w:id="1899511279">
      <w:bodyDiv w:val="1"/>
      <w:marLeft w:val="0"/>
      <w:marRight w:val="0"/>
      <w:marTop w:val="0"/>
      <w:marBottom w:val="0"/>
      <w:divBdr>
        <w:top w:val="none" w:sz="0" w:space="0" w:color="auto"/>
        <w:left w:val="none" w:sz="0" w:space="0" w:color="auto"/>
        <w:bottom w:val="none" w:sz="0" w:space="0" w:color="auto"/>
        <w:right w:val="none" w:sz="0" w:space="0" w:color="auto"/>
      </w:divBdr>
    </w:div>
    <w:div w:id="1969387219">
      <w:bodyDiv w:val="1"/>
      <w:marLeft w:val="0"/>
      <w:marRight w:val="0"/>
      <w:marTop w:val="0"/>
      <w:marBottom w:val="0"/>
      <w:divBdr>
        <w:top w:val="none" w:sz="0" w:space="0" w:color="auto"/>
        <w:left w:val="none" w:sz="0" w:space="0" w:color="auto"/>
        <w:bottom w:val="none" w:sz="0" w:space="0" w:color="auto"/>
        <w:right w:val="none" w:sz="0" w:space="0" w:color="auto"/>
      </w:divBdr>
    </w:div>
    <w:div w:id="2087071965">
      <w:bodyDiv w:val="1"/>
      <w:marLeft w:val="0"/>
      <w:marRight w:val="0"/>
      <w:marTop w:val="0"/>
      <w:marBottom w:val="0"/>
      <w:divBdr>
        <w:top w:val="none" w:sz="0" w:space="0" w:color="auto"/>
        <w:left w:val="none" w:sz="0" w:space="0" w:color="auto"/>
        <w:bottom w:val="none" w:sz="0" w:space="0" w:color="auto"/>
        <w:right w:val="none" w:sz="0" w:space="0" w:color="auto"/>
      </w:divBdr>
    </w:div>
    <w:div w:id="212311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4</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alshehhi</dc:creator>
  <cp:keywords/>
  <dc:description/>
  <cp:lastModifiedBy>mohamed alshehhi</cp:lastModifiedBy>
  <cp:revision>40</cp:revision>
  <dcterms:created xsi:type="dcterms:W3CDTF">2017-07-11T08:37:00Z</dcterms:created>
  <dcterms:modified xsi:type="dcterms:W3CDTF">2017-08-16T10:28:00Z</dcterms:modified>
</cp:coreProperties>
</file>