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5D69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BFBB1B" wp14:editId="4579C3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96E987" w14:textId="3640DCB8" w:rsidR="00607874" w:rsidRDefault="002D40C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B505376" wp14:editId="264EC0A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E3D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23F3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505376"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26E3D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23F36" w14:textId="77777777" w:rsidR="00405895" w:rsidRDefault="00405895"/>
                  </w:txbxContent>
                </v:textbox>
              </v:shape>
            </w:pict>
          </mc:Fallback>
        </mc:AlternateContent>
      </w:r>
    </w:p>
    <w:p w14:paraId="0789A535" w14:textId="77777777" w:rsidR="00607874" w:rsidRDefault="00607874" w:rsidP="00A851DA">
      <w:pPr>
        <w:rPr>
          <w:lang w:val="en-US"/>
        </w:rPr>
      </w:pPr>
    </w:p>
    <w:p w14:paraId="46938878" w14:textId="77777777" w:rsidR="00607874" w:rsidRDefault="00607874" w:rsidP="00A851DA">
      <w:pPr>
        <w:rPr>
          <w:lang w:val="en-US"/>
        </w:rPr>
      </w:pPr>
    </w:p>
    <w:p w14:paraId="24E72F8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7BAE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5F50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66CC5C" w14:textId="2C4C122D" w:rsidR="00A851DA" w:rsidRPr="00B0415E" w:rsidRDefault="009C0D70">
            <w:pPr>
              <w:pStyle w:val="Default"/>
              <w:rPr>
                <w:rFonts w:asciiTheme="minorHAnsi" w:hAnsiTheme="minorHAnsi"/>
              </w:rPr>
            </w:pPr>
            <w:r>
              <w:rPr>
                <w:rFonts w:asciiTheme="minorHAnsi" w:hAnsiTheme="minorHAnsi"/>
              </w:rPr>
              <w:t xml:space="preserve">Cristian Rodriguez Ramos </w:t>
            </w:r>
          </w:p>
        </w:tc>
      </w:tr>
      <w:tr w:rsidR="00A851DA" w:rsidRPr="00B0415E" w14:paraId="19E99B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8A4B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EB2BC2B" w14:textId="7D62172B" w:rsidR="00A851DA" w:rsidRPr="00B0415E" w:rsidRDefault="009C0D70" w:rsidP="009C0D70">
            <w:pPr>
              <w:pStyle w:val="Default"/>
              <w:ind w:firstLine="720"/>
              <w:rPr>
                <w:rFonts w:asciiTheme="minorHAnsi" w:hAnsiTheme="minorHAnsi"/>
              </w:rPr>
            </w:pPr>
            <w:r>
              <w:rPr>
                <w:rFonts w:asciiTheme="minorHAnsi" w:hAnsiTheme="minorHAnsi"/>
              </w:rPr>
              <w:t>35821</w:t>
            </w:r>
          </w:p>
        </w:tc>
      </w:tr>
      <w:tr w:rsidR="00A851DA" w:rsidRPr="00B0415E" w14:paraId="5FD3AB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F9D4D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6618D6" w14:textId="771E4688" w:rsidR="00A851DA" w:rsidRPr="00B0415E" w:rsidRDefault="009C0D70">
            <w:pPr>
              <w:pStyle w:val="Default"/>
              <w:rPr>
                <w:rFonts w:asciiTheme="minorHAnsi" w:hAnsiTheme="minorHAnsi"/>
              </w:rPr>
            </w:pPr>
            <w:r>
              <w:rPr>
                <w:rFonts w:asciiTheme="minorHAnsi" w:hAnsiTheme="minorHAnsi"/>
              </w:rPr>
              <w:t>Advanced Diploma in Business Administration Level 5</w:t>
            </w:r>
          </w:p>
        </w:tc>
      </w:tr>
      <w:tr w:rsidR="00A851DA" w:rsidRPr="00B0415E" w14:paraId="3737BA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652F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D16C63" w14:textId="41CCE930" w:rsidR="00A851DA" w:rsidRPr="00B0415E" w:rsidRDefault="00813302">
            <w:r>
              <w:t>6</w:t>
            </w:r>
          </w:p>
        </w:tc>
      </w:tr>
    </w:tbl>
    <w:p w14:paraId="70062416" w14:textId="77777777" w:rsidR="00CC2FB3" w:rsidRDefault="00CC2FB3" w:rsidP="00A851DA">
      <w:pPr>
        <w:rPr>
          <w:b/>
          <w:lang w:val="en-US"/>
        </w:rPr>
      </w:pPr>
    </w:p>
    <w:p w14:paraId="36A35A20" w14:textId="77777777" w:rsidR="00443E6F" w:rsidRDefault="00527C11" w:rsidP="00A851DA">
      <w:pPr>
        <w:rPr>
          <w:b/>
          <w:sz w:val="28"/>
          <w:lang w:val="en-US"/>
        </w:rPr>
      </w:pPr>
      <w:r w:rsidRPr="00443E6F">
        <w:rPr>
          <w:b/>
          <w:sz w:val="28"/>
          <w:lang w:val="en-US"/>
        </w:rPr>
        <w:t>Marking Criteria:</w:t>
      </w:r>
    </w:p>
    <w:p w14:paraId="33C55A7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2C3C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BA164A" w14:paraId="38EC50D4" w14:textId="77777777" w:rsidTr="00BA164A">
        <w:tc>
          <w:tcPr>
            <w:tcW w:w="9016" w:type="dxa"/>
          </w:tcPr>
          <w:p w14:paraId="393A0D01" w14:textId="77777777" w:rsidR="00711EAB" w:rsidRDefault="00711EAB" w:rsidP="00711EAB">
            <w:pPr>
              <w:widowControl w:val="0"/>
              <w:autoSpaceDE w:val="0"/>
              <w:autoSpaceDN w:val="0"/>
              <w:adjustRightInd w:val="0"/>
              <w:spacing w:after="240" w:line="480" w:lineRule="atLeast"/>
              <w:rPr>
                <w:rFonts w:ascii="Times" w:hAnsi="Times" w:cs="Times"/>
                <w:color w:val="000000"/>
              </w:rPr>
            </w:pPr>
            <w:r>
              <w:rPr>
                <w:rFonts w:ascii="Times" w:hAnsi="Times" w:cs="Times"/>
                <w:color w:val="000000"/>
                <w:sz w:val="42"/>
                <w:szCs w:val="42"/>
              </w:rPr>
              <w:t xml:space="preserve">Managing Resources </w:t>
            </w:r>
          </w:p>
          <w:p w14:paraId="0311B2FD" w14:textId="77777777" w:rsidR="00711EAB" w:rsidRDefault="00711EAB" w:rsidP="00711EAB">
            <w:pPr>
              <w:widowControl w:val="0"/>
              <w:autoSpaceDE w:val="0"/>
              <w:autoSpaceDN w:val="0"/>
              <w:adjustRightInd w:val="0"/>
              <w:spacing w:line="280" w:lineRule="atLeast"/>
              <w:rPr>
                <w:rFonts w:ascii="Times" w:hAnsi="Times" w:cs="Times"/>
                <w:color w:val="000000"/>
              </w:rPr>
            </w:pPr>
            <w:r>
              <w:rPr>
                <w:rFonts w:ascii="Times" w:hAnsi="Times" w:cs="Times"/>
                <w:noProof/>
                <w:color w:val="000000"/>
                <w:lang w:eastAsia="en-GB"/>
              </w:rPr>
              <w:drawing>
                <wp:inline distT="0" distB="0" distL="0" distR="0" wp14:anchorId="4CA41130" wp14:editId="4D342DB6">
                  <wp:extent cx="5074285" cy="12700"/>
                  <wp:effectExtent l="0" t="0" r="5715"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4285"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lang w:eastAsia="en-GB"/>
              </w:rPr>
              <w:drawing>
                <wp:inline distT="0" distB="0" distL="0" distR="0" wp14:anchorId="65CA7FB3" wp14:editId="2491D50A">
                  <wp:extent cx="5975985" cy="38735"/>
                  <wp:effectExtent l="0" t="0" r="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5985" cy="38735"/>
                          </a:xfrm>
                          <a:prstGeom prst="rect">
                            <a:avLst/>
                          </a:prstGeom>
                          <a:noFill/>
                          <a:ln>
                            <a:noFill/>
                          </a:ln>
                        </pic:spPr>
                      </pic:pic>
                    </a:graphicData>
                  </a:graphic>
                </wp:inline>
              </w:drawing>
            </w:r>
          </w:p>
          <w:p w14:paraId="590C3C4C" w14:textId="77777777" w:rsidR="00711EAB" w:rsidRDefault="00711EAB" w:rsidP="00711EAB">
            <w:pPr>
              <w:widowControl w:val="0"/>
              <w:autoSpaceDE w:val="0"/>
              <w:autoSpaceDN w:val="0"/>
              <w:adjustRightInd w:val="0"/>
              <w:spacing w:after="240" w:line="440" w:lineRule="atLeast"/>
              <w:rPr>
                <w:rFonts w:ascii="Times" w:hAnsi="Times" w:cs="Times"/>
                <w:color w:val="000000"/>
              </w:rPr>
            </w:pPr>
            <w:r>
              <w:rPr>
                <w:rFonts w:ascii="Times" w:hAnsi="Times" w:cs="Times"/>
                <w:color w:val="B00004"/>
                <w:sz w:val="37"/>
                <w:szCs w:val="37"/>
              </w:rPr>
              <w:t xml:space="preserve">Assessment 6 </w:t>
            </w:r>
            <w:r>
              <w:rPr>
                <w:rFonts w:ascii="Times" w:hAnsi="Times" w:cs="Times"/>
                <w:color w:val="B00004"/>
                <w:sz w:val="37"/>
                <w:szCs w:val="37"/>
              </w:rPr>
              <w:tab/>
            </w:r>
            <w:r>
              <w:rPr>
                <w:rFonts w:ascii="Times" w:hAnsi="Times" w:cs="Times"/>
                <w:color w:val="B00004"/>
                <w:sz w:val="37"/>
                <w:szCs w:val="37"/>
              </w:rPr>
              <w:tab/>
            </w:r>
            <w:r>
              <w:rPr>
                <w:rFonts w:ascii="Times" w:hAnsi="Times" w:cs="Times"/>
                <w:color w:val="B00004"/>
                <w:sz w:val="37"/>
                <w:szCs w:val="37"/>
              </w:rPr>
              <w:tab/>
            </w:r>
            <w:r>
              <w:rPr>
                <w:rFonts w:ascii="Times" w:hAnsi="Times" w:cs="Times"/>
                <w:color w:val="B00004"/>
                <w:sz w:val="37"/>
                <w:szCs w:val="37"/>
              </w:rPr>
              <w:tab/>
            </w:r>
            <w:r>
              <w:rPr>
                <w:rFonts w:ascii="Times" w:hAnsi="Times" w:cs="Times"/>
                <w:color w:val="B00004"/>
                <w:sz w:val="37"/>
                <w:szCs w:val="37"/>
              </w:rPr>
              <w:tab/>
            </w:r>
            <w:r>
              <w:rPr>
                <w:rFonts w:ascii="Times" w:hAnsi="Times" w:cs="Times"/>
                <w:color w:val="B00004"/>
                <w:sz w:val="37"/>
                <w:szCs w:val="37"/>
              </w:rPr>
              <w:tab/>
            </w:r>
            <w:r>
              <w:rPr>
                <w:rFonts w:ascii="Times" w:hAnsi="Times" w:cs="Times"/>
                <w:color w:val="B00004"/>
                <w:sz w:val="37"/>
                <w:szCs w:val="37"/>
              </w:rPr>
              <w:tab/>
              <w:t xml:space="preserve">Total Marks: 30 </w:t>
            </w:r>
          </w:p>
          <w:p w14:paraId="457205C7"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sz w:val="24"/>
                <w:szCs w:val="24"/>
              </w:rPr>
            </w:pPr>
            <w:r w:rsidRPr="00853527">
              <w:rPr>
                <w:rFonts w:ascii="Arial" w:hAnsi="Arial" w:cs="Arial"/>
                <w:color w:val="000000"/>
                <w:sz w:val="24"/>
                <w:szCs w:val="24"/>
              </w:rPr>
              <w:t>1. Give short answers for the following questions:</w:t>
            </w:r>
          </w:p>
          <w:p w14:paraId="42548FCA"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sz w:val="24"/>
                <w:szCs w:val="24"/>
              </w:rPr>
            </w:pPr>
            <w:r w:rsidRPr="00853527">
              <w:rPr>
                <w:rFonts w:ascii="Arial" w:hAnsi="Arial" w:cs="Arial"/>
                <w:color w:val="000000"/>
                <w:sz w:val="24"/>
                <w:szCs w:val="24"/>
              </w:rPr>
              <w:t xml:space="preserve"> i. What are the resources of a company? </w:t>
            </w:r>
          </w:p>
          <w:p w14:paraId="411D12D2"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themeColor="text1"/>
                <w:sz w:val="24"/>
                <w:szCs w:val="24"/>
              </w:rPr>
            </w:pPr>
            <w:r w:rsidRPr="00853527">
              <w:rPr>
                <w:rFonts w:ascii="Arial" w:hAnsi="Arial" w:cs="Arial"/>
                <w:color w:val="000000" w:themeColor="text1"/>
                <w:sz w:val="24"/>
                <w:szCs w:val="24"/>
              </w:rPr>
              <w:t>We can divide the resources of a company in two categories, Tangible and intangible.</w:t>
            </w:r>
          </w:p>
          <w:p w14:paraId="1367E559"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themeColor="text1"/>
                <w:sz w:val="24"/>
                <w:szCs w:val="24"/>
              </w:rPr>
            </w:pPr>
            <w:r w:rsidRPr="00853527">
              <w:rPr>
                <w:rFonts w:ascii="Arial" w:hAnsi="Arial" w:cs="Arial"/>
                <w:color w:val="000000" w:themeColor="text1"/>
                <w:sz w:val="24"/>
                <w:szCs w:val="24"/>
              </w:rPr>
              <w:t>Tangible refers to real estate, production facilities, raw materials, technological assets and cash. This one refers to all physical resources from a company.</w:t>
            </w:r>
          </w:p>
          <w:p w14:paraId="13D63FC2"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themeColor="text1"/>
                <w:sz w:val="24"/>
                <w:szCs w:val="24"/>
              </w:rPr>
            </w:pPr>
            <w:r w:rsidRPr="00853527">
              <w:rPr>
                <w:rFonts w:ascii="Arial" w:hAnsi="Arial" w:cs="Arial"/>
                <w:color w:val="000000" w:themeColor="text1"/>
                <w:sz w:val="24"/>
                <w:szCs w:val="24"/>
              </w:rPr>
              <w:t xml:space="preserve">Intangible resources refer to company reputation, culture, technical knowledge, </w:t>
            </w:r>
            <w:r w:rsidRPr="00853527">
              <w:rPr>
                <w:rFonts w:ascii="Arial" w:hAnsi="Arial" w:cs="Arial"/>
                <w:color w:val="000000" w:themeColor="text1"/>
                <w:sz w:val="24"/>
                <w:szCs w:val="24"/>
              </w:rPr>
              <w:lastRenderedPageBreak/>
              <w:t>patents, experience, customer lists, trade names and goodwill. Basically, these one is the non-physical assets from a company.</w:t>
            </w:r>
          </w:p>
          <w:p w14:paraId="1D58A057"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themeColor="text1"/>
                <w:sz w:val="24"/>
                <w:szCs w:val="24"/>
              </w:rPr>
            </w:pPr>
            <w:r w:rsidRPr="00853527">
              <w:rPr>
                <w:rFonts w:ascii="Arial" w:hAnsi="Arial" w:cs="Arial"/>
                <w:color w:val="000000" w:themeColor="text1"/>
                <w:sz w:val="24"/>
                <w:szCs w:val="24"/>
              </w:rPr>
              <w:t xml:space="preserve">It is very important for a company to have a good resource planning to make sure they are managed efficiently. </w:t>
            </w:r>
          </w:p>
          <w:p w14:paraId="6C0BD92F"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hAnsi="Arial" w:cs="Arial"/>
                <w:color w:val="000000"/>
                <w:sz w:val="24"/>
                <w:szCs w:val="24"/>
              </w:rPr>
              <w:t xml:space="preserve">ii. What is an effective resource management system? </w:t>
            </w:r>
            <w:r w:rsidRPr="00853527">
              <w:rPr>
                <w:rFonts w:ascii="Arial" w:eastAsia="MS Mincho" w:hAnsi="Arial" w:cs="Arial"/>
                <w:color w:val="000000"/>
                <w:sz w:val="24"/>
                <w:szCs w:val="24"/>
              </w:rPr>
              <w:t> </w:t>
            </w:r>
          </w:p>
          <w:p w14:paraId="1D97C707"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An effective resource management system is what helps companies to develop the resources at their disposal, this provide managers to plan better and to overview all aspects of the company. These resources include, the financial resources, inventory, labour skills, production resources, technology and natural resources.</w:t>
            </w:r>
          </w:p>
          <w:p w14:paraId="62BB213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Using an effective resource management system will enable companies to:</w:t>
            </w:r>
          </w:p>
          <w:p w14:paraId="3FF56A35"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-Have realistic view of demand and capacity to deliver.</w:t>
            </w:r>
          </w:p>
          <w:p w14:paraId="44F85470"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-Manage and prioritize work requests and set appropriate expectations with stakeholders.</w:t>
            </w:r>
          </w:p>
          <w:p w14:paraId="05CC16B8"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-Determine true resource availability.</w:t>
            </w:r>
          </w:p>
          <w:p w14:paraId="0190560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-Manage the right resources on the right work at the right time.</w:t>
            </w:r>
          </w:p>
          <w:p w14:paraId="194030F1"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-Understand what roles and skills companies have to hire for the jobs to do.</w:t>
            </w:r>
          </w:p>
          <w:p w14:paraId="4EA25974"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-Increase communication between the projects and resource managers.</w:t>
            </w:r>
          </w:p>
          <w:p w14:paraId="454E9C8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-Find any problem on the process.</w:t>
            </w:r>
          </w:p>
          <w:p w14:paraId="73D8DAD6"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-Have a better strategy to execution.</w:t>
            </w:r>
          </w:p>
          <w:p w14:paraId="6150291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-Deliver strategies that drive innovation.</w:t>
            </w:r>
          </w:p>
          <w:p w14:paraId="5B465AF5"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p>
          <w:p w14:paraId="351C5AE5"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iii. </w:t>
            </w:r>
            <w:r w:rsidRPr="00853527">
              <w:rPr>
                <w:rFonts w:ascii="Arial" w:hAnsi="Arial" w:cs="Arial"/>
                <w:color w:val="000000"/>
                <w:sz w:val="24"/>
                <w:szCs w:val="24"/>
              </w:rPr>
              <w:t xml:space="preserve">Outline the main problems relating to managing resources. </w:t>
            </w:r>
            <w:r w:rsidRPr="00853527">
              <w:rPr>
                <w:rFonts w:ascii="Arial" w:eastAsia="MS Mincho" w:hAnsi="Arial" w:cs="Arial"/>
                <w:color w:val="000000"/>
                <w:sz w:val="24"/>
                <w:szCs w:val="24"/>
              </w:rPr>
              <w:t> </w:t>
            </w:r>
          </w:p>
          <w:p w14:paraId="1BD7E0A1" w14:textId="586432A2"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 xml:space="preserve">Managing resources can have few problems, but knowing this and planning can help companies to think ahead and tackle any problem that can happen. Some examples </w:t>
            </w:r>
            <w:r w:rsidRPr="00853527">
              <w:rPr>
                <w:rFonts w:ascii="Arial" w:eastAsia="MS Mincho" w:hAnsi="Arial" w:cs="Arial"/>
                <w:color w:val="000000"/>
                <w:sz w:val="24"/>
                <w:szCs w:val="24"/>
              </w:rPr>
              <w:t>are:</w:t>
            </w:r>
          </w:p>
          <w:p w14:paraId="43D1475F"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-Cost: the cost of material and machinery can vary. High quality materials cost more, the same happens when a new technology comes to the market and will help to do the job easier, sometimes the initial cost for new technology can be very expensive. Companies have to really think if is worth sometimes in compare with the demand they have.</w:t>
            </w:r>
          </w:p>
          <w:p w14:paraId="4EABDAE8"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-Availability: Some of the materials are available only in certain countries, exporting to different country can be very costly. It can happen with some products that can be seasonal and can be very difficult to get them and if you do get them the price can be very high.</w:t>
            </w:r>
          </w:p>
          <w:p w14:paraId="31F9D67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With the machines, the availability issue can happen with the parts, if for example you have a specific machine and it break down, you will need to order the part, if it have to come from another country, can be very expensive plus it usually take few weeks to arrive which it can affect your company production, etc.</w:t>
            </w:r>
          </w:p>
          <w:p w14:paraId="58A65BF1"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-Maintenance: Raw materials usually have an expiration date. Not managing them correctly can make the product damage. For example, a restaurant chef who deals with food, needs to make sure that the food is kept and manage in the right conditions to make sure food does not get contaminated.</w:t>
            </w:r>
          </w:p>
          <w:p w14:paraId="012200ED"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Regarding the machinery, the best way to control this is repairing and replacing what is need it.</w:t>
            </w:r>
          </w:p>
          <w:p w14:paraId="108A257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 xml:space="preserve">-Sources and Trained use: Companies need to make sure to have a few suppliers to make sure that if one supplier cannot deliver, they will have another option and </w:t>
            </w:r>
            <w:r w:rsidRPr="00853527">
              <w:rPr>
                <w:rFonts w:ascii="Arial" w:eastAsia="MS Mincho" w:hAnsi="Arial" w:cs="Arial"/>
                <w:color w:val="000000"/>
                <w:sz w:val="24"/>
                <w:szCs w:val="24"/>
              </w:rPr>
              <w:lastRenderedPageBreak/>
              <w:t xml:space="preserve">they will not be with no product. </w:t>
            </w:r>
          </w:p>
          <w:p w14:paraId="1ECB3360"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Training the staff to use the machines or to work with the raw materials, I would say that is the most important part. If the staff doesn’t know how to use the machine they can break it or get injured, if they do not know how to manage the raw materials, these ones can become waste, all this means that companies will lose money.</w:t>
            </w:r>
          </w:p>
          <w:p w14:paraId="747EA840"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p>
          <w:p w14:paraId="3A09948D"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iv.</w:t>
            </w:r>
            <w:r w:rsidRPr="00853527">
              <w:rPr>
                <w:rFonts w:ascii="Arial" w:hAnsi="Arial" w:cs="Arial"/>
                <w:color w:val="000000"/>
                <w:sz w:val="24"/>
                <w:szCs w:val="24"/>
              </w:rPr>
              <w:t xml:space="preserve"> What is the relationship between operation functions and resource management in a business? </w:t>
            </w:r>
            <w:r w:rsidRPr="00853527">
              <w:rPr>
                <w:rFonts w:ascii="Arial" w:eastAsia="MS Mincho" w:hAnsi="Arial" w:cs="Arial"/>
                <w:color w:val="000000"/>
                <w:sz w:val="24"/>
                <w:szCs w:val="24"/>
              </w:rPr>
              <w:t> </w:t>
            </w:r>
          </w:p>
          <w:p w14:paraId="1C94B9AB"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They are connected one to the other, the operation functions management are responsible for managing the process of creation of goods and services, they are the ones who control all the resources needed to produce a company’s goods or services.</w:t>
            </w:r>
          </w:p>
          <w:p w14:paraId="10A3A3CD"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eastAsia="MS Mincho" w:hAnsi="Arial" w:cs="Arial"/>
                <w:color w:val="000000"/>
                <w:sz w:val="24"/>
                <w:szCs w:val="24"/>
              </w:rPr>
              <w:t>v.</w:t>
            </w:r>
            <w:r w:rsidRPr="00853527">
              <w:rPr>
                <w:rFonts w:ascii="Arial" w:hAnsi="Arial" w:cs="Arial"/>
                <w:color w:val="000000"/>
                <w:sz w:val="24"/>
                <w:szCs w:val="24"/>
              </w:rPr>
              <w:t xml:space="preserve"> Why the trusted suppliers are very important for a business? </w:t>
            </w:r>
          </w:p>
          <w:p w14:paraId="70CF984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This is a crucial part for every company, having a trusted and liable supplier will just make everything easier:</w:t>
            </w:r>
          </w:p>
          <w:p w14:paraId="6712E850"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These are some of the reasons why is so important:</w:t>
            </w:r>
          </w:p>
          <w:p w14:paraId="5B672831"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-Delivery the products or services on time, if you have delays, costumers will be not happy.</w:t>
            </w:r>
          </w:p>
          <w:p w14:paraId="1F7DC58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-Bigger credit, if the supplier trusts you, they will give you a bigger credit.</w:t>
            </w:r>
          </w:p>
          <w:p w14:paraId="3710A5B0"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-Changing faulty products, if some product is deliver faulty, they will help you to change them.</w:t>
            </w:r>
          </w:p>
          <w:p w14:paraId="14B1274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 xml:space="preserve">-Delivering quality products, it can happen that some suppliers promise some </w:t>
            </w:r>
            <w:r w:rsidRPr="00853527">
              <w:rPr>
                <w:rFonts w:ascii="Arial" w:hAnsi="Arial" w:cs="Arial"/>
                <w:color w:val="000000"/>
                <w:sz w:val="24"/>
                <w:szCs w:val="24"/>
              </w:rPr>
              <w:lastRenderedPageBreak/>
              <w:t>quality on the negotiation but after the product is less quality.</w:t>
            </w:r>
          </w:p>
          <w:p w14:paraId="6B3BCC0A"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-Great deal on the products.</w:t>
            </w:r>
          </w:p>
          <w:p w14:paraId="700F9D4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-Support, if you have a problem with any of the products or services, they will be quicker to help you to solve the problem.</w:t>
            </w:r>
          </w:p>
          <w:p w14:paraId="2210D01C"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-Costumer will be happier, if you can deliver everything you sell to your costumers on time, with quality and with not much trouble, costumers will be happier and will buy more from you. For this companies really need to find the best suppliers on the market.</w:t>
            </w:r>
          </w:p>
          <w:p w14:paraId="7A0C81A2"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Some tips for companies to have a better relationship with the suppliers are to pay on time, give notice with the orders, review the terms and mainly respect them.</w:t>
            </w:r>
          </w:p>
          <w:p w14:paraId="4CD61E49"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sz w:val="24"/>
                <w:szCs w:val="24"/>
              </w:rPr>
            </w:pPr>
            <w:r w:rsidRPr="00853527">
              <w:rPr>
                <w:rFonts w:ascii="Arial" w:hAnsi="Arial" w:cs="Arial"/>
                <w:color w:val="000000"/>
                <w:sz w:val="24"/>
                <w:szCs w:val="24"/>
              </w:rPr>
              <w:t xml:space="preserve">2. ‘Maintenance of the raw materials is important for a business and needs special (7) management’. Discuss. </w:t>
            </w:r>
          </w:p>
          <w:p w14:paraId="4D54A8DE"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hAnsi="Arial" w:cs="Arial"/>
                <w:color w:val="000000"/>
                <w:sz w:val="24"/>
                <w:szCs w:val="24"/>
              </w:rPr>
              <w:t xml:space="preserve">After the raw materials are selected and delivered to a business, it becomes important to select the right processing technology for the same and the maintenance to keep them in good quality and conditions. As I mentioned before all raw materials </w:t>
            </w:r>
            <w:r w:rsidRPr="00853527">
              <w:rPr>
                <w:rFonts w:ascii="Arial" w:eastAsia="MS Mincho" w:hAnsi="Arial" w:cs="Arial"/>
                <w:color w:val="000000"/>
                <w:sz w:val="24"/>
                <w:szCs w:val="24"/>
              </w:rPr>
              <w:t>have an expiration date and not managing them correctly can make the product damage or even as impossible to use, without a good maintenance of the raw materials, companies can lose big amounts of money.</w:t>
            </w:r>
          </w:p>
          <w:p w14:paraId="43DF1807"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 xml:space="preserve">Companies working with raw materials need to have a special management starting from the companies doing purchasing, receiving, storing and transporting. As the process to the final product could be very long and to keep the best quality of the product, a special management is required. </w:t>
            </w:r>
          </w:p>
          <w:p w14:paraId="60A9940A"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853527">
              <w:rPr>
                <w:rFonts w:ascii="Arial" w:eastAsia="MS Mincho" w:hAnsi="Arial" w:cs="Arial"/>
                <w:color w:val="000000"/>
                <w:sz w:val="24"/>
                <w:szCs w:val="24"/>
              </w:rPr>
              <w:t xml:space="preserve">In the case of food, for example, frozen chicken, once the product is frozen, have to be frozen till the day it will be serve, where usually will be a restaurant or in someone’s home. To get from the farm to the house or restaurant is safe conditions, all companies have to follow the procedures and have a special management, failing this can cause the chicken to be infected with bacteria and </w:t>
            </w:r>
            <w:r w:rsidRPr="00853527">
              <w:rPr>
                <w:rFonts w:ascii="Arial" w:eastAsia="MS Mincho" w:hAnsi="Arial" w:cs="Arial"/>
                <w:color w:val="000000"/>
                <w:sz w:val="24"/>
                <w:szCs w:val="24"/>
              </w:rPr>
              <w:lastRenderedPageBreak/>
              <w:t>hence turn in waste for the company.</w:t>
            </w:r>
          </w:p>
          <w:p w14:paraId="64A1391E" w14:textId="77777777" w:rsidR="00711EAB" w:rsidRPr="00853527" w:rsidRDefault="00711EAB" w:rsidP="00711EAB">
            <w:pPr>
              <w:widowControl w:val="0"/>
              <w:autoSpaceDE w:val="0"/>
              <w:autoSpaceDN w:val="0"/>
              <w:adjustRightInd w:val="0"/>
              <w:spacing w:after="240" w:line="360" w:lineRule="atLeast"/>
              <w:rPr>
                <w:rFonts w:ascii="Arial" w:hAnsi="Arial" w:cs="Arial"/>
                <w:color w:val="000000"/>
                <w:sz w:val="24"/>
                <w:szCs w:val="24"/>
              </w:rPr>
            </w:pPr>
            <w:r w:rsidRPr="00853527">
              <w:rPr>
                <w:rFonts w:ascii="Arial" w:hAnsi="Arial" w:cs="Arial"/>
                <w:color w:val="000000"/>
                <w:sz w:val="24"/>
                <w:szCs w:val="24"/>
              </w:rPr>
              <w:t xml:space="preserve">3. “Managing resources is an essential part of running a successful business”. Discuss. (8) </w:t>
            </w:r>
          </w:p>
          <w:p w14:paraId="18192CE9"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Managing resources, it is an essential part of running a successful business, is the process of planning, scheduling and allocating the resources of a company in a way that would maximize the efficiency.</w:t>
            </w:r>
          </w:p>
          <w:p w14:paraId="18DCA789"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Resource management success is about doing more with less, also reducing the waste to not lose money. To some companies this is so important that they have one person only to work on resource management.</w:t>
            </w:r>
          </w:p>
          <w:p w14:paraId="6413F1C8"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Managing resources successful will help companies to:</w:t>
            </w:r>
          </w:p>
          <w:p w14:paraId="6C2F7CA4"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-Avoid future problems, understanding a company resources and planning how to use them can predict problems before they happen.</w:t>
            </w:r>
          </w:p>
          <w:p w14:paraId="74CD8A7F"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-Prevent burnout, avoiding over allocation or dependency of resources.</w:t>
            </w:r>
          </w:p>
          <w:p w14:paraId="0C473223"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-It allows for transparency.</w:t>
            </w:r>
          </w:p>
          <w:p w14:paraId="225B0FE8"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-Measures efficiency.</w:t>
            </w:r>
          </w:p>
          <w:p w14:paraId="1A7DEAAF" w14:textId="77777777" w:rsidR="00711EAB" w:rsidRPr="00853527" w:rsidRDefault="00711EAB" w:rsidP="00711EAB">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853527">
              <w:rPr>
                <w:rFonts w:ascii="Arial" w:hAnsi="Arial" w:cs="Arial"/>
                <w:color w:val="000000"/>
                <w:sz w:val="24"/>
                <w:szCs w:val="24"/>
              </w:rPr>
              <w:t>-Having the control all the time of the resources.</w:t>
            </w:r>
          </w:p>
          <w:p w14:paraId="6BA10646" w14:textId="77777777" w:rsidR="00711EAB" w:rsidRDefault="00711EAB" w:rsidP="00711EAB">
            <w:pPr>
              <w:widowControl w:val="0"/>
              <w:tabs>
                <w:tab w:val="left" w:pos="220"/>
                <w:tab w:val="left" w:pos="720"/>
              </w:tabs>
              <w:autoSpaceDE w:val="0"/>
              <w:autoSpaceDN w:val="0"/>
              <w:adjustRightInd w:val="0"/>
              <w:spacing w:after="320" w:line="360" w:lineRule="atLeast"/>
              <w:rPr>
                <w:rFonts w:ascii="Times" w:hAnsi="Times" w:cs="Times"/>
                <w:color w:val="000000"/>
                <w:sz w:val="32"/>
                <w:szCs w:val="32"/>
              </w:rPr>
            </w:pPr>
          </w:p>
          <w:p w14:paraId="1B7AAF4E" w14:textId="77777777" w:rsidR="00711EAB" w:rsidRDefault="00711EAB" w:rsidP="00711EAB">
            <w:pPr>
              <w:widowControl w:val="0"/>
              <w:tabs>
                <w:tab w:val="left" w:pos="220"/>
                <w:tab w:val="left" w:pos="720"/>
              </w:tabs>
              <w:autoSpaceDE w:val="0"/>
              <w:autoSpaceDN w:val="0"/>
              <w:adjustRightInd w:val="0"/>
              <w:spacing w:after="320" w:line="360" w:lineRule="atLeast"/>
              <w:ind w:left="720"/>
              <w:rPr>
                <w:rFonts w:ascii="Times" w:hAnsi="Times" w:cs="Times"/>
                <w:color w:val="000000"/>
                <w:sz w:val="32"/>
                <w:szCs w:val="32"/>
              </w:rPr>
            </w:pPr>
          </w:p>
          <w:p w14:paraId="1D64A3CA" w14:textId="77777777" w:rsidR="00BA164A" w:rsidRPr="00CC2FB3" w:rsidRDefault="00BA164A" w:rsidP="00A851DA">
            <w:pPr>
              <w:rPr>
                <w:rFonts w:ascii="Arial" w:hAnsi="Arial" w:cs="Arial"/>
                <w:sz w:val="24"/>
                <w:szCs w:val="24"/>
              </w:rPr>
            </w:pPr>
          </w:p>
        </w:tc>
      </w:tr>
    </w:tbl>
    <w:p w14:paraId="4797B8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80D9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054C27" w14:textId="77777777" w:rsidR="00BA164A" w:rsidRDefault="00BA164A" w:rsidP="00A851DA">
      <w:pPr>
        <w:autoSpaceDE w:val="0"/>
        <w:autoSpaceDN w:val="0"/>
        <w:adjustRightInd w:val="0"/>
        <w:spacing w:after="0" w:line="240" w:lineRule="auto"/>
        <w:rPr>
          <w:rFonts w:cs="Bliss-Regular"/>
          <w:color w:val="000000"/>
          <w:lang w:val="en-US"/>
        </w:rPr>
      </w:pPr>
    </w:p>
    <w:p w14:paraId="6FB0D68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23949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78B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7E39C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B6197F" w:rsidRPr="00B0415E" w14:paraId="7E8E9912" w14:textId="77777777" w:rsidTr="00E82FCF">
        <w:trPr>
          <w:trHeight w:val="233"/>
        </w:trPr>
        <w:tc>
          <w:tcPr>
            <w:tcW w:w="2310" w:type="dxa"/>
            <w:shd w:val="clear" w:color="auto" w:fill="D9D9D9" w:themeFill="background1" w:themeFillShade="D9"/>
          </w:tcPr>
          <w:p w14:paraId="677AA60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4089F3" w14:textId="04D0BCAB" w:rsidR="00405895" w:rsidRPr="00B0415E" w:rsidRDefault="00B6197F" w:rsidP="00A851DA">
            <w:pPr>
              <w:rPr>
                <w:rFonts w:cs="Bliss-Regular"/>
                <w:color w:val="000000"/>
              </w:rPr>
            </w:pPr>
            <w:r>
              <w:rPr>
                <w:rFonts w:cs="Bliss-Regular"/>
                <w:color w:val="000000"/>
              </w:rPr>
              <w:t>Cristian Rodriguez</w:t>
            </w:r>
          </w:p>
        </w:tc>
        <w:tc>
          <w:tcPr>
            <w:tcW w:w="1276" w:type="dxa"/>
            <w:shd w:val="clear" w:color="auto" w:fill="D9D9D9" w:themeFill="background1" w:themeFillShade="D9"/>
          </w:tcPr>
          <w:p w14:paraId="31F9119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B2466F5" w14:textId="63B1DFDF" w:rsidR="00405895" w:rsidRPr="00B0415E" w:rsidRDefault="00E82FCF" w:rsidP="00A851DA">
            <w:pPr>
              <w:rPr>
                <w:rFonts w:cs="Bliss-Regular"/>
                <w:color w:val="000000"/>
              </w:rPr>
            </w:pPr>
            <w:r>
              <w:rPr>
                <w:rFonts w:cs="Bliss-Regular"/>
                <w:color w:val="000000"/>
              </w:rPr>
              <w:t>06/11/2019</w:t>
            </w:r>
            <w:bookmarkStart w:id="0" w:name="_GoBack"/>
            <w:bookmarkEnd w:id="0"/>
          </w:p>
        </w:tc>
      </w:tr>
    </w:tbl>
    <w:p w14:paraId="3F934019" w14:textId="77777777" w:rsidR="00A851DA" w:rsidRPr="00B0415E" w:rsidRDefault="00A851DA" w:rsidP="00A851DA">
      <w:pPr>
        <w:rPr>
          <w:rFonts w:cs="Bliss-Regular"/>
          <w:color w:val="000000"/>
          <w:lang w:val="en-US"/>
        </w:rPr>
      </w:pPr>
    </w:p>
    <w:p w14:paraId="0F0EE2F7" w14:textId="77777777" w:rsidR="00A851DA" w:rsidRPr="00B0415E" w:rsidRDefault="00A851DA" w:rsidP="00A851DA">
      <w:pPr>
        <w:rPr>
          <w:rFonts w:cs="Bliss-Regular"/>
          <w:color w:val="000000"/>
          <w:lang w:val="en-US"/>
        </w:rPr>
      </w:pPr>
    </w:p>
    <w:p w14:paraId="4925D6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06B16D1" w14:textId="77777777" w:rsidTr="00B0415E">
        <w:trPr>
          <w:trHeight w:val="249"/>
        </w:trPr>
        <w:tc>
          <w:tcPr>
            <w:tcW w:w="4621" w:type="dxa"/>
            <w:shd w:val="clear" w:color="auto" w:fill="D9D9D9" w:themeFill="background1" w:themeFillShade="D9"/>
          </w:tcPr>
          <w:p w14:paraId="4B928785" w14:textId="77777777" w:rsidR="00503D7E" w:rsidRPr="00B0415E" w:rsidRDefault="00503D7E" w:rsidP="00503D7E">
            <w:pPr>
              <w:rPr>
                <w:b/>
                <w:color w:val="002060"/>
              </w:rPr>
            </w:pPr>
            <w:r w:rsidRPr="00B0415E">
              <w:rPr>
                <w:b/>
                <w:color w:val="002060"/>
              </w:rPr>
              <w:t>Total Marks</w:t>
            </w:r>
          </w:p>
        </w:tc>
        <w:tc>
          <w:tcPr>
            <w:tcW w:w="4621" w:type="dxa"/>
          </w:tcPr>
          <w:p w14:paraId="4F65D361" w14:textId="77777777" w:rsidR="00503D7E" w:rsidRPr="00B0415E" w:rsidRDefault="00503D7E" w:rsidP="00503D7E">
            <w:pPr>
              <w:rPr>
                <w:rFonts w:cs="Times New Roman"/>
                <w:szCs w:val="32"/>
              </w:rPr>
            </w:pPr>
          </w:p>
        </w:tc>
      </w:tr>
      <w:tr w:rsidR="00503D7E" w:rsidRPr="00B0415E" w14:paraId="374D5089" w14:textId="77777777" w:rsidTr="00B0415E">
        <w:tc>
          <w:tcPr>
            <w:tcW w:w="4621" w:type="dxa"/>
            <w:shd w:val="clear" w:color="auto" w:fill="D9D9D9" w:themeFill="background1" w:themeFillShade="D9"/>
          </w:tcPr>
          <w:p w14:paraId="77571CF3" w14:textId="77777777" w:rsidR="00503D7E" w:rsidRPr="00B0415E" w:rsidRDefault="00503D7E" w:rsidP="00503D7E">
            <w:pPr>
              <w:rPr>
                <w:b/>
                <w:color w:val="002060"/>
              </w:rPr>
            </w:pPr>
            <w:r w:rsidRPr="00B0415E">
              <w:rPr>
                <w:b/>
                <w:color w:val="002060"/>
              </w:rPr>
              <w:t>Marks Obtained</w:t>
            </w:r>
          </w:p>
        </w:tc>
        <w:tc>
          <w:tcPr>
            <w:tcW w:w="4621" w:type="dxa"/>
          </w:tcPr>
          <w:p w14:paraId="63FE8BFD" w14:textId="77777777" w:rsidR="00503D7E" w:rsidRPr="00B0415E" w:rsidRDefault="00503D7E" w:rsidP="00503D7E">
            <w:pPr>
              <w:rPr>
                <w:rFonts w:cs="Times New Roman"/>
                <w:szCs w:val="32"/>
              </w:rPr>
            </w:pPr>
          </w:p>
        </w:tc>
      </w:tr>
      <w:tr w:rsidR="00503D7E" w:rsidRPr="00B0415E" w14:paraId="29EF2EA9" w14:textId="77777777" w:rsidTr="00B0415E">
        <w:tc>
          <w:tcPr>
            <w:tcW w:w="4621" w:type="dxa"/>
            <w:shd w:val="clear" w:color="auto" w:fill="D9D9D9" w:themeFill="background1" w:themeFillShade="D9"/>
          </w:tcPr>
          <w:p w14:paraId="2C1779A1" w14:textId="77777777" w:rsidR="00503D7E" w:rsidRPr="00B0415E" w:rsidRDefault="00B0415E" w:rsidP="00503D7E">
            <w:pPr>
              <w:rPr>
                <w:b/>
                <w:color w:val="002060"/>
              </w:rPr>
            </w:pPr>
            <w:r w:rsidRPr="00B0415E">
              <w:rPr>
                <w:b/>
                <w:color w:val="002060"/>
              </w:rPr>
              <w:t>Percentage / Grade</w:t>
            </w:r>
          </w:p>
        </w:tc>
        <w:tc>
          <w:tcPr>
            <w:tcW w:w="4621" w:type="dxa"/>
          </w:tcPr>
          <w:p w14:paraId="1BA1D182" w14:textId="77777777" w:rsidR="00503D7E" w:rsidRPr="00B0415E" w:rsidRDefault="00503D7E" w:rsidP="00503D7E">
            <w:pPr>
              <w:rPr>
                <w:rFonts w:cs="Times New Roman"/>
                <w:szCs w:val="32"/>
              </w:rPr>
            </w:pPr>
          </w:p>
        </w:tc>
      </w:tr>
    </w:tbl>
    <w:p w14:paraId="57DDD958" w14:textId="77777777" w:rsidR="00A851DA" w:rsidRDefault="00A851DA" w:rsidP="00503D7E">
      <w:pPr>
        <w:rPr>
          <w:rFonts w:cs="Times New Roman"/>
          <w:sz w:val="24"/>
          <w:szCs w:val="32"/>
        </w:rPr>
      </w:pPr>
    </w:p>
    <w:p w14:paraId="74E7D789" w14:textId="77777777" w:rsidR="00607874" w:rsidRDefault="00607874" w:rsidP="00503D7E">
      <w:pPr>
        <w:rPr>
          <w:rFonts w:cs="Times New Roman"/>
          <w:sz w:val="24"/>
          <w:szCs w:val="32"/>
        </w:rPr>
      </w:pPr>
    </w:p>
    <w:p w14:paraId="7D44A96A" w14:textId="77777777" w:rsidR="00607874" w:rsidRDefault="00607874" w:rsidP="00503D7E">
      <w:pPr>
        <w:rPr>
          <w:rFonts w:cs="Times New Roman"/>
          <w:sz w:val="24"/>
          <w:szCs w:val="32"/>
        </w:rPr>
      </w:pPr>
    </w:p>
    <w:p w14:paraId="4E243115" w14:textId="77777777" w:rsidR="00607874" w:rsidRDefault="00607874" w:rsidP="00503D7E">
      <w:pPr>
        <w:rPr>
          <w:rFonts w:cs="Times New Roman"/>
          <w:sz w:val="24"/>
          <w:szCs w:val="32"/>
        </w:rPr>
      </w:pPr>
    </w:p>
    <w:p w14:paraId="5D7BC9EB" w14:textId="77777777" w:rsidR="00607874" w:rsidRDefault="00607874" w:rsidP="00503D7E">
      <w:pPr>
        <w:rPr>
          <w:rFonts w:cs="Times New Roman"/>
          <w:sz w:val="24"/>
          <w:szCs w:val="32"/>
        </w:rPr>
      </w:pPr>
    </w:p>
    <w:p w14:paraId="70FE2DA9" w14:textId="77777777" w:rsidR="00607874" w:rsidRDefault="00607874" w:rsidP="00503D7E">
      <w:pPr>
        <w:rPr>
          <w:rFonts w:cs="Times New Roman"/>
          <w:sz w:val="24"/>
          <w:szCs w:val="32"/>
        </w:rPr>
      </w:pPr>
    </w:p>
    <w:p w14:paraId="622A9ECF" w14:textId="77777777" w:rsidR="00607874" w:rsidRDefault="00607874" w:rsidP="00503D7E">
      <w:pPr>
        <w:rPr>
          <w:rFonts w:cs="Times New Roman"/>
          <w:sz w:val="24"/>
          <w:szCs w:val="32"/>
        </w:rPr>
      </w:pPr>
    </w:p>
    <w:p w14:paraId="181B5321" w14:textId="77777777" w:rsidR="00607874" w:rsidRDefault="00607874" w:rsidP="00503D7E">
      <w:pPr>
        <w:rPr>
          <w:rFonts w:cs="Times New Roman"/>
          <w:sz w:val="24"/>
          <w:szCs w:val="32"/>
        </w:rPr>
      </w:pPr>
    </w:p>
    <w:p w14:paraId="6B50C9FD" w14:textId="77777777" w:rsidR="00EA30AB" w:rsidRDefault="00EA30AB" w:rsidP="00503D7E">
      <w:pPr>
        <w:rPr>
          <w:rFonts w:cs="Times New Roman"/>
          <w:sz w:val="24"/>
          <w:szCs w:val="32"/>
        </w:rPr>
      </w:pPr>
    </w:p>
    <w:p w14:paraId="1561E72C" w14:textId="77777777" w:rsidR="00EA30AB" w:rsidRDefault="00EA30AB" w:rsidP="00503D7E">
      <w:pPr>
        <w:rPr>
          <w:rFonts w:cs="Times New Roman"/>
          <w:sz w:val="24"/>
          <w:szCs w:val="32"/>
        </w:rPr>
      </w:pPr>
    </w:p>
    <w:p w14:paraId="67EE4AFD" w14:textId="77777777" w:rsidR="00EA30AB" w:rsidRPr="00B0415E" w:rsidRDefault="00EA30AB" w:rsidP="00503D7E">
      <w:pPr>
        <w:rPr>
          <w:rFonts w:cs="Times New Roman"/>
          <w:sz w:val="24"/>
          <w:szCs w:val="32"/>
        </w:rPr>
      </w:pPr>
    </w:p>
    <w:sectPr w:rsidR="00EA30AB" w:rsidRPr="00B0415E" w:rsidSect="00187EB4">
      <w:headerReference w:type="even" r:id="rId1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3868E5" w14:textId="77777777" w:rsidR="002B1349" w:rsidRDefault="002B1349" w:rsidP="00CB4D0A">
      <w:pPr>
        <w:spacing w:after="0" w:line="240" w:lineRule="auto"/>
      </w:pPr>
      <w:r>
        <w:separator/>
      </w:r>
    </w:p>
  </w:endnote>
  <w:endnote w:type="continuationSeparator" w:id="0">
    <w:p w14:paraId="2556580D" w14:textId="77777777" w:rsidR="002B1349" w:rsidRDefault="002B13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A590E" w14:textId="77777777" w:rsidR="002B1349" w:rsidRDefault="002B1349" w:rsidP="00CB4D0A">
      <w:pPr>
        <w:spacing w:after="0" w:line="240" w:lineRule="auto"/>
      </w:pPr>
      <w:r>
        <w:separator/>
      </w:r>
    </w:p>
  </w:footnote>
  <w:footnote w:type="continuationSeparator" w:id="0">
    <w:p w14:paraId="2A13FE76" w14:textId="77777777" w:rsidR="002B1349" w:rsidRDefault="002B1349"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46BEE" w14:textId="77777777" w:rsidR="00B64774" w:rsidRDefault="00B64774" w:rsidP="003562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6FE003" w14:textId="77777777" w:rsidR="00B64774" w:rsidRDefault="00B64774" w:rsidP="00B6477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FEDB2" w14:textId="77777777" w:rsidR="00B64774" w:rsidRDefault="00B64774" w:rsidP="0035623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FCF">
      <w:rPr>
        <w:rStyle w:val="PageNumber"/>
        <w:noProof/>
      </w:rPr>
      <w:t>7</w:t>
    </w:r>
    <w:r>
      <w:rPr>
        <w:rStyle w:val="PageNumber"/>
      </w:rPr>
      <w:fldChar w:fldCharType="end"/>
    </w:r>
  </w:p>
  <w:p w14:paraId="3E0C8E48" w14:textId="01DB0AAF" w:rsidR="00B64774" w:rsidRDefault="00B64774" w:rsidP="00B64774">
    <w:pPr>
      <w:ind w:right="360"/>
      <w:rPr>
        <w:b/>
      </w:rPr>
    </w:pPr>
    <w:r>
      <w:ptab w:relativeTo="margin" w:alignment="center" w:leader="none"/>
    </w:r>
    <w:r>
      <w:ptab w:relativeTo="margin" w:alignment="right" w:leader="none"/>
    </w:r>
    <w:r w:rsidRPr="00B64774">
      <w:rPr>
        <w:b/>
      </w:rPr>
      <w:t xml:space="preserve"> </w:t>
    </w:r>
  </w:p>
  <w:p w14:paraId="02BB25FE" w14:textId="77777777" w:rsidR="00B64774" w:rsidRPr="000D7257" w:rsidRDefault="00B64774" w:rsidP="00B64774">
    <w:pPr>
      <w:jc w:val="right"/>
      <w:rPr>
        <w:rFonts w:ascii="Arial" w:hAnsi="Arial" w:cs="Arial"/>
        <w:color w:val="B00004"/>
        <w:sz w:val="24"/>
        <w:szCs w:val="24"/>
      </w:rPr>
    </w:pPr>
    <w:r w:rsidRPr="000D7257">
      <w:rPr>
        <w:rFonts w:ascii="Arial" w:hAnsi="Arial" w:cs="Arial"/>
        <w:color w:val="B00004"/>
        <w:sz w:val="24"/>
        <w:szCs w:val="24"/>
      </w:rPr>
      <w:t>Cristian Rodriguez Ramos</w:t>
    </w:r>
  </w:p>
  <w:p w14:paraId="60AD3FD6" w14:textId="77777777" w:rsidR="00B64774" w:rsidRPr="000D7257" w:rsidRDefault="00B64774" w:rsidP="00B64774">
    <w:pPr>
      <w:jc w:val="right"/>
      <w:rPr>
        <w:rFonts w:ascii="Arial" w:hAnsi="Arial" w:cs="Arial"/>
        <w:color w:val="B00004"/>
        <w:sz w:val="24"/>
        <w:szCs w:val="24"/>
      </w:rPr>
    </w:pPr>
    <w:r w:rsidRPr="000D7257">
      <w:rPr>
        <w:rFonts w:ascii="Arial" w:hAnsi="Arial" w:cs="Arial"/>
        <w:color w:val="B00004"/>
        <w:sz w:val="24"/>
        <w:szCs w:val="24"/>
      </w:rPr>
      <w:t>Student Number: 35821</w:t>
    </w:r>
  </w:p>
  <w:p w14:paraId="5E7027ED" w14:textId="58C74A96" w:rsidR="00031653" w:rsidRPr="000D7257" w:rsidRDefault="00813302" w:rsidP="00031653">
    <w:pPr>
      <w:jc w:val="right"/>
      <w:rPr>
        <w:rFonts w:ascii="Arial" w:hAnsi="Arial" w:cs="Arial"/>
        <w:color w:val="B00004"/>
        <w:sz w:val="24"/>
        <w:szCs w:val="24"/>
      </w:rPr>
    </w:pPr>
    <w:r>
      <w:rPr>
        <w:rFonts w:ascii="Arial" w:hAnsi="Arial" w:cs="Arial"/>
        <w:color w:val="B00004"/>
        <w:sz w:val="24"/>
        <w:szCs w:val="24"/>
      </w:rPr>
      <w:t>Assessment 6</w:t>
    </w:r>
  </w:p>
  <w:p w14:paraId="01526C4C" w14:textId="43EB89A6" w:rsidR="00B64774" w:rsidRDefault="00B6477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DC4B27"/>
    <w:multiLevelType w:val="hybridMultilevel"/>
    <w:tmpl w:val="CD38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AA376C"/>
    <w:multiLevelType w:val="hybridMultilevel"/>
    <w:tmpl w:val="6284F8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4C545E"/>
    <w:multiLevelType w:val="hybridMultilevel"/>
    <w:tmpl w:val="C41E5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8D0DC0"/>
    <w:multiLevelType w:val="hybridMultilevel"/>
    <w:tmpl w:val="9CC82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5FA584B"/>
    <w:multiLevelType w:val="hybridMultilevel"/>
    <w:tmpl w:val="D46A7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4820AA"/>
    <w:multiLevelType w:val="hybridMultilevel"/>
    <w:tmpl w:val="28A837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6C7EA0"/>
    <w:multiLevelType w:val="hybridMultilevel"/>
    <w:tmpl w:val="25361142"/>
    <w:lvl w:ilvl="0" w:tplc="785E3DD2">
      <w:start w:val="3"/>
      <w:numFmt w:val="bullet"/>
      <w:lvlText w:val="-"/>
      <w:lvlJc w:val="left"/>
      <w:pPr>
        <w:ind w:left="720" w:hanging="360"/>
      </w:pPr>
      <w:rPr>
        <w:rFonts w:ascii="Times" w:eastAsiaTheme="minorHAnsi"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DA92F29"/>
    <w:multiLevelType w:val="hybridMultilevel"/>
    <w:tmpl w:val="B944E556"/>
    <w:lvl w:ilvl="0" w:tplc="8572FCB0">
      <w:start w:val="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392CD6"/>
    <w:multiLevelType w:val="hybridMultilevel"/>
    <w:tmpl w:val="D31215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BDB592A"/>
    <w:multiLevelType w:val="hybridMultilevel"/>
    <w:tmpl w:val="855CBF2A"/>
    <w:lvl w:ilvl="0" w:tplc="E3E0AFE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4D2A040D"/>
    <w:multiLevelType w:val="hybridMultilevel"/>
    <w:tmpl w:val="C33C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8A38A0"/>
    <w:multiLevelType w:val="hybridMultilevel"/>
    <w:tmpl w:val="C48A56CE"/>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AAE0C6D"/>
    <w:multiLevelType w:val="hybridMultilevel"/>
    <w:tmpl w:val="457E5696"/>
    <w:lvl w:ilvl="0" w:tplc="EC342D96">
      <w:start w:val="1"/>
      <w:numFmt w:val="upperRoman"/>
      <w:lvlText w:val="%1."/>
      <w:lvlJc w:val="left"/>
      <w:pPr>
        <w:ind w:left="1080" w:hanging="720"/>
      </w:pPr>
      <w:rPr>
        <w:rFonts w:ascii="Times" w:eastAsiaTheme="minorHAnsi" w:hAnsi="Times" w:cs="Time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0B3496"/>
    <w:multiLevelType w:val="hybridMultilevel"/>
    <w:tmpl w:val="23643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D860910"/>
    <w:multiLevelType w:val="hybridMultilevel"/>
    <w:tmpl w:val="F1807960"/>
    <w:lvl w:ilvl="0" w:tplc="A8BCB2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F6F3F57"/>
    <w:multiLevelType w:val="hybridMultilevel"/>
    <w:tmpl w:val="82F0B99E"/>
    <w:lvl w:ilvl="0" w:tplc="5C0CB0F6">
      <w:start w:val="1"/>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72D3B01"/>
    <w:multiLevelType w:val="hybridMultilevel"/>
    <w:tmpl w:val="86CCD0BC"/>
    <w:lvl w:ilvl="0" w:tplc="4518040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3"/>
  </w:num>
  <w:num w:numId="4">
    <w:abstractNumId w:val="18"/>
  </w:num>
  <w:num w:numId="5">
    <w:abstractNumId w:val="8"/>
  </w:num>
  <w:num w:numId="6">
    <w:abstractNumId w:val="15"/>
  </w:num>
  <w:num w:numId="7">
    <w:abstractNumId w:val="5"/>
  </w:num>
  <w:num w:numId="8">
    <w:abstractNumId w:val="11"/>
  </w:num>
  <w:num w:numId="9">
    <w:abstractNumId w:val="2"/>
  </w:num>
  <w:num w:numId="10">
    <w:abstractNumId w:val="4"/>
  </w:num>
  <w:num w:numId="11">
    <w:abstractNumId w:val="7"/>
  </w:num>
  <w:num w:numId="12">
    <w:abstractNumId w:val="6"/>
  </w:num>
  <w:num w:numId="13">
    <w:abstractNumId w:val="13"/>
  </w:num>
  <w:num w:numId="14">
    <w:abstractNumId w:val="17"/>
  </w:num>
  <w:num w:numId="15">
    <w:abstractNumId w:val="14"/>
  </w:num>
  <w:num w:numId="16">
    <w:abstractNumId w:val="10"/>
  </w:num>
  <w:num w:numId="17">
    <w:abstractNumId w:val="1"/>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653"/>
    <w:rsid w:val="00035CDD"/>
    <w:rsid w:val="00040083"/>
    <w:rsid w:val="00055992"/>
    <w:rsid w:val="000820E8"/>
    <w:rsid w:val="00090DE5"/>
    <w:rsid w:val="000B3AA4"/>
    <w:rsid w:val="000D5F48"/>
    <w:rsid w:val="000D7257"/>
    <w:rsid w:val="000F06B4"/>
    <w:rsid w:val="001175EE"/>
    <w:rsid w:val="001332B4"/>
    <w:rsid w:val="00157CF6"/>
    <w:rsid w:val="00174A9A"/>
    <w:rsid w:val="00182416"/>
    <w:rsid w:val="00187EB4"/>
    <w:rsid w:val="001B5B95"/>
    <w:rsid w:val="001C2A4C"/>
    <w:rsid w:val="001E1702"/>
    <w:rsid w:val="001F0481"/>
    <w:rsid w:val="00200C92"/>
    <w:rsid w:val="0020451E"/>
    <w:rsid w:val="00206B9D"/>
    <w:rsid w:val="0023259C"/>
    <w:rsid w:val="00282423"/>
    <w:rsid w:val="002A7085"/>
    <w:rsid w:val="002B0BD7"/>
    <w:rsid w:val="002B1349"/>
    <w:rsid w:val="002B573D"/>
    <w:rsid w:val="002B6910"/>
    <w:rsid w:val="002C5CB2"/>
    <w:rsid w:val="002D40CB"/>
    <w:rsid w:val="002F779F"/>
    <w:rsid w:val="002F7EC8"/>
    <w:rsid w:val="00357899"/>
    <w:rsid w:val="00361257"/>
    <w:rsid w:val="00371885"/>
    <w:rsid w:val="003A1498"/>
    <w:rsid w:val="003C013A"/>
    <w:rsid w:val="003E2B87"/>
    <w:rsid w:val="00402786"/>
    <w:rsid w:val="00405895"/>
    <w:rsid w:val="004058DF"/>
    <w:rsid w:val="00443E6F"/>
    <w:rsid w:val="00484A76"/>
    <w:rsid w:val="00486F1A"/>
    <w:rsid w:val="00490CB9"/>
    <w:rsid w:val="004A2CE2"/>
    <w:rsid w:val="004E3CDA"/>
    <w:rsid w:val="004F4B4D"/>
    <w:rsid w:val="0050216D"/>
    <w:rsid w:val="00503D7E"/>
    <w:rsid w:val="0050778F"/>
    <w:rsid w:val="00527C11"/>
    <w:rsid w:val="00535F31"/>
    <w:rsid w:val="00574D64"/>
    <w:rsid w:val="00591365"/>
    <w:rsid w:val="005B31E4"/>
    <w:rsid w:val="005F6FC5"/>
    <w:rsid w:val="00600D49"/>
    <w:rsid w:val="006034F6"/>
    <w:rsid w:val="00607874"/>
    <w:rsid w:val="00607E77"/>
    <w:rsid w:val="00617BB3"/>
    <w:rsid w:val="00645CDD"/>
    <w:rsid w:val="00662FEF"/>
    <w:rsid w:val="006823A7"/>
    <w:rsid w:val="00683D32"/>
    <w:rsid w:val="00687EE8"/>
    <w:rsid w:val="006F4317"/>
    <w:rsid w:val="00701510"/>
    <w:rsid w:val="0070347F"/>
    <w:rsid w:val="0070678E"/>
    <w:rsid w:val="00711EAB"/>
    <w:rsid w:val="0074196B"/>
    <w:rsid w:val="007B38AB"/>
    <w:rsid w:val="008123F2"/>
    <w:rsid w:val="00813302"/>
    <w:rsid w:val="00831C11"/>
    <w:rsid w:val="00865661"/>
    <w:rsid w:val="008A60B4"/>
    <w:rsid w:val="008B3C31"/>
    <w:rsid w:val="008B64FE"/>
    <w:rsid w:val="008E14D7"/>
    <w:rsid w:val="008F7B61"/>
    <w:rsid w:val="00935312"/>
    <w:rsid w:val="00935BF7"/>
    <w:rsid w:val="009453B5"/>
    <w:rsid w:val="0095442C"/>
    <w:rsid w:val="00983942"/>
    <w:rsid w:val="0098650D"/>
    <w:rsid w:val="009A5DF2"/>
    <w:rsid w:val="009C0D70"/>
    <w:rsid w:val="009C37E0"/>
    <w:rsid w:val="009E41F4"/>
    <w:rsid w:val="00A0604C"/>
    <w:rsid w:val="00A14B66"/>
    <w:rsid w:val="00A21636"/>
    <w:rsid w:val="00A571CF"/>
    <w:rsid w:val="00A65CF7"/>
    <w:rsid w:val="00A712F0"/>
    <w:rsid w:val="00A81AB4"/>
    <w:rsid w:val="00A851DA"/>
    <w:rsid w:val="00AC7D5B"/>
    <w:rsid w:val="00AE1481"/>
    <w:rsid w:val="00B0415E"/>
    <w:rsid w:val="00B04678"/>
    <w:rsid w:val="00B6197F"/>
    <w:rsid w:val="00B64774"/>
    <w:rsid w:val="00BA164A"/>
    <w:rsid w:val="00BA4B27"/>
    <w:rsid w:val="00BC46DF"/>
    <w:rsid w:val="00C03577"/>
    <w:rsid w:val="00C43893"/>
    <w:rsid w:val="00C53029"/>
    <w:rsid w:val="00C65FEA"/>
    <w:rsid w:val="00CA0AC2"/>
    <w:rsid w:val="00CB1E51"/>
    <w:rsid w:val="00CB4D0A"/>
    <w:rsid w:val="00CC2FB3"/>
    <w:rsid w:val="00CC575A"/>
    <w:rsid w:val="00CF123B"/>
    <w:rsid w:val="00D039AC"/>
    <w:rsid w:val="00D427DE"/>
    <w:rsid w:val="00D5587D"/>
    <w:rsid w:val="00D63E43"/>
    <w:rsid w:val="00D707CC"/>
    <w:rsid w:val="00D821FE"/>
    <w:rsid w:val="00DB0793"/>
    <w:rsid w:val="00DB63F4"/>
    <w:rsid w:val="00DF7BEB"/>
    <w:rsid w:val="00E00821"/>
    <w:rsid w:val="00E04DB4"/>
    <w:rsid w:val="00E30679"/>
    <w:rsid w:val="00E33B8A"/>
    <w:rsid w:val="00E4597D"/>
    <w:rsid w:val="00E54832"/>
    <w:rsid w:val="00E56A90"/>
    <w:rsid w:val="00E60D14"/>
    <w:rsid w:val="00E641CC"/>
    <w:rsid w:val="00E82FCF"/>
    <w:rsid w:val="00EA30AB"/>
    <w:rsid w:val="00EB3925"/>
    <w:rsid w:val="00EB7800"/>
    <w:rsid w:val="00F24E82"/>
    <w:rsid w:val="00F96EB3"/>
    <w:rsid w:val="00FE45E2"/>
    <w:rsid w:val="00FE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F13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B64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524BE-38FD-3B4B-BA35-79EBB12DD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7</Pages>
  <Words>1227</Words>
  <Characters>6995</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cristian rodriguez</cp:lastModifiedBy>
  <cp:revision>33</cp:revision>
  <dcterms:created xsi:type="dcterms:W3CDTF">2015-01-26T12:24:00Z</dcterms:created>
  <dcterms:modified xsi:type="dcterms:W3CDTF">2019-11-06T17:40:00Z</dcterms:modified>
</cp:coreProperties>
</file>