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600" w:rsidRDefault="00FB7600" w:rsidP="00FB7600">
      <w:pPr>
        <w:rPr>
          <w:rFonts w:ascii="Arial" w:hAnsi="Arial" w:cs="Arial"/>
          <w:b/>
          <w:sz w:val="24"/>
          <w:szCs w:val="24"/>
        </w:rPr>
      </w:pPr>
      <w:r w:rsidRPr="00FB7600">
        <w:rPr>
          <w:rFonts w:ascii="Arial" w:hAnsi="Arial" w:cs="Arial"/>
          <w:b/>
          <w:sz w:val="24"/>
          <w:szCs w:val="24"/>
        </w:rPr>
        <w:t>SHORT QUESTIONS.</w:t>
      </w:r>
    </w:p>
    <w:p w:rsidR="00FB7600" w:rsidRPr="00FB7600" w:rsidRDefault="00FB7600" w:rsidP="00FB7600">
      <w:pPr>
        <w:pStyle w:val="ListParagraph"/>
        <w:numPr>
          <w:ilvl w:val="0"/>
          <w:numId w:val="2"/>
        </w:numPr>
        <w:rPr>
          <w:rFonts w:ascii="Arial" w:hAnsi="Arial" w:cs="Arial"/>
          <w:b/>
          <w:sz w:val="24"/>
          <w:szCs w:val="24"/>
        </w:rPr>
      </w:pPr>
      <w:r>
        <w:rPr>
          <w:rFonts w:ascii="Arial" w:hAnsi="Arial" w:cs="Arial"/>
          <w:b/>
          <w:sz w:val="24"/>
          <w:szCs w:val="24"/>
        </w:rPr>
        <w:t xml:space="preserve">WHAT IS A TEAM – </w:t>
      </w:r>
      <w:r>
        <w:rPr>
          <w:rFonts w:ascii="Arial" w:hAnsi="Arial" w:cs="Arial"/>
          <w:sz w:val="24"/>
          <w:szCs w:val="24"/>
        </w:rPr>
        <w:t>A team can be identified as a group of people of varying size that collaborate together to achieve a common goal</w:t>
      </w:r>
    </w:p>
    <w:p w:rsidR="004F0C23" w:rsidRPr="004F0C23" w:rsidRDefault="00FB7600" w:rsidP="004F0C23">
      <w:pPr>
        <w:pStyle w:val="ListParagraph"/>
        <w:numPr>
          <w:ilvl w:val="0"/>
          <w:numId w:val="2"/>
        </w:numPr>
        <w:rPr>
          <w:rFonts w:ascii="Arial" w:hAnsi="Arial" w:cs="Arial"/>
          <w:b/>
          <w:sz w:val="24"/>
          <w:szCs w:val="24"/>
        </w:rPr>
      </w:pPr>
      <w:r>
        <w:rPr>
          <w:rFonts w:ascii="Arial" w:hAnsi="Arial" w:cs="Arial"/>
          <w:b/>
          <w:sz w:val="24"/>
          <w:szCs w:val="24"/>
        </w:rPr>
        <w:t>OUTLINE SOME COMMON TYPES OF TEAM –</w:t>
      </w:r>
      <w:r>
        <w:rPr>
          <w:rFonts w:ascii="Arial" w:hAnsi="Arial" w:cs="Arial"/>
          <w:sz w:val="24"/>
          <w:szCs w:val="24"/>
        </w:rPr>
        <w:t xml:space="preserve"> </w:t>
      </w:r>
    </w:p>
    <w:p w:rsidR="004F0C23" w:rsidRDefault="004F0C23" w:rsidP="004F0C23">
      <w:pPr>
        <w:pStyle w:val="ListParagraph"/>
        <w:rPr>
          <w:rFonts w:ascii="Arial" w:hAnsi="Arial" w:cs="Arial"/>
          <w:bCs/>
          <w:sz w:val="24"/>
          <w:szCs w:val="24"/>
        </w:rPr>
      </w:pPr>
      <w:r w:rsidRPr="004F0C23">
        <w:rPr>
          <w:rFonts w:ascii="Arial" w:hAnsi="Arial" w:cs="Arial"/>
          <w:b/>
          <w:bCs/>
          <w:sz w:val="24"/>
          <w:szCs w:val="24"/>
        </w:rPr>
        <w:t xml:space="preserve">Natural Work Groups </w:t>
      </w:r>
      <w:r>
        <w:rPr>
          <w:rFonts w:ascii="Arial" w:hAnsi="Arial" w:cs="Arial"/>
          <w:b/>
          <w:bCs/>
          <w:sz w:val="24"/>
          <w:szCs w:val="24"/>
        </w:rPr>
        <w:t>–</w:t>
      </w:r>
      <w:r w:rsidRPr="004F0C23">
        <w:rPr>
          <w:rFonts w:ascii="Arial" w:hAnsi="Arial" w:cs="Arial"/>
          <w:b/>
          <w:bCs/>
          <w:sz w:val="24"/>
          <w:szCs w:val="24"/>
        </w:rPr>
        <w:t xml:space="preserve"> </w:t>
      </w:r>
      <w:r>
        <w:rPr>
          <w:rFonts w:ascii="Arial" w:hAnsi="Arial" w:cs="Arial"/>
          <w:bCs/>
          <w:sz w:val="24"/>
          <w:szCs w:val="24"/>
        </w:rPr>
        <w:t>This defines a group or team of people/staff who work together on a regular basis within the same area/location and may well include using the same equipment, the team will have an assigned Supervisor but will at times delegate the leadership to another team member.</w:t>
      </w:r>
    </w:p>
    <w:p w:rsidR="004F0C23" w:rsidRDefault="004F0C23" w:rsidP="004F0C23">
      <w:pPr>
        <w:pStyle w:val="ListParagraph"/>
        <w:rPr>
          <w:rFonts w:ascii="Arial" w:hAnsi="Arial" w:cs="Arial"/>
          <w:bCs/>
          <w:sz w:val="24"/>
          <w:szCs w:val="24"/>
        </w:rPr>
      </w:pPr>
      <w:r w:rsidRPr="004F0C23">
        <w:rPr>
          <w:rFonts w:ascii="Arial" w:hAnsi="Arial" w:cs="Arial"/>
          <w:b/>
          <w:bCs/>
          <w:sz w:val="24"/>
          <w:szCs w:val="24"/>
        </w:rPr>
        <w:t xml:space="preserve">Business Team </w:t>
      </w:r>
      <w:r>
        <w:rPr>
          <w:rFonts w:ascii="Arial" w:hAnsi="Arial" w:cs="Arial"/>
          <w:b/>
          <w:bCs/>
          <w:sz w:val="24"/>
          <w:szCs w:val="24"/>
        </w:rPr>
        <w:t>–</w:t>
      </w:r>
      <w:r w:rsidRPr="004F0C23">
        <w:rPr>
          <w:rFonts w:ascii="Arial" w:hAnsi="Arial" w:cs="Arial"/>
          <w:bCs/>
          <w:sz w:val="24"/>
          <w:szCs w:val="24"/>
        </w:rPr>
        <w:t xml:space="preserve"> </w:t>
      </w:r>
      <w:r>
        <w:rPr>
          <w:rFonts w:ascii="Arial" w:hAnsi="Arial" w:cs="Arial"/>
          <w:bCs/>
          <w:sz w:val="24"/>
          <w:szCs w:val="24"/>
        </w:rPr>
        <w:t>A group dynamic that will deal with specific service provisions.</w:t>
      </w:r>
    </w:p>
    <w:p w:rsidR="00D558B8" w:rsidRDefault="004F0C23" w:rsidP="00D558B8">
      <w:pPr>
        <w:pStyle w:val="ListParagraph"/>
        <w:rPr>
          <w:rFonts w:ascii="Arial" w:hAnsi="Arial" w:cs="Arial"/>
          <w:bCs/>
          <w:sz w:val="24"/>
          <w:szCs w:val="24"/>
        </w:rPr>
      </w:pPr>
      <w:r w:rsidRPr="004F0C23">
        <w:rPr>
          <w:rFonts w:ascii="Arial" w:hAnsi="Arial" w:cs="Arial"/>
          <w:b/>
          <w:bCs/>
          <w:sz w:val="24"/>
          <w:szCs w:val="24"/>
        </w:rPr>
        <w:t>Management Team</w:t>
      </w:r>
      <w:r>
        <w:rPr>
          <w:rFonts w:ascii="Arial" w:hAnsi="Arial" w:cs="Arial"/>
          <w:b/>
          <w:bCs/>
          <w:sz w:val="24"/>
          <w:szCs w:val="24"/>
        </w:rPr>
        <w:t xml:space="preserve"> </w:t>
      </w:r>
      <w:r w:rsidR="00D558B8">
        <w:rPr>
          <w:rFonts w:ascii="Arial" w:hAnsi="Arial" w:cs="Arial"/>
          <w:b/>
          <w:bCs/>
          <w:sz w:val="24"/>
          <w:szCs w:val="24"/>
        </w:rPr>
        <w:t>–</w:t>
      </w:r>
      <w:r>
        <w:rPr>
          <w:rFonts w:ascii="Arial" w:hAnsi="Arial" w:cs="Arial"/>
          <w:b/>
          <w:bCs/>
          <w:sz w:val="24"/>
          <w:szCs w:val="24"/>
        </w:rPr>
        <w:t xml:space="preserve"> </w:t>
      </w:r>
      <w:r w:rsidR="00D558B8">
        <w:rPr>
          <w:rFonts w:ascii="Arial" w:hAnsi="Arial" w:cs="Arial"/>
          <w:bCs/>
          <w:sz w:val="24"/>
          <w:szCs w:val="24"/>
        </w:rPr>
        <w:t>This is a group of designated managers who report to a lead such as CEO within that organisation, there are diff</w:t>
      </w:r>
      <w:r w:rsidR="00A947B2">
        <w:rPr>
          <w:rFonts w:ascii="Arial" w:hAnsi="Arial" w:cs="Arial"/>
          <w:bCs/>
          <w:sz w:val="24"/>
          <w:szCs w:val="24"/>
        </w:rPr>
        <w:t>erent levels of management team</w:t>
      </w:r>
      <w:r w:rsidR="00D558B8">
        <w:rPr>
          <w:rFonts w:ascii="Arial" w:hAnsi="Arial" w:cs="Arial"/>
          <w:bCs/>
          <w:sz w:val="24"/>
          <w:szCs w:val="24"/>
        </w:rPr>
        <w:t>s.</w:t>
      </w:r>
    </w:p>
    <w:p w:rsidR="007C4698" w:rsidRDefault="004F0C23" w:rsidP="007C4698">
      <w:pPr>
        <w:pStyle w:val="ListParagraph"/>
        <w:rPr>
          <w:rFonts w:ascii="Arial" w:hAnsi="Arial" w:cs="Arial"/>
          <w:bCs/>
          <w:sz w:val="24"/>
          <w:szCs w:val="24"/>
        </w:rPr>
      </w:pPr>
      <w:r w:rsidRPr="00D558B8">
        <w:rPr>
          <w:rFonts w:ascii="Arial" w:hAnsi="Arial" w:cs="Arial"/>
          <w:b/>
          <w:bCs/>
          <w:sz w:val="24"/>
          <w:szCs w:val="24"/>
        </w:rPr>
        <w:t>Self-Managed Team</w:t>
      </w:r>
      <w:r w:rsidR="00D558B8">
        <w:rPr>
          <w:rFonts w:ascii="Arial" w:hAnsi="Arial" w:cs="Arial"/>
          <w:b/>
          <w:bCs/>
          <w:sz w:val="24"/>
          <w:szCs w:val="24"/>
        </w:rPr>
        <w:t xml:space="preserve"> – </w:t>
      </w:r>
      <w:r w:rsidR="00D558B8">
        <w:rPr>
          <w:rFonts w:ascii="Arial" w:hAnsi="Arial" w:cs="Arial"/>
          <w:bCs/>
          <w:sz w:val="24"/>
          <w:szCs w:val="24"/>
        </w:rPr>
        <w:t xml:space="preserve">Identified as a group of people who have direct control of what they do, nobody has direct responsibility to make all the groups decisions which </w:t>
      </w:r>
      <w:r w:rsidR="007C4698">
        <w:rPr>
          <w:rFonts w:ascii="Arial" w:hAnsi="Arial" w:cs="Arial"/>
          <w:bCs/>
          <w:sz w:val="24"/>
          <w:szCs w:val="24"/>
        </w:rPr>
        <w:t>may have an impact on the team.</w:t>
      </w:r>
    </w:p>
    <w:p w:rsidR="007C4698" w:rsidRDefault="00D558B8" w:rsidP="007C4698">
      <w:pPr>
        <w:pStyle w:val="ListParagraph"/>
        <w:rPr>
          <w:rFonts w:ascii="Arial" w:hAnsi="Arial" w:cs="Arial"/>
          <w:bCs/>
          <w:sz w:val="24"/>
          <w:szCs w:val="24"/>
        </w:rPr>
      </w:pPr>
      <w:r>
        <w:rPr>
          <w:rFonts w:ascii="Calibri,Bold" w:hAnsi="Calibri,Bold" w:cs="Calibri,Bold"/>
          <w:b/>
          <w:bCs/>
          <w:sz w:val="24"/>
          <w:szCs w:val="24"/>
        </w:rPr>
        <w:t>Product/Service Design Teams</w:t>
      </w:r>
      <w:r w:rsidR="007C4698">
        <w:rPr>
          <w:rFonts w:ascii="Calibri,Bold" w:hAnsi="Calibri,Bold" w:cs="Calibri,Bold"/>
          <w:b/>
          <w:bCs/>
          <w:sz w:val="24"/>
          <w:szCs w:val="24"/>
        </w:rPr>
        <w:t xml:space="preserve"> –</w:t>
      </w:r>
      <w:r w:rsidR="007C4698">
        <w:rPr>
          <w:rFonts w:ascii="Arial" w:hAnsi="Arial" w:cs="Arial"/>
          <w:bCs/>
          <w:sz w:val="24"/>
          <w:szCs w:val="24"/>
        </w:rPr>
        <w:t xml:space="preserve"> This is a group that are formed together to manage a specific task, the group dynamics are varied across all spectrums to complete the designated needs of the task.</w:t>
      </w:r>
    </w:p>
    <w:p w:rsidR="00D558B8" w:rsidRPr="007C4698" w:rsidRDefault="00D558B8" w:rsidP="007C4698">
      <w:pPr>
        <w:pStyle w:val="ListParagraph"/>
        <w:rPr>
          <w:rFonts w:ascii="Arial" w:hAnsi="Arial" w:cs="Arial"/>
          <w:bCs/>
          <w:sz w:val="24"/>
          <w:szCs w:val="24"/>
        </w:rPr>
      </w:pPr>
      <w:r>
        <w:rPr>
          <w:rFonts w:ascii="Calibri,Bold" w:hAnsi="Calibri,Bold" w:cs="Calibri,Bold"/>
          <w:b/>
          <w:bCs/>
          <w:sz w:val="24"/>
          <w:szCs w:val="24"/>
        </w:rPr>
        <w:t>Virtual and Remote Teams</w:t>
      </w:r>
      <w:r w:rsidR="007C4698">
        <w:rPr>
          <w:rFonts w:ascii="Calibri,Bold" w:hAnsi="Calibri,Bold" w:cs="Calibri,Bold"/>
          <w:b/>
          <w:bCs/>
          <w:sz w:val="24"/>
          <w:szCs w:val="24"/>
        </w:rPr>
        <w:t xml:space="preserve"> –</w:t>
      </w:r>
      <w:r w:rsidR="007C4698">
        <w:rPr>
          <w:rFonts w:ascii="Arial" w:hAnsi="Arial" w:cs="Arial"/>
          <w:bCs/>
          <w:sz w:val="24"/>
          <w:szCs w:val="24"/>
        </w:rPr>
        <w:t xml:space="preserve"> A group as such will see each other very rarely and communicate via phone, e-mail or web portals.</w:t>
      </w:r>
    </w:p>
    <w:p w:rsidR="00F963E8" w:rsidRPr="00F963E8" w:rsidRDefault="00D558B8" w:rsidP="00D558B8">
      <w:pPr>
        <w:pStyle w:val="ListParagraph"/>
        <w:numPr>
          <w:ilvl w:val="0"/>
          <w:numId w:val="2"/>
        </w:numPr>
        <w:rPr>
          <w:rFonts w:ascii="Arial" w:hAnsi="Arial" w:cs="Arial"/>
          <w:b/>
          <w:bCs/>
          <w:sz w:val="24"/>
          <w:szCs w:val="24"/>
        </w:rPr>
      </w:pPr>
      <w:r w:rsidRPr="00D558B8">
        <w:rPr>
          <w:rFonts w:ascii="Arial" w:hAnsi="Arial" w:cs="Arial"/>
          <w:b/>
          <w:bCs/>
          <w:sz w:val="24"/>
          <w:szCs w:val="24"/>
        </w:rPr>
        <w:t>What are norms? How do norms help teams in their effective organisation</w:t>
      </w:r>
      <w:r>
        <w:rPr>
          <w:rFonts w:ascii="Arial" w:hAnsi="Arial" w:cs="Arial"/>
          <w:b/>
          <w:bCs/>
          <w:sz w:val="24"/>
          <w:szCs w:val="24"/>
        </w:rPr>
        <w:t xml:space="preserve"> </w:t>
      </w:r>
      <w:r w:rsidR="00700731">
        <w:rPr>
          <w:rFonts w:ascii="Arial" w:hAnsi="Arial" w:cs="Arial"/>
          <w:b/>
          <w:bCs/>
          <w:sz w:val="24"/>
          <w:szCs w:val="24"/>
        </w:rPr>
        <w:t>–</w:t>
      </w:r>
      <w:r>
        <w:rPr>
          <w:rFonts w:ascii="Arial" w:hAnsi="Arial" w:cs="Arial"/>
          <w:b/>
          <w:bCs/>
          <w:sz w:val="24"/>
          <w:szCs w:val="24"/>
        </w:rPr>
        <w:t xml:space="preserve"> </w:t>
      </w:r>
      <w:r w:rsidR="009F2A26">
        <w:rPr>
          <w:rFonts w:ascii="Arial" w:hAnsi="Arial" w:cs="Arial"/>
          <w:bCs/>
          <w:sz w:val="24"/>
          <w:szCs w:val="24"/>
        </w:rPr>
        <w:t xml:space="preserve">Norms within an organisation can be identified via all members creating </w:t>
      </w:r>
      <w:r w:rsidR="00F963E8">
        <w:rPr>
          <w:rFonts w:ascii="Arial" w:hAnsi="Arial" w:cs="Arial"/>
          <w:bCs/>
          <w:sz w:val="24"/>
          <w:szCs w:val="24"/>
        </w:rPr>
        <w:t>a set of rules before a programme of work begins, this can be identified without even realising it has happened or set as an agreement.</w:t>
      </w:r>
    </w:p>
    <w:p w:rsidR="00F963E8" w:rsidRDefault="00F963E8" w:rsidP="00F963E8">
      <w:pPr>
        <w:pStyle w:val="ListParagraph"/>
        <w:rPr>
          <w:rFonts w:ascii="Arial" w:hAnsi="Arial" w:cs="Arial"/>
          <w:bCs/>
          <w:sz w:val="24"/>
          <w:szCs w:val="24"/>
        </w:rPr>
      </w:pPr>
      <w:r>
        <w:rPr>
          <w:rFonts w:ascii="Arial" w:hAnsi="Arial" w:cs="Arial"/>
          <w:bCs/>
          <w:sz w:val="24"/>
          <w:szCs w:val="24"/>
        </w:rPr>
        <w:t>Norms set boundaries, to ensure the correct conduct is adhered to so that the end goal can be completed in the time needed with professional completion, this could be that if the group start late on a regular basis then the times can be adjusted accordingly.</w:t>
      </w:r>
    </w:p>
    <w:p w:rsidR="00D558B8" w:rsidRDefault="00F963E8" w:rsidP="00F963E8">
      <w:pPr>
        <w:pStyle w:val="ListParagraph"/>
        <w:rPr>
          <w:rFonts w:ascii="Arial" w:hAnsi="Arial" w:cs="Arial"/>
          <w:bCs/>
          <w:sz w:val="24"/>
          <w:szCs w:val="24"/>
        </w:rPr>
      </w:pPr>
      <w:r>
        <w:rPr>
          <w:rFonts w:ascii="Arial" w:hAnsi="Arial" w:cs="Arial"/>
          <w:bCs/>
          <w:sz w:val="24"/>
          <w:szCs w:val="24"/>
        </w:rPr>
        <w:t xml:space="preserve">Norms can be both productive and counterproductive such as if members of the team/group and they appear to be having regular private conversations then it may hold up a meeting and the flow of work thus leading to the quality/production of work being held up but </w:t>
      </w:r>
      <w:r w:rsidR="00A947B2">
        <w:rPr>
          <w:rFonts w:ascii="Arial" w:hAnsi="Arial" w:cs="Arial"/>
          <w:bCs/>
          <w:sz w:val="24"/>
          <w:szCs w:val="24"/>
        </w:rPr>
        <w:t>additionally by having the rules and these are adhered will lead to quality work completed within timeframes.</w:t>
      </w:r>
    </w:p>
    <w:p w:rsidR="00A947B2" w:rsidRPr="00B53EE2" w:rsidRDefault="00A947B2" w:rsidP="00A947B2">
      <w:pPr>
        <w:pStyle w:val="ListParagraph"/>
        <w:numPr>
          <w:ilvl w:val="0"/>
          <w:numId w:val="2"/>
        </w:numPr>
        <w:rPr>
          <w:rFonts w:ascii="Arial" w:hAnsi="Arial" w:cs="Arial"/>
          <w:b/>
          <w:bCs/>
          <w:sz w:val="24"/>
          <w:szCs w:val="24"/>
        </w:rPr>
      </w:pPr>
      <w:r w:rsidRPr="00A947B2">
        <w:rPr>
          <w:rFonts w:ascii="Arial" w:hAnsi="Arial" w:cs="Arial"/>
          <w:b/>
          <w:sz w:val="24"/>
          <w:szCs w:val="24"/>
        </w:rPr>
        <w:t xml:space="preserve">Discuss some advantages of teams. How </w:t>
      </w:r>
      <w:r>
        <w:rPr>
          <w:rFonts w:ascii="Arial" w:hAnsi="Arial" w:cs="Arial"/>
          <w:b/>
          <w:sz w:val="24"/>
          <w:szCs w:val="24"/>
        </w:rPr>
        <w:t xml:space="preserve">do teams help employees to grow </w:t>
      </w:r>
      <w:r w:rsidR="00B53EE2">
        <w:rPr>
          <w:rFonts w:ascii="Arial" w:hAnsi="Arial" w:cs="Arial"/>
          <w:b/>
          <w:sz w:val="24"/>
          <w:szCs w:val="24"/>
        </w:rPr>
        <w:t>–</w:t>
      </w:r>
      <w:r>
        <w:rPr>
          <w:rFonts w:ascii="Arial" w:hAnsi="Arial" w:cs="Arial"/>
          <w:b/>
          <w:sz w:val="24"/>
          <w:szCs w:val="24"/>
        </w:rPr>
        <w:t xml:space="preserve"> </w:t>
      </w:r>
      <w:r w:rsidR="00B53EE2">
        <w:rPr>
          <w:rFonts w:ascii="Arial" w:hAnsi="Arial" w:cs="Arial"/>
          <w:sz w:val="24"/>
          <w:szCs w:val="24"/>
        </w:rPr>
        <w:t>There are many advantages to having a team such as.</w:t>
      </w:r>
    </w:p>
    <w:p w:rsidR="00B53EE2" w:rsidRPr="00B53EE2" w:rsidRDefault="00B53EE2" w:rsidP="00B53EE2">
      <w:pPr>
        <w:pStyle w:val="ListParagraph"/>
        <w:numPr>
          <w:ilvl w:val="0"/>
          <w:numId w:val="3"/>
        </w:numPr>
        <w:rPr>
          <w:rFonts w:ascii="Arial" w:hAnsi="Arial" w:cs="Arial"/>
          <w:b/>
          <w:bCs/>
          <w:sz w:val="24"/>
          <w:szCs w:val="24"/>
        </w:rPr>
      </w:pPr>
      <w:r>
        <w:rPr>
          <w:rFonts w:ascii="Arial" w:hAnsi="Arial" w:cs="Arial"/>
          <w:bCs/>
          <w:sz w:val="24"/>
          <w:szCs w:val="24"/>
        </w:rPr>
        <w:t>Many hands make light work.</w:t>
      </w:r>
    </w:p>
    <w:p w:rsidR="00B53EE2" w:rsidRPr="00B53EE2" w:rsidRDefault="00B53EE2" w:rsidP="00B53EE2">
      <w:pPr>
        <w:pStyle w:val="ListParagraph"/>
        <w:numPr>
          <w:ilvl w:val="0"/>
          <w:numId w:val="3"/>
        </w:numPr>
        <w:rPr>
          <w:rFonts w:ascii="Arial" w:hAnsi="Arial" w:cs="Arial"/>
          <w:b/>
          <w:bCs/>
          <w:sz w:val="24"/>
          <w:szCs w:val="24"/>
        </w:rPr>
      </w:pPr>
      <w:r>
        <w:rPr>
          <w:rFonts w:ascii="Arial" w:hAnsi="Arial" w:cs="Arial"/>
          <w:bCs/>
          <w:sz w:val="24"/>
          <w:szCs w:val="24"/>
        </w:rPr>
        <w:t>Team work gives a variety of ideas to give a greater quality completed task.</w:t>
      </w:r>
    </w:p>
    <w:p w:rsidR="00B53EE2" w:rsidRPr="00B53EE2" w:rsidRDefault="00B53EE2" w:rsidP="00B53EE2">
      <w:pPr>
        <w:pStyle w:val="ListParagraph"/>
        <w:numPr>
          <w:ilvl w:val="0"/>
          <w:numId w:val="3"/>
        </w:numPr>
        <w:rPr>
          <w:rFonts w:ascii="Arial" w:hAnsi="Arial" w:cs="Arial"/>
          <w:b/>
          <w:bCs/>
          <w:sz w:val="24"/>
          <w:szCs w:val="24"/>
        </w:rPr>
      </w:pPr>
      <w:r>
        <w:rPr>
          <w:rFonts w:ascii="Arial" w:hAnsi="Arial" w:cs="Arial"/>
          <w:bCs/>
          <w:sz w:val="24"/>
          <w:szCs w:val="24"/>
        </w:rPr>
        <w:t>A more rounded approach to the input needed.</w:t>
      </w:r>
    </w:p>
    <w:p w:rsidR="00B53EE2" w:rsidRPr="00B53EE2" w:rsidRDefault="00B53EE2" w:rsidP="00B53EE2">
      <w:pPr>
        <w:pStyle w:val="ListParagraph"/>
        <w:numPr>
          <w:ilvl w:val="0"/>
          <w:numId w:val="3"/>
        </w:numPr>
        <w:rPr>
          <w:rFonts w:ascii="Arial" w:hAnsi="Arial" w:cs="Arial"/>
          <w:b/>
          <w:bCs/>
          <w:sz w:val="24"/>
          <w:szCs w:val="24"/>
        </w:rPr>
      </w:pPr>
      <w:r>
        <w:rPr>
          <w:rFonts w:ascii="Arial" w:hAnsi="Arial" w:cs="Arial"/>
          <w:bCs/>
          <w:sz w:val="24"/>
          <w:szCs w:val="24"/>
        </w:rPr>
        <w:t>Lots more experience than only having an individual approach.</w:t>
      </w:r>
    </w:p>
    <w:p w:rsidR="006B6F10" w:rsidRDefault="006B6F10" w:rsidP="006B6F10">
      <w:pPr>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Having teams will assist in the growth of employees by.</w:t>
      </w:r>
    </w:p>
    <w:p w:rsidR="00E929B8" w:rsidRDefault="00E929B8" w:rsidP="006B6F10">
      <w:pPr>
        <w:pStyle w:val="ListParagraph"/>
        <w:numPr>
          <w:ilvl w:val="0"/>
          <w:numId w:val="5"/>
        </w:numPr>
        <w:rPr>
          <w:rFonts w:ascii="Arial" w:hAnsi="Arial" w:cs="Arial"/>
          <w:bCs/>
          <w:sz w:val="24"/>
          <w:szCs w:val="24"/>
        </w:rPr>
      </w:pPr>
      <w:r>
        <w:rPr>
          <w:rFonts w:ascii="Arial" w:hAnsi="Arial" w:cs="Arial"/>
          <w:bCs/>
          <w:sz w:val="24"/>
          <w:szCs w:val="24"/>
        </w:rPr>
        <w:t>Employees within a team will mean the less control by management as they accept the responsibilities of any task and thus accept the outcomes of their group decisions.</w:t>
      </w:r>
    </w:p>
    <w:p w:rsidR="006B6F10" w:rsidRDefault="00126933" w:rsidP="00126933">
      <w:pPr>
        <w:pStyle w:val="ListParagraph"/>
        <w:numPr>
          <w:ilvl w:val="0"/>
          <w:numId w:val="5"/>
        </w:numPr>
        <w:rPr>
          <w:rFonts w:ascii="Arial" w:hAnsi="Arial" w:cs="Arial"/>
          <w:bCs/>
          <w:sz w:val="24"/>
          <w:szCs w:val="24"/>
        </w:rPr>
      </w:pPr>
      <w:r>
        <w:rPr>
          <w:rFonts w:ascii="Arial" w:hAnsi="Arial" w:cs="Arial"/>
          <w:bCs/>
          <w:sz w:val="24"/>
          <w:szCs w:val="24"/>
        </w:rPr>
        <w:lastRenderedPageBreak/>
        <w:t>By having a team will provide greater quality decisions and as such the combined experiences and knowledge of the team to provide the quality needed.</w:t>
      </w:r>
    </w:p>
    <w:p w:rsidR="00126933" w:rsidRDefault="00126933" w:rsidP="00126933">
      <w:pPr>
        <w:pStyle w:val="ListParagraph"/>
        <w:numPr>
          <w:ilvl w:val="0"/>
          <w:numId w:val="5"/>
        </w:numPr>
        <w:rPr>
          <w:rFonts w:ascii="Arial" w:hAnsi="Arial" w:cs="Arial"/>
          <w:bCs/>
          <w:sz w:val="24"/>
          <w:szCs w:val="24"/>
        </w:rPr>
      </w:pPr>
      <w:r>
        <w:rPr>
          <w:rFonts w:ascii="Arial" w:hAnsi="Arial" w:cs="Arial"/>
          <w:bCs/>
          <w:sz w:val="24"/>
          <w:szCs w:val="24"/>
        </w:rPr>
        <w:t>As a team all will get involved in a decision and as such will show all that making a decision isn’t easy but give them an appreciation that it isn’t easy to choose from multiple options.</w:t>
      </w:r>
    </w:p>
    <w:p w:rsidR="006B6F10" w:rsidRDefault="00126933" w:rsidP="00126933">
      <w:pPr>
        <w:pStyle w:val="ListParagraph"/>
        <w:numPr>
          <w:ilvl w:val="0"/>
          <w:numId w:val="2"/>
        </w:numPr>
        <w:rPr>
          <w:rFonts w:ascii="Arial" w:hAnsi="Arial" w:cs="Arial"/>
          <w:b/>
          <w:bCs/>
          <w:sz w:val="24"/>
          <w:szCs w:val="24"/>
        </w:rPr>
      </w:pPr>
      <w:r w:rsidRPr="00126933">
        <w:rPr>
          <w:rFonts w:ascii="Arial" w:hAnsi="Arial" w:cs="Arial"/>
          <w:b/>
          <w:bCs/>
          <w:sz w:val="24"/>
          <w:szCs w:val="24"/>
        </w:rPr>
        <w:t>What are the import</w:t>
      </w:r>
      <w:r>
        <w:rPr>
          <w:rFonts w:ascii="Arial" w:hAnsi="Arial" w:cs="Arial"/>
          <w:b/>
          <w:bCs/>
          <w:sz w:val="24"/>
          <w:szCs w:val="24"/>
        </w:rPr>
        <w:t xml:space="preserve">ant factors of team development </w:t>
      </w:r>
      <w:r w:rsidR="0066720C">
        <w:rPr>
          <w:rFonts w:ascii="Arial" w:hAnsi="Arial" w:cs="Arial"/>
          <w:b/>
          <w:bCs/>
          <w:sz w:val="24"/>
          <w:szCs w:val="24"/>
        </w:rPr>
        <w:t>–</w:t>
      </w:r>
      <w:r>
        <w:rPr>
          <w:rFonts w:ascii="Arial" w:hAnsi="Arial" w:cs="Arial"/>
          <w:b/>
          <w:bCs/>
          <w:sz w:val="24"/>
          <w:szCs w:val="24"/>
        </w:rPr>
        <w:t xml:space="preserve"> </w:t>
      </w:r>
    </w:p>
    <w:p w:rsidR="00F232B0" w:rsidRDefault="00F232B0" w:rsidP="00F232B0">
      <w:pPr>
        <w:pStyle w:val="ListParagraph"/>
        <w:rPr>
          <w:rFonts w:ascii="Arial" w:hAnsi="Arial" w:cs="Arial"/>
          <w:bCs/>
          <w:sz w:val="24"/>
          <w:szCs w:val="24"/>
        </w:rPr>
      </w:pPr>
      <w:r>
        <w:rPr>
          <w:rFonts w:ascii="Arial" w:hAnsi="Arial" w:cs="Arial"/>
          <w:b/>
          <w:bCs/>
          <w:sz w:val="24"/>
          <w:szCs w:val="24"/>
        </w:rPr>
        <w:t xml:space="preserve">Trust – </w:t>
      </w:r>
      <w:r>
        <w:rPr>
          <w:rFonts w:ascii="Arial" w:hAnsi="Arial" w:cs="Arial"/>
          <w:bCs/>
          <w:sz w:val="24"/>
          <w:szCs w:val="24"/>
        </w:rPr>
        <w:t xml:space="preserve">Trust is needed to assist with team development to enable a solid relationship between all, this includes reliance that each </w:t>
      </w:r>
      <w:r w:rsidR="00326654">
        <w:rPr>
          <w:rFonts w:ascii="Arial" w:hAnsi="Arial" w:cs="Arial"/>
          <w:bCs/>
          <w:sz w:val="24"/>
          <w:szCs w:val="24"/>
        </w:rPr>
        <w:t>team member will support each other while working on own remit as part of the team.</w:t>
      </w:r>
    </w:p>
    <w:p w:rsidR="00326654" w:rsidRDefault="00326654" w:rsidP="00F232B0">
      <w:pPr>
        <w:pStyle w:val="ListParagraph"/>
        <w:rPr>
          <w:rFonts w:ascii="Arial" w:hAnsi="Arial" w:cs="Arial"/>
          <w:bCs/>
          <w:sz w:val="24"/>
          <w:szCs w:val="24"/>
        </w:rPr>
      </w:pPr>
      <w:r>
        <w:rPr>
          <w:rFonts w:ascii="Arial" w:hAnsi="Arial" w:cs="Arial"/>
          <w:b/>
          <w:bCs/>
          <w:sz w:val="24"/>
          <w:szCs w:val="24"/>
        </w:rPr>
        <w:t xml:space="preserve">Communication – </w:t>
      </w:r>
      <w:r>
        <w:rPr>
          <w:rFonts w:ascii="Arial" w:hAnsi="Arial" w:cs="Arial"/>
          <w:bCs/>
          <w:sz w:val="24"/>
          <w:szCs w:val="24"/>
        </w:rPr>
        <w:t xml:space="preserve">A team without adequate communication will have the ability to fail. </w:t>
      </w:r>
      <w:r w:rsidR="00C4445D">
        <w:rPr>
          <w:rFonts w:ascii="Arial" w:hAnsi="Arial" w:cs="Arial"/>
          <w:bCs/>
          <w:sz w:val="24"/>
          <w:szCs w:val="24"/>
        </w:rPr>
        <w:t>The purpose of communication will assist in time saving, making the correct decisions, building strong relationships and aiding to their work completed.</w:t>
      </w:r>
    </w:p>
    <w:p w:rsidR="00C4445D" w:rsidRDefault="00C4445D" w:rsidP="00F232B0">
      <w:pPr>
        <w:pStyle w:val="ListParagraph"/>
        <w:rPr>
          <w:rFonts w:ascii="Arial" w:hAnsi="Arial" w:cs="Arial"/>
          <w:bCs/>
          <w:sz w:val="24"/>
          <w:szCs w:val="24"/>
        </w:rPr>
      </w:pPr>
      <w:r>
        <w:rPr>
          <w:rFonts w:ascii="Arial" w:hAnsi="Arial" w:cs="Arial"/>
          <w:b/>
          <w:bCs/>
          <w:sz w:val="24"/>
          <w:szCs w:val="24"/>
        </w:rPr>
        <w:t xml:space="preserve">Commitment </w:t>
      </w:r>
      <w:r w:rsidR="000111AD">
        <w:rPr>
          <w:rFonts w:ascii="Arial" w:hAnsi="Arial" w:cs="Arial"/>
          <w:b/>
          <w:bCs/>
          <w:sz w:val="24"/>
          <w:szCs w:val="24"/>
        </w:rPr>
        <w:t>–</w:t>
      </w:r>
      <w:r>
        <w:rPr>
          <w:rFonts w:ascii="Arial" w:hAnsi="Arial" w:cs="Arial"/>
          <w:b/>
          <w:bCs/>
          <w:sz w:val="24"/>
          <w:szCs w:val="24"/>
        </w:rPr>
        <w:t xml:space="preserve"> </w:t>
      </w:r>
      <w:r w:rsidR="000111AD">
        <w:rPr>
          <w:rFonts w:ascii="Arial" w:hAnsi="Arial" w:cs="Arial"/>
          <w:bCs/>
          <w:sz w:val="24"/>
          <w:szCs w:val="24"/>
        </w:rPr>
        <w:t>This will assist in developing a team where members can assign their own aspirations and set their goals to ensure the group goals are achieved.</w:t>
      </w:r>
    </w:p>
    <w:p w:rsidR="000111AD" w:rsidRDefault="000111AD" w:rsidP="00F232B0">
      <w:pPr>
        <w:pStyle w:val="ListParagraph"/>
        <w:rPr>
          <w:rFonts w:ascii="Arial" w:hAnsi="Arial" w:cs="Arial"/>
          <w:bCs/>
          <w:sz w:val="24"/>
          <w:szCs w:val="24"/>
        </w:rPr>
      </w:pPr>
      <w:r>
        <w:rPr>
          <w:rFonts w:ascii="Arial" w:hAnsi="Arial" w:cs="Arial"/>
          <w:b/>
          <w:bCs/>
          <w:sz w:val="24"/>
          <w:szCs w:val="24"/>
        </w:rPr>
        <w:t xml:space="preserve">Purpose </w:t>
      </w:r>
      <w:r w:rsidR="00ED0A05">
        <w:rPr>
          <w:rFonts w:ascii="Arial" w:hAnsi="Arial" w:cs="Arial"/>
          <w:b/>
          <w:bCs/>
          <w:sz w:val="24"/>
          <w:szCs w:val="24"/>
        </w:rPr>
        <w:t>–</w:t>
      </w:r>
      <w:r>
        <w:rPr>
          <w:rFonts w:ascii="Arial" w:hAnsi="Arial" w:cs="Arial"/>
          <w:bCs/>
          <w:sz w:val="24"/>
          <w:szCs w:val="24"/>
        </w:rPr>
        <w:t xml:space="preserve"> </w:t>
      </w:r>
      <w:r w:rsidR="00ED0A05">
        <w:rPr>
          <w:rFonts w:ascii="Arial" w:hAnsi="Arial" w:cs="Arial"/>
          <w:bCs/>
          <w:sz w:val="24"/>
          <w:szCs w:val="24"/>
        </w:rPr>
        <w:t>All members within the team will be given their roles and the group orientation in-order to fit within the overall structure of the task and groups organisation.</w:t>
      </w:r>
    </w:p>
    <w:p w:rsidR="00ED0A05" w:rsidRDefault="00ED0A05" w:rsidP="00F232B0">
      <w:pPr>
        <w:pStyle w:val="ListParagraph"/>
        <w:rPr>
          <w:rFonts w:ascii="Arial" w:hAnsi="Arial" w:cs="Arial"/>
          <w:bCs/>
          <w:sz w:val="24"/>
          <w:szCs w:val="24"/>
        </w:rPr>
      </w:pPr>
      <w:r>
        <w:rPr>
          <w:rFonts w:ascii="Arial" w:hAnsi="Arial" w:cs="Arial"/>
          <w:b/>
          <w:bCs/>
          <w:sz w:val="24"/>
          <w:szCs w:val="24"/>
        </w:rPr>
        <w:t xml:space="preserve">Process Orientation – </w:t>
      </w:r>
      <w:r>
        <w:rPr>
          <w:rFonts w:ascii="Arial" w:hAnsi="Arial" w:cs="Arial"/>
          <w:bCs/>
          <w:sz w:val="24"/>
          <w:szCs w:val="24"/>
        </w:rPr>
        <w:t>This process assists teams to work together by including such areas as prob</w:t>
      </w:r>
      <w:r w:rsidR="00726736">
        <w:rPr>
          <w:rFonts w:ascii="Arial" w:hAnsi="Arial" w:cs="Arial"/>
          <w:bCs/>
          <w:sz w:val="24"/>
          <w:szCs w:val="24"/>
        </w:rPr>
        <w:t>lem solving methods, meeting sche</w:t>
      </w:r>
      <w:r>
        <w:rPr>
          <w:rFonts w:ascii="Arial" w:hAnsi="Arial" w:cs="Arial"/>
          <w:bCs/>
          <w:sz w:val="24"/>
          <w:szCs w:val="24"/>
        </w:rPr>
        <w:t xml:space="preserve">dules and or targets, </w:t>
      </w:r>
      <w:r w:rsidR="00726736">
        <w:rPr>
          <w:rFonts w:ascii="Arial" w:hAnsi="Arial" w:cs="Arial"/>
          <w:bCs/>
          <w:sz w:val="24"/>
          <w:szCs w:val="24"/>
        </w:rPr>
        <w:t>understanding agendas and meeting minutes and the ability to understand and resolve conflict management.</w:t>
      </w:r>
    </w:p>
    <w:p w:rsidR="00726736" w:rsidRDefault="00726736" w:rsidP="00F232B0">
      <w:pPr>
        <w:pStyle w:val="ListParagraph"/>
        <w:rPr>
          <w:rFonts w:ascii="Arial" w:hAnsi="Arial" w:cs="Arial"/>
          <w:bCs/>
          <w:sz w:val="24"/>
          <w:szCs w:val="24"/>
        </w:rPr>
      </w:pPr>
      <w:r>
        <w:rPr>
          <w:rFonts w:ascii="Arial" w:hAnsi="Arial" w:cs="Arial"/>
          <w:b/>
          <w:bCs/>
          <w:sz w:val="24"/>
          <w:szCs w:val="24"/>
        </w:rPr>
        <w:t>Involvement –</w:t>
      </w:r>
      <w:r>
        <w:rPr>
          <w:rFonts w:ascii="Arial" w:hAnsi="Arial" w:cs="Arial"/>
          <w:bCs/>
          <w:sz w:val="24"/>
          <w:szCs w:val="24"/>
        </w:rPr>
        <w:t xml:space="preserve"> As the title suggests to be a part of a team means being involved, </w:t>
      </w:r>
      <w:r w:rsidR="002F677B">
        <w:rPr>
          <w:rFonts w:ascii="Arial" w:hAnsi="Arial" w:cs="Arial"/>
          <w:bCs/>
          <w:sz w:val="24"/>
          <w:szCs w:val="24"/>
        </w:rPr>
        <w:t xml:space="preserve">the work within that team may vary but all have a part to play and as such need to be involved for the team to succeed. </w:t>
      </w:r>
      <w:bookmarkStart w:id="0" w:name="_GoBack"/>
      <w:bookmarkEnd w:id="0"/>
    </w:p>
    <w:p w:rsidR="002F677B" w:rsidRDefault="002F677B" w:rsidP="002F677B">
      <w:pPr>
        <w:rPr>
          <w:rFonts w:ascii="Arial" w:hAnsi="Arial" w:cs="Arial"/>
          <w:sz w:val="24"/>
          <w:szCs w:val="24"/>
        </w:rPr>
      </w:pPr>
    </w:p>
    <w:p w:rsidR="002F677B" w:rsidRDefault="00E801E1" w:rsidP="002F677B">
      <w:pPr>
        <w:rPr>
          <w:rFonts w:ascii="Arial" w:hAnsi="Arial" w:cs="Arial"/>
          <w:b/>
          <w:sz w:val="24"/>
          <w:szCs w:val="24"/>
        </w:rPr>
      </w:pPr>
      <w:r>
        <w:rPr>
          <w:rFonts w:ascii="Arial" w:hAnsi="Arial" w:cs="Arial"/>
          <w:b/>
          <w:sz w:val="24"/>
          <w:szCs w:val="24"/>
        </w:rPr>
        <w:t>QUESTION 2</w:t>
      </w:r>
    </w:p>
    <w:p w:rsidR="002F677B" w:rsidRDefault="002F677B" w:rsidP="002F677B">
      <w:pPr>
        <w:rPr>
          <w:rFonts w:ascii="Arial" w:hAnsi="Arial" w:cs="Arial"/>
          <w:b/>
          <w:sz w:val="24"/>
          <w:szCs w:val="24"/>
        </w:rPr>
      </w:pPr>
      <w:r w:rsidRPr="002F677B">
        <w:rPr>
          <w:rFonts w:ascii="Arial" w:hAnsi="Arial" w:cs="Arial"/>
          <w:b/>
          <w:sz w:val="24"/>
          <w:szCs w:val="24"/>
        </w:rPr>
        <w:t>Discuss the basic principles of good communication.</w:t>
      </w:r>
    </w:p>
    <w:p w:rsidR="002F677B" w:rsidRDefault="00907C38" w:rsidP="002F677B">
      <w:pPr>
        <w:rPr>
          <w:rFonts w:ascii="Arial" w:hAnsi="Arial" w:cs="Arial"/>
          <w:sz w:val="24"/>
          <w:szCs w:val="24"/>
        </w:rPr>
      </w:pPr>
      <w:r>
        <w:rPr>
          <w:rFonts w:ascii="Arial" w:hAnsi="Arial" w:cs="Arial"/>
          <w:sz w:val="24"/>
          <w:szCs w:val="24"/>
        </w:rPr>
        <w:t>For a team to work well it needs to be able to communicate in a variety of ways for all to understand their goals and targets, the variety of communications and what these benefit are as such.</w:t>
      </w:r>
    </w:p>
    <w:p w:rsidR="00E801E1" w:rsidRPr="00E801E1" w:rsidRDefault="00E801E1" w:rsidP="00E801E1">
      <w:pPr>
        <w:spacing w:after="150" w:line="270" w:lineRule="atLeast"/>
        <w:ind w:right="75"/>
        <w:rPr>
          <w:rFonts w:ascii="Arial" w:eastAsia="Times New Roman" w:hAnsi="Arial" w:cs="Arial"/>
          <w:color w:val="000000"/>
          <w:sz w:val="24"/>
          <w:szCs w:val="24"/>
          <w:lang w:eastAsia="en-GB"/>
        </w:rPr>
      </w:pPr>
      <w:r w:rsidRPr="00E801E1">
        <w:rPr>
          <w:rFonts w:ascii="Arial" w:eastAsia="Times New Roman" w:hAnsi="Arial" w:cs="Arial"/>
          <w:color w:val="000000"/>
          <w:sz w:val="24"/>
          <w:szCs w:val="24"/>
          <w:lang w:eastAsia="en-GB"/>
        </w:rPr>
        <w:t>Many definitions describe communication as a transfer of information, thoughts or ideas to create shared understanding between a sender and a receiver. The information may be written or spoken, professional or social, personal or impersonal to name a few possibilities. Basically, the communication process involves a sender, receiver, message, channel and feedback. However, this simplistic description significantly under-represents what can actually be a very complex process. Click here for a brief overview of the communication process.</w:t>
      </w:r>
    </w:p>
    <w:p w:rsidR="00E801E1" w:rsidRPr="00E801E1" w:rsidRDefault="00E801E1" w:rsidP="00E801E1">
      <w:pPr>
        <w:spacing w:after="150" w:line="270" w:lineRule="atLeast"/>
        <w:ind w:right="75"/>
        <w:rPr>
          <w:rFonts w:ascii="Arial" w:eastAsia="Times New Roman" w:hAnsi="Arial" w:cs="Arial"/>
          <w:color w:val="000000"/>
          <w:sz w:val="24"/>
          <w:szCs w:val="24"/>
          <w:lang w:eastAsia="en-GB"/>
        </w:rPr>
      </w:pPr>
      <w:r w:rsidRPr="00E801E1">
        <w:rPr>
          <w:rFonts w:ascii="Arial" w:eastAsia="Times New Roman" w:hAnsi="Arial" w:cs="Arial"/>
          <w:color w:val="000000"/>
          <w:sz w:val="24"/>
          <w:szCs w:val="24"/>
          <w:lang w:eastAsia="en-GB"/>
        </w:rPr>
        <w:t>Essential issues to be aware of in any communication situation are:</w:t>
      </w:r>
    </w:p>
    <w:p w:rsidR="00E801E1" w:rsidRPr="00E801E1" w:rsidRDefault="00E801E1" w:rsidP="00E801E1">
      <w:pPr>
        <w:numPr>
          <w:ilvl w:val="0"/>
          <w:numId w:val="7"/>
        </w:numPr>
        <w:spacing w:before="100" w:beforeAutospacing="1" w:after="100" w:afterAutospacing="1" w:line="270" w:lineRule="atLeast"/>
        <w:rPr>
          <w:rFonts w:ascii="Arial" w:eastAsia="Times New Roman" w:hAnsi="Arial" w:cs="Arial"/>
          <w:sz w:val="24"/>
          <w:szCs w:val="24"/>
          <w:lang w:eastAsia="en-GB"/>
        </w:rPr>
      </w:pPr>
      <w:r w:rsidRPr="00E801E1">
        <w:rPr>
          <w:rFonts w:ascii="Arial" w:eastAsia="Times New Roman" w:hAnsi="Arial" w:cs="Arial"/>
          <w:sz w:val="24"/>
          <w:szCs w:val="24"/>
          <w:lang w:eastAsia="en-GB"/>
        </w:rPr>
        <w:t>Content refers to the actual words or symbols of the message that are known as language - the spoken and written words combined into phrases that make grammatical sense. Importantly, we all use and interpret the meanings of words differently, so even simple messages can be misunderstood. And many words have different meanings to confuse the issue even more.</w:t>
      </w:r>
    </w:p>
    <w:p w:rsidR="00E801E1" w:rsidRPr="00E801E1" w:rsidRDefault="00E801E1" w:rsidP="00E801E1">
      <w:pPr>
        <w:numPr>
          <w:ilvl w:val="0"/>
          <w:numId w:val="7"/>
        </w:numPr>
        <w:spacing w:before="100" w:beforeAutospacing="1" w:after="100" w:afterAutospacing="1" w:line="270" w:lineRule="atLeast"/>
        <w:rPr>
          <w:rFonts w:ascii="Arial" w:eastAsia="Times New Roman" w:hAnsi="Arial" w:cs="Arial"/>
          <w:sz w:val="24"/>
          <w:szCs w:val="24"/>
          <w:lang w:eastAsia="en-GB"/>
        </w:rPr>
      </w:pPr>
      <w:r w:rsidRPr="00E801E1">
        <w:rPr>
          <w:rFonts w:ascii="Arial" w:eastAsia="Times New Roman" w:hAnsi="Arial" w:cs="Arial"/>
          <w:sz w:val="24"/>
          <w:szCs w:val="24"/>
          <w:lang w:eastAsia="en-GB"/>
        </w:rPr>
        <w:t>Process refers to the way the message is delivered - the nonverbal elements in speech such as the tone of voice, the look in the sender’s eyes, body language, hand gestures and state of emotions (anger, fear, uncertainty, confidence, etc.) that can be detected. The non-verbal</w:t>
      </w:r>
      <w:r>
        <w:rPr>
          <w:rFonts w:ascii="Arial" w:eastAsia="Times New Roman" w:hAnsi="Arial" w:cs="Arial"/>
          <w:sz w:val="24"/>
          <w:szCs w:val="24"/>
          <w:lang w:eastAsia="en-GB"/>
        </w:rPr>
        <w:t>’</w:t>
      </w:r>
      <w:r w:rsidRPr="00E801E1">
        <w:rPr>
          <w:rFonts w:ascii="Arial" w:eastAsia="Times New Roman" w:hAnsi="Arial" w:cs="Arial"/>
          <w:sz w:val="24"/>
          <w:szCs w:val="24"/>
          <w:lang w:eastAsia="en-GB"/>
        </w:rPr>
        <w:t>s that we use often cause messages to be misunderstood as we tend to believe what we see more than what we hear. Indeed, we often trust the accuracy of nonverbal behaviours more than verbal behaviours. A well-known UCLA study found that only around 7% of the meaning of spoken communication came from words alone, 55% came from facial expression and 38% came from the way the words were said.</w:t>
      </w:r>
    </w:p>
    <w:p w:rsidR="00E801E1" w:rsidRPr="00E801E1" w:rsidRDefault="00E801E1" w:rsidP="00E801E1">
      <w:pPr>
        <w:numPr>
          <w:ilvl w:val="0"/>
          <w:numId w:val="7"/>
        </w:numPr>
        <w:spacing w:before="100" w:beforeAutospacing="1" w:after="100" w:afterAutospacing="1" w:line="270" w:lineRule="atLeast"/>
        <w:rPr>
          <w:rFonts w:ascii="Arial" w:eastAsia="Times New Roman" w:hAnsi="Arial" w:cs="Arial"/>
          <w:sz w:val="24"/>
          <w:szCs w:val="24"/>
          <w:lang w:eastAsia="en-GB"/>
        </w:rPr>
      </w:pPr>
      <w:r w:rsidRPr="00E801E1">
        <w:rPr>
          <w:rFonts w:ascii="Arial" w:eastAsia="Times New Roman" w:hAnsi="Arial" w:cs="Arial"/>
          <w:sz w:val="24"/>
          <w:szCs w:val="24"/>
          <w:lang w:eastAsia="en-GB"/>
        </w:rPr>
        <w:t>Context refers to the situation or environment in which your message is delivered. Important contextual factors that can subtly influence the effectiveness of a message include the physical environment (</w:t>
      </w:r>
      <w:proofErr w:type="spellStart"/>
      <w:r w:rsidRPr="00E801E1">
        <w:rPr>
          <w:rFonts w:ascii="Arial" w:eastAsia="Times New Roman" w:hAnsi="Arial" w:cs="Arial"/>
          <w:sz w:val="24"/>
          <w:szCs w:val="24"/>
          <w:lang w:eastAsia="en-GB"/>
        </w:rPr>
        <w:t>eg</w:t>
      </w:r>
      <w:proofErr w:type="spellEnd"/>
      <w:r w:rsidRPr="00E801E1">
        <w:rPr>
          <w:rFonts w:ascii="Arial" w:eastAsia="Times New Roman" w:hAnsi="Arial" w:cs="Arial"/>
          <w:sz w:val="24"/>
          <w:szCs w:val="24"/>
          <w:lang w:eastAsia="en-GB"/>
        </w:rPr>
        <w:t>. a patient’s bedside, ward office, quiet room etc.), cultural factors (</w:t>
      </w:r>
      <w:proofErr w:type="spellStart"/>
      <w:r w:rsidRPr="00E801E1">
        <w:rPr>
          <w:rFonts w:ascii="Arial" w:eastAsia="Times New Roman" w:hAnsi="Arial" w:cs="Arial"/>
          <w:sz w:val="24"/>
          <w:szCs w:val="24"/>
          <w:lang w:eastAsia="en-GB"/>
        </w:rPr>
        <w:t>eg</w:t>
      </w:r>
      <w:proofErr w:type="spellEnd"/>
      <w:r w:rsidRPr="00E801E1">
        <w:rPr>
          <w:rFonts w:ascii="Arial" w:eastAsia="Times New Roman" w:hAnsi="Arial" w:cs="Arial"/>
          <w:sz w:val="24"/>
          <w:szCs w:val="24"/>
          <w:lang w:eastAsia="en-GB"/>
        </w:rPr>
        <w:t>. international cultures, organisational cultures and so on) and developmental factors (</w:t>
      </w:r>
      <w:proofErr w:type="spellStart"/>
      <w:r w:rsidRPr="00E801E1">
        <w:rPr>
          <w:rFonts w:ascii="Arial" w:eastAsia="Times New Roman" w:hAnsi="Arial" w:cs="Arial"/>
          <w:sz w:val="24"/>
          <w:szCs w:val="24"/>
          <w:lang w:eastAsia="en-GB"/>
        </w:rPr>
        <w:t>eg</w:t>
      </w:r>
      <w:proofErr w:type="spellEnd"/>
      <w:r w:rsidRPr="00E801E1">
        <w:rPr>
          <w:rFonts w:ascii="Arial" w:eastAsia="Times New Roman" w:hAnsi="Arial" w:cs="Arial"/>
          <w:sz w:val="24"/>
          <w:szCs w:val="24"/>
          <w:lang w:eastAsia="en-GB"/>
        </w:rPr>
        <w:t>. first, second or third year student, experience in similar clinical settings, stage of the practicum etc.).</w:t>
      </w:r>
    </w:p>
    <w:p w:rsidR="00E801E1" w:rsidRPr="00E801E1" w:rsidRDefault="00E801E1" w:rsidP="00E801E1">
      <w:pPr>
        <w:spacing w:after="150" w:line="270" w:lineRule="atLeast"/>
        <w:ind w:right="75"/>
        <w:rPr>
          <w:rFonts w:ascii="Arial" w:eastAsia="Times New Roman" w:hAnsi="Arial" w:cs="Arial"/>
          <w:color w:val="000000"/>
          <w:sz w:val="24"/>
          <w:szCs w:val="24"/>
          <w:lang w:eastAsia="en-GB"/>
        </w:rPr>
      </w:pPr>
      <w:r w:rsidRPr="00E801E1">
        <w:rPr>
          <w:rFonts w:ascii="Arial" w:eastAsia="Times New Roman" w:hAnsi="Arial" w:cs="Arial"/>
          <w:color w:val="000000"/>
          <w:sz w:val="24"/>
          <w:szCs w:val="24"/>
          <w:lang w:eastAsia="en-GB"/>
        </w:rPr>
        <w:t>The goal of communication between a sender and a receiver is understanding of the message being sent. Anything that interferes with this can be referred to as ‘noise’. Communication noise can influence our interpretation of messages and significantly affect our perception of interactions with others. Read more about some examples of noise.</w:t>
      </w:r>
    </w:p>
    <w:p w:rsidR="00E801E1" w:rsidRPr="00E801E1" w:rsidRDefault="00E801E1" w:rsidP="00E801E1">
      <w:pPr>
        <w:shd w:val="clear" w:color="auto" w:fill="F2E0DE"/>
        <w:spacing w:before="150" w:after="150" w:line="270" w:lineRule="atLeast"/>
        <w:ind w:left="150" w:right="450"/>
        <w:rPr>
          <w:rFonts w:ascii="Arial" w:eastAsia="Times New Roman" w:hAnsi="Arial" w:cs="Arial"/>
          <w:vanish/>
          <w:color w:val="000000"/>
          <w:sz w:val="18"/>
          <w:szCs w:val="18"/>
          <w:lang w:eastAsia="en-GB"/>
        </w:rPr>
      </w:pPr>
      <w:r w:rsidRPr="00E801E1">
        <w:rPr>
          <w:rFonts w:ascii="Arial" w:eastAsia="Times New Roman" w:hAnsi="Arial" w:cs="Arial"/>
          <w:vanish/>
          <w:color w:val="000000"/>
          <w:sz w:val="18"/>
          <w:szCs w:val="18"/>
          <w:lang w:eastAsia="en-GB"/>
        </w:rPr>
        <w:t>Close this panel</w:t>
      </w:r>
    </w:p>
    <w:p w:rsidR="00E801E1" w:rsidRPr="00E801E1" w:rsidRDefault="00E801E1" w:rsidP="00E801E1">
      <w:pPr>
        <w:rPr>
          <w:rFonts w:ascii="Arial" w:hAnsi="Arial" w:cs="Arial"/>
          <w:sz w:val="24"/>
          <w:szCs w:val="24"/>
        </w:rPr>
      </w:pPr>
    </w:p>
    <w:sectPr w:rsidR="00E801E1" w:rsidRPr="00E801E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C38" w:rsidRDefault="00907C38" w:rsidP="00FB7600">
      <w:pPr>
        <w:spacing w:after="0" w:line="240" w:lineRule="auto"/>
      </w:pPr>
      <w:r>
        <w:separator/>
      </w:r>
    </w:p>
  </w:endnote>
  <w:endnote w:type="continuationSeparator" w:id="0">
    <w:p w:rsidR="00907C38" w:rsidRDefault="00907C38" w:rsidP="00FB7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141261"/>
      <w:docPartObj>
        <w:docPartGallery w:val="Page Numbers (Bottom of Page)"/>
        <w:docPartUnique/>
      </w:docPartObj>
    </w:sdtPr>
    <w:sdtEndPr>
      <w:rPr>
        <w:rFonts w:ascii="Arial" w:hAnsi="Arial" w:cs="Arial"/>
        <w:color w:val="7F7F7F" w:themeColor="background1" w:themeShade="7F"/>
        <w:spacing w:val="60"/>
        <w:sz w:val="24"/>
        <w:szCs w:val="24"/>
      </w:rPr>
    </w:sdtEndPr>
    <w:sdtContent>
      <w:p w:rsidR="00907C38" w:rsidRPr="00FB7600" w:rsidRDefault="00907C38">
        <w:pPr>
          <w:pStyle w:val="Footer"/>
          <w:pBdr>
            <w:top w:val="single" w:sz="4" w:space="1" w:color="D9D9D9" w:themeColor="background1" w:themeShade="D9"/>
          </w:pBdr>
          <w:rPr>
            <w:rFonts w:ascii="Arial" w:hAnsi="Arial" w:cs="Arial"/>
            <w:b/>
            <w:bCs/>
            <w:sz w:val="24"/>
            <w:szCs w:val="24"/>
          </w:rPr>
        </w:pPr>
        <w:r w:rsidRPr="00FB7600">
          <w:rPr>
            <w:rFonts w:ascii="Arial" w:hAnsi="Arial" w:cs="Arial"/>
            <w:sz w:val="24"/>
            <w:szCs w:val="24"/>
          </w:rPr>
          <w:fldChar w:fldCharType="begin"/>
        </w:r>
        <w:r w:rsidRPr="00FB7600">
          <w:rPr>
            <w:rFonts w:ascii="Arial" w:hAnsi="Arial" w:cs="Arial"/>
            <w:sz w:val="24"/>
            <w:szCs w:val="24"/>
          </w:rPr>
          <w:instrText xml:space="preserve"> PAGE   \* MERGEFORMAT </w:instrText>
        </w:r>
        <w:r w:rsidRPr="00FB7600">
          <w:rPr>
            <w:rFonts w:ascii="Arial" w:hAnsi="Arial" w:cs="Arial"/>
            <w:sz w:val="24"/>
            <w:szCs w:val="24"/>
          </w:rPr>
          <w:fldChar w:fldCharType="separate"/>
        </w:r>
        <w:r w:rsidR="00E801E1" w:rsidRPr="00E801E1">
          <w:rPr>
            <w:rFonts w:ascii="Arial" w:hAnsi="Arial" w:cs="Arial"/>
            <w:b/>
            <w:bCs/>
            <w:noProof/>
            <w:sz w:val="24"/>
            <w:szCs w:val="24"/>
          </w:rPr>
          <w:t>2</w:t>
        </w:r>
        <w:r w:rsidRPr="00FB7600">
          <w:rPr>
            <w:rFonts w:ascii="Arial" w:hAnsi="Arial" w:cs="Arial"/>
            <w:b/>
            <w:bCs/>
            <w:noProof/>
            <w:sz w:val="24"/>
            <w:szCs w:val="24"/>
          </w:rPr>
          <w:fldChar w:fldCharType="end"/>
        </w:r>
        <w:r w:rsidRPr="00FB7600">
          <w:rPr>
            <w:rFonts w:ascii="Arial" w:hAnsi="Arial" w:cs="Arial"/>
            <w:b/>
            <w:bCs/>
            <w:sz w:val="24"/>
            <w:szCs w:val="24"/>
          </w:rPr>
          <w:t xml:space="preserve"> | </w:t>
        </w:r>
        <w:r w:rsidRPr="00FB7600">
          <w:rPr>
            <w:rFonts w:ascii="Arial" w:hAnsi="Arial" w:cs="Arial"/>
            <w:color w:val="7F7F7F" w:themeColor="background1" w:themeShade="7F"/>
            <w:spacing w:val="60"/>
            <w:sz w:val="24"/>
            <w:szCs w:val="24"/>
          </w:rPr>
          <w:t>Page</w:t>
        </w:r>
      </w:p>
    </w:sdtContent>
  </w:sdt>
  <w:p w:rsidR="00907C38" w:rsidRDefault="00907C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C38" w:rsidRDefault="00907C38" w:rsidP="00FB7600">
      <w:pPr>
        <w:spacing w:after="0" w:line="240" w:lineRule="auto"/>
      </w:pPr>
      <w:r>
        <w:separator/>
      </w:r>
    </w:p>
  </w:footnote>
  <w:footnote w:type="continuationSeparator" w:id="0">
    <w:p w:rsidR="00907C38" w:rsidRDefault="00907C38" w:rsidP="00FB76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C38" w:rsidRPr="00FB7600" w:rsidRDefault="00907C38">
    <w:pPr>
      <w:pStyle w:val="Header"/>
      <w:rPr>
        <w:rFonts w:ascii="Arial" w:hAnsi="Arial" w:cs="Arial"/>
        <w:sz w:val="24"/>
        <w:szCs w:val="24"/>
      </w:rPr>
    </w:pPr>
    <w:r w:rsidRPr="00FB7600">
      <w:rPr>
        <w:rFonts w:ascii="Arial" w:hAnsi="Arial" w:cs="Arial"/>
        <w:sz w:val="24"/>
        <w:szCs w:val="24"/>
      </w:rPr>
      <w:t>Danny White</w:t>
    </w:r>
    <w:r w:rsidRPr="00FB7600">
      <w:rPr>
        <w:rFonts w:ascii="Arial" w:hAnsi="Arial" w:cs="Arial"/>
        <w:sz w:val="24"/>
        <w:szCs w:val="24"/>
      </w:rPr>
      <w:ptab w:relativeTo="margin" w:alignment="center" w:leader="none"/>
    </w:r>
    <w:r w:rsidRPr="00FB7600">
      <w:rPr>
        <w:rFonts w:ascii="Arial" w:hAnsi="Arial" w:cs="Arial"/>
        <w:sz w:val="24"/>
        <w:szCs w:val="24"/>
      </w:rPr>
      <w:t>Team Leader Course</w:t>
    </w:r>
    <w:r w:rsidRPr="00FB7600">
      <w:rPr>
        <w:rFonts w:ascii="Arial" w:hAnsi="Arial" w:cs="Arial"/>
        <w:sz w:val="24"/>
        <w:szCs w:val="24"/>
      </w:rPr>
      <w:ptab w:relativeTo="margin" w:alignment="right" w:leader="none"/>
    </w:r>
    <w:r w:rsidRPr="00FB7600">
      <w:rPr>
        <w:rFonts w:ascii="Arial" w:hAnsi="Arial" w:cs="Arial"/>
        <w:sz w:val="24"/>
        <w:szCs w:val="24"/>
      </w:rPr>
      <w:t>Assignment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BD2E3A"/>
    <w:multiLevelType w:val="hybridMultilevel"/>
    <w:tmpl w:val="578CEE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2FA4DC8"/>
    <w:multiLevelType w:val="hybridMultilevel"/>
    <w:tmpl w:val="6F2A3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772A79"/>
    <w:multiLevelType w:val="hybridMultilevel"/>
    <w:tmpl w:val="61EE5E24"/>
    <w:lvl w:ilvl="0" w:tplc="08090001">
      <w:start w:val="1"/>
      <w:numFmt w:val="bullet"/>
      <w:lvlText w:val=""/>
      <w:lvlJc w:val="left"/>
      <w:pPr>
        <w:ind w:left="1454" w:hanging="360"/>
      </w:pPr>
      <w:rPr>
        <w:rFonts w:ascii="Symbol" w:hAnsi="Symbol" w:hint="default"/>
      </w:rPr>
    </w:lvl>
    <w:lvl w:ilvl="1" w:tplc="08090003" w:tentative="1">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3" w15:restartNumberingAfterBreak="0">
    <w:nsid w:val="48E41B9E"/>
    <w:multiLevelType w:val="multilevel"/>
    <w:tmpl w:val="8100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E172F1"/>
    <w:multiLevelType w:val="hybridMultilevel"/>
    <w:tmpl w:val="A16E7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BD1F3A"/>
    <w:multiLevelType w:val="hybridMultilevel"/>
    <w:tmpl w:val="679C5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500263"/>
    <w:multiLevelType w:val="hybridMultilevel"/>
    <w:tmpl w:val="E708B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9E2CAB"/>
    <w:multiLevelType w:val="multilevel"/>
    <w:tmpl w:val="A6A6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2A75A0"/>
    <w:multiLevelType w:val="multilevel"/>
    <w:tmpl w:val="B174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2"/>
  </w:num>
  <w:num w:numId="6">
    <w:abstractNumId w:val="4"/>
  </w:num>
  <w:num w:numId="7">
    <w:abstractNumId w:val="7"/>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B1E"/>
    <w:rsid w:val="000111AD"/>
    <w:rsid w:val="00126933"/>
    <w:rsid w:val="002F677B"/>
    <w:rsid w:val="00326654"/>
    <w:rsid w:val="003D4BBF"/>
    <w:rsid w:val="004F0C23"/>
    <w:rsid w:val="00576B1E"/>
    <w:rsid w:val="0066720C"/>
    <w:rsid w:val="006B6F10"/>
    <w:rsid w:val="00700731"/>
    <w:rsid w:val="00726736"/>
    <w:rsid w:val="007C4698"/>
    <w:rsid w:val="00866905"/>
    <w:rsid w:val="00907C38"/>
    <w:rsid w:val="009F2A26"/>
    <w:rsid w:val="00A947B2"/>
    <w:rsid w:val="00B53EE2"/>
    <w:rsid w:val="00C4445D"/>
    <w:rsid w:val="00D558B8"/>
    <w:rsid w:val="00E801E1"/>
    <w:rsid w:val="00E929B8"/>
    <w:rsid w:val="00ED0A05"/>
    <w:rsid w:val="00F232B0"/>
    <w:rsid w:val="00F963E8"/>
    <w:rsid w:val="00FB76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696B989-F0C9-483D-B112-97B7EAD0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6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600"/>
  </w:style>
  <w:style w:type="paragraph" w:styleId="Footer">
    <w:name w:val="footer"/>
    <w:basedOn w:val="Normal"/>
    <w:link w:val="FooterChar"/>
    <w:uiPriority w:val="99"/>
    <w:unhideWhenUsed/>
    <w:rsid w:val="00FB76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600"/>
  </w:style>
  <w:style w:type="paragraph" w:styleId="ListParagraph">
    <w:name w:val="List Paragraph"/>
    <w:basedOn w:val="Normal"/>
    <w:uiPriority w:val="34"/>
    <w:qFormat/>
    <w:rsid w:val="00FB76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5129401">
      <w:bodyDiv w:val="1"/>
      <w:marLeft w:val="0"/>
      <w:marRight w:val="0"/>
      <w:marTop w:val="0"/>
      <w:marBottom w:val="0"/>
      <w:divBdr>
        <w:top w:val="none" w:sz="0" w:space="0" w:color="auto"/>
        <w:left w:val="none" w:sz="0" w:space="0" w:color="auto"/>
        <w:bottom w:val="none" w:sz="0" w:space="0" w:color="auto"/>
        <w:right w:val="none" w:sz="0" w:space="0" w:color="auto"/>
      </w:divBdr>
      <w:divsChild>
        <w:div w:id="1478297881">
          <w:marLeft w:val="0"/>
          <w:marRight w:val="0"/>
          <w:marTop w:val="0"/>
          <w:marBottom w:val="0"/>
          <w:divBdr>
            <w:top w:val="none" w:sz="0" w:space="0" w:color="auto"/>
            <w:left w:val="none" w:sz="0" w:space="0" w:color="auto"/>
            <w:bottom w:val="none" w:sz="0" w:space="0" w:color="auto"/>
            <w:right w:val="none" w:sz="0" w:space="0" w:color="auto"/>
          </w:divBdr>
          <w:divsChild>
            <w:div w:id="2082286254">
              <w:marLeft w:val="0"/>
              <w:marRight w:val="0"/>
              <w:marTop w:val="0"/>
              <w:marBottom w:val="0"/>
              <w:divBdr>
                <w:top w:val="none" w:sz="0" w:space="0" w:color="auto"/>
                <w:left w:val="none" w:sz="0" w:space="0" w:color="auto"/>
                <w:bottom w:val="none" w:sz="0" w:space="0" w:color="auto"/>
                <w:right w:val="none" w:sz="0" w:space="0" w:color="auto"/>
              </w:divBdr>
              <w:divsChild>
                <w:div w:id="1260992586">
                  <w:marLeft w:val="0"/>
                  <w:marRight w:val="0"/>
                  <w:marTop w:val="100"/>
                  <w:marBottom w:val="100"/>
                  <w:divBdr>
                    <w:top w:val="none" w:sz="0" w:space="0" w:color="auto"/>
                    <w:left w:val="none" w:sz="0" w:space="0" w:color="auto"/>
                    <w:bottom w:val="none" w:sz="0" w:space="0" w:color="auto"/>
                    <w:right w:val="none" w:sz="0" w:space="0" w:color="auto"/>
                  </w:divBdr>
                  <w:divsChild>
                    <w:div w:id="1174304108">
                      <w:marLeft w:val="0"/>
                      <w:marRight w:val="0"/>
                      <w:marTop w:val="0"/>
                      <w:marBottom w:val="0"/>
                      <w:divBdr>
                        <w:top w:val="none" w:sz="0" w:space="0" w:color="auto"/>
                        <w:left w:val="none" w:sz="0" w:space="0" w:color="auto"/>
                        <w:bottom w:val="none" w:sz="0" w:space="0" w:color="auto"/>
                        <w:right w:val="none" w:sz="0" w:space="0" w:color="auto"/>
                      </w:divBdr>
                      <w:divsChild>
                        <w:div w:id="1829442343">
                          <w:marLeft w:val="0"/>
                          <w:marRight w:val="300"/>
                          <w:marTop w:val="75"/>
                          <w:marBottom w:val="150"/>
                          <w:divBdr>
                            <w:top w:val="single" w:sz="6" w:space="0" w:color="CCCCCC"/>
                            <w:left w:val="single" w:sz="6" w:space="0" w:color="CCCCCC"/>
                            <w:bottom w:val="single" w:sz="6" w:space="0" w:color="CCCCCC"/>
                            <w:right w:val="single" w:sz="6" w:space="0" w:color="CCCCCC"/>
                          </w:divBdr>
                        </w:div>
                        <w:div w:id="584191446">
                          <w:marLeft w:val="0"/>
                          <w:marRight w:val="300"/>
                          <w:marTop w:val="75"/>
                          <w:marBottom w:val="15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D9FEDA1C</Template>
  <TotalTime>243</TotalTime>
  <Pages>3</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Damon Lee</dc:creator>
  <cp:keywords/>
  <dc:description/>
  <cp:lastModifiedBy>Damon Lee</cp:lastModifiedBy>
  <cp:revision>6</cp:revision>
  <dcterms:created xsi:type="dcterms:W3CDTF">2019-01-24T18:35:00Z</dcterms:created>
  <dcterms:modified xsi:type="dcterms:W3CDTF">2019-01-28T13:42:00Z</dcterms:modified>
</cp:coreProperties>
</file>