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A61A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7A8B68" wp14:editId="4B4305F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14:paraId="5030B3B5" w14:textId="77777777" w:rsidR="00607874" w:rsidRDefault="0062352D" w:rsidP="00A851DA">
      <w:pPr>
        <w:rPr>
          <w:lang w:val="en-US"/>
        </w:rPr>
      </w:pPr>
      <w:r>
        <w:rPr>
          <w:noProof/>
          <w:lang w:val="en-US" w:eastAsia="zh-TW"/>
        </w:rPr>
        <w:pict w14:anchorId="6549F32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2C08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2938BF" w14:textId="77777777" w:rsidR="00405895" w:rsidRDefault="00405895"/>
              </w:txbxContent>
            </v:textbox>
          </v:shape>
        </w:pict>
      </w:r>
    </w:p>
    <w:p w14:paraId="776B0C81" w14:textId="77777777" w:rsidR="00607874" w:rsidRDefault="00607874" w:rsidP="00A851DA">
      <w:pPr>
        <w:rPr>
          <w:lang w:val="en-US"/>
        </w:rPr>
      </w:pPr>
    </w:p>
    <w:p w14:paraId="60CBA453" w14:textId="77777777" w:rsidR="00607874" w:rsidRDefault="00607874" w:rsidP="00A851DA">
      <w:pPr>
        <w:rPr>
          <w:lang w:val="en-US"/>
        </w:rPr>
      </w:pPr>
    </w:p>
    <w:p w14:paraId="7F6C00E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9FB00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BAEA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719205A" w14:textId="38039CB5" w:rsidR="00A851DA" w:rsidRPr="00B0415E" w:rsidRDefault="002662D8">
            <w:pPr>
              <w:pStyle w:val="Default"/>
              <w:rPr>
                <w:rFonts w:asciiTheme="minorHAnsi" w:hAnsiTheme="minorHAnsi"/>
              </w:rPr>
            </w:pPr>
            <w:r>
              <w:rPr>
                <w:rFonts w:asciiTheme="minorHAnsi" w:hAnsiTheme="minorHAnsi"/>
              </w:rPr>
              <w:t>Jonathan Black</w:t>
            </w:r>
          </w:p>
        </w:tc>
      </w:tr>
      <w:tr w:rsidR="00A851DA" w:rsidRPr="00B0415E" w14:paraId="0DC7ED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0A6E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4F3599" w14:textId="52895F45" w:rsidR="00A851DA" w:rsidRPr="00B0415E" w:rsidRDefault="002662D8">
            <w:pPr>
              <w:pStyle w:val="Default"/>
              <w:rPr>
                <w:rFonts w:asciiTheme="minorHAnsi" w:hAnsiTheme="minorHAnsi"/>
              </w:rPr>
            </w:pPr>
            <w:r w:rsidRPr="002662D8">
              <w:rPr>
                <w:rFonts w:asciiTheme="minorHAnsi" w:hAnsiTheme="minorHAnsi"/>
              </w:rPr>
              <w:t>21804</w:t>
            </w:r>
          </w:p>
        </w:tc>
      </w:tr>
      <w:tr w:rsidR="00A851DA" w:rsidRPr="00B0415E" w14:paraId="56732E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0136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96E245" w14:textId="22766431" w:rsidR="00A851DA" w:rsidRPr="00B0415E" w:rsidRDefault="002662D8">
            <w:pPr>
              <w:pStyle w:val="Default"/>
              <w:rPr>
                <w:rFonts w:asciiTheme="minorHAnsi" w:hAnsiTheme="minorHAnsi"/>
              </w:rPr>
            </w:pPr>
            <w:r w:rsidRPr="002662D8">
              <w:rPr>
                <w:rFonts w:asciiTheme="minorHAnsi" w:hAnsiTheme="minorHAnsi"/>
              </w:rPr>
              <w:t>Certificate in Construction Management Level 1</w:t>
            </w:r>
          </w:p>
        </w:tc>
      </w:tr>
      <w:tr w:rsidR="00A851DA" w:rsidRPr="00B0415E" w14:paraId="43B2A4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DA99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20CF04" w14:textId="7D9FA72A" w:rsidR="00A851DA" w:rsidRPr="00B0415E" w:rsidRDefault="002662D8">
            <w:r>
              <w:t>1</w:t>
            </w:r>
          </w:p>
        </w:tc>
      </w:tr>
    </w:tbl>
    <w:p w14:paraId="3754C069" w14:textId="77777777" w:rsidR="00CC2FB3" w:rsidRDefault="00CC2FB3" w:rsidP="00A851DA">
      <w:pPr>
        <w:rPr>
          <w:b/>
          <w:lang w:val="en-US"/>
        </w:rPr>
      </w:pPr>
    </w:p>
    <w:p w14:paraId="496651B6" w14:textId="77777777" w:rsidR="00443E6F" w:rsidRDefault="00527C11" w:rsidP="00A851DA">
      <w:pPr>
        <w:rPr>
          <w:b/>
          <w:sz w:val="28"/>
          <w:lang w:val="en-US"/>
        </w:rPr>
      </w:pPr>
      <w:r w:rsidRPr="00443E6F">
        <w:rPr>
          <w:b/>
          <w:sz w:val="28"/>
          <w:lang w:val="en-US"/>
        </w:rPr>
        <w:t>Marking Criteria:</w:t>
      </w:r>
    </w:p>
    <w:p w14:paraId="75599D9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FF87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70C2E91" w14:textId="77777777" w:rsidTr="00CC2FB3">
        <w:tc>
          <w:tcPr>
            <w:tcW w:w="9242" w:type="dxa"/>
          </w:tcPr>
          <w:p w14:paraId="2B0FEDF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D28F167" w14:textId="348F9171" w:rsidR="00CC2FB3" w:rsidRDefault="00CC2FB3" w:rsidP="00A851DA">
            <w:pPr>
              <w:rPr>
                <w:b/>
              </w:rPr>
            </w:pPr>
          </w:p>
          <w:p w14:paraId="0A144F7C" w14:textId="70583434"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What makes construction industry different from other industries? 5 </w:t>
            </w:r>
          </w:p>
          <w:p w14:paraId="4839FA79"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The construction industry is different from other industries in that it is one of the oldest, dating back to the beginning of civilization. Building the likes of aqueducts, bridges, colosseums, monuments and temples to name just a few. Since then each project has been unique due to different external and internal factors, such as the weather, ground conditions and level of skill within the people it employs.</w:t>
            </w:r>
          </w:p>
          <w:p w14:paraId="734AD729"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On top of this there is a vast degree of complexity, involving thousands of activities across </w:t>
            </w:r>
            <w:proofErr w:type="gramStart"/>
            <w:r w:rsidRPr="002662D8">
              <w:rPr>
                <w:rFonts w:ascii="Arial" w:hAnsi="Arial" w:cs="Arial"/>
                <w:sz w:val="24"/>
                <w:szCs w:val="24"/>
              </w:rPr>
              <w:t>various different</w:t>
            </w:r>
            <w:proofErr w:type="gramEnd"/>
            <w:r w:rsidRPr="002662D8">
              <w:rPr>
                <w:rFonts w:ascii="Arial" w:hAnsi="Arial" w:cs="Arial"/>
                <w:sz w:val="24"/>
                <w:szCs w:val="24"/>
              </w:rPr>
              <w:t xml:space="preserve"> skills and resources, all having to be organized by a small group of individuals. </w:t>
            </w:r>
          </w:p>
          <w:p w14:paraId="192D2C9E" w14:textId="7592014E"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The construction industry for the most part builds in situ, </w:t>
            </w:r>
            <w:r w:rsidRPr="002662D8">
              <w:rPr>
                <w:rFonts w:ascii="Arial" w:hAnsi="Arial" w:cs="Arial"/>
                <w:sz w:val="24"/>
                <w:szCs w:val="24"/>
              </w:rPr>
              <w:t>whereas</w:t>
            </w:r>
            <w:r w:rsidRPr="002662D8">
              <w:rPr>
                <w:rFonts w:ascii="Arial" w:hAnsi="Arial" w:cs="Arial"/>
                <w:sz w:val="24"/>
                <w:szCs w:val="24"/>
              </w:rPr>
              <w:t xml:space="preserve"> most industry’s build in a factory and ship out, the construction industry does the opposite.</w:t>
            </w:r>
          </w:p>
          <w:p w14:paraId="75157273" w14:textId="03512EF9"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The accident rate in construction industry is four times higher than that in any other industry. Why? 5 </w:t>
            </w:r>
          </w:p>
          <w:p w14:paraId="52D4A9CD"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Due to the construction industry working in a dynamic environment which is always changing the accident rates are higher than other industries as it is not easy to predict when the next accident could occur. The use of heavy machinery, working from height, various power tools and not to mention the long-term health problems </w:t>
            </w:r>
            <w:r w:rsidRPr="002662D8">
              <w:rPr>
                <w:rFonts w:ascii="Arial" w:hAnsi="Arial" w:cs="Arial"/>
                <w:sz w:val="24"/>
                <w:szCs w:val="24"/>
              </w:rPr>
              <w:lastRenderedPageBreak/>
              <w:t>that can occur from the strain on the body and breathing in dust and chemicals all lead to this hazardous environment.</w:t>
            </w:r>
          </w:p>
          <w:p w14:paraId="4382F969"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Where possible the industry applies safety procedures to </w:t>
            </w:r>
            <w:r w:rsidRPr="002662D8">
              <w:rPr>
                <w:rFonts w:ascii="Arial" w:hAnsi="Arial" w:cs="Arial"/>
                <w:sz w:val="24"/>
                <w:szCs w:val="24"/>
                <w:lang w:val="en-GB"/>
              </w:rPr>
              <w:t>minimise</w:t>
            </w:r>
            <w:r w:rsidRPr="002662D8">
              <w:rPr>
                <w:rFonts w:ascii="Arial" w:hAnsi="Arial" w:cs="Arial"/>
                <w:sz w:val="24"/>
                <w:szCs w:val="24"/>
              </w:rPr>
              <w:t xml:space="preserve"> these risks, however these cannot be policed all the time since sites are changing minute by minute. Something as simple as leaving a tape measure on scaffolding can cause an accident with disastrous consequences. This is an example of why hard hats are mandatory on site but there is the human factory that the person might be uncomfortable for a second and take it off and </w:t>
            </w:r>
            <w:r w:rsidRPr="002662D8">
              <w:rPr>
                <w:rFonts w:ascii="Arial" w:hAnsi="Arial" w:cs="Arial"/>
                <w:sz w:val="24"/>
                <w:szCs w:val="24"/>
                <w:lang w:val="en-GB"/>
              </w:rPr>
              <w:t>this</w:t>
            </w:r>
            <w:r w:rsidRPr="002662D8">
              <w:rPr>
                <w:rFonts w:ascii="Arial" w:hAnsi="Arial" w:cs="Arial"/>
                <w:sz w:val="24"/>
                <w:szCs w:val="24"/>
              </w:rPr>
              <w:t xml:space="preserve"> could happen. </w:t>
            </w:r>
          </w:p>
          <w:p w14:paraId="12A7061E" w14:textId="24A92686"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What does the first line manager do? 4 </w:t>
            </w:r>
          </w:p>
          <w:p w14:paraId="2CA25FA0"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As the name suggest this is the first manager above site staff. Their job is to be an intermediate between the mid-level manager and staff on site. Ensuring the highest quality is achieved while being safe and not overrunning the budget or schedule. To do so they must motivate, </w:t>
            </w:r>
            <w:r w:rsidRPr="002662D8">
              <w:rPr>
                <w:rFonts w:ascii="Arial" w:hAnsi="Arial" w:cs="Arial"/>
                <w:sz w:val="24"/>
                <w:szCs w:val="24"/>
                <w:lang w:val="en-GB"/>
              </w:rPr>
              <w:t>organise</w:t>
            </w:r>
            <w:r w:rsidRPr="002662D8">
              <w:rPr>
                <w:rFonts w:ascii="Arial" w:hAnsi="Arial" w:cs="Arial"/>
                <w:sz w:val="24"/>
                <w:szCs w:val="24"/>
              </w:rPr>
              <w:t xml:space="preserve"> and instruct the staff in an efficient manner. Helping the manager to keep on top of this they should have a daily list of checks to perform such as materials on site are stored in a safe orderly manner, check the progress of the trades for their task that day and ensure they have enough materials to carry on for the next, as well as general housekeeping on the site making sure all facilities are in order. </w:t>
            </w:r>
          </w:p>
          <w:p w14:paraId="6C3B55D6" w14:textId="2CAF67ED"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Give a broader classification of basic activities of a construction project. 6 </w:t>
            </w:r>
          </w:p>
          <w:p w14:paraId="3B58F558"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Construction projects are usually split into 4 main phase that can further split up into sections. The building is initially thought of as a concept based on needs, then the project will be assessed to determine feasibility. When this is done more detailed plans can be created to help give better cost estimates then finally the construction phase can begin, turning the ideas on paper into reality. The construction phase is when a site manager would start getting majorly involved supervising the ground works, super structure, getting to wind and water tight and lastly to the final fit and snagging.  </w:t>
            </w:r>
          </w:p>
          <w:p w14:paraId="5EC8FB85" w14:textId="6B370A80"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“Each construction project is a unique project.” Discuss. Also describe the “one off” characteristic of construction industry. 5 </w:t>
            </w:r>
          </w:p>
          <w:p w14:paraId="5F661340"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It is almost impossible to replicate conditions from project to project giving each one its unique characteristics. Ground conditions, geographical location, environmental factors like weather, what season it is. The size of project, wider economic cycles, </w:t>
            </w:r>
            <w:r w:rsidRPr="002662D8">
              <w:rPr>
                <w:rFonts w:ascii="Arial" w:hAnsi="Arial" w:cs="Arial"/>
                <w:sz w:val="24"/>
                <w:szCs w:val="24"/>
              </w:rPr>
              <w:lastRenderedPageBreak/>
              <w:t>conditions imposed by council and general restrictions on the plot to name just a few.</w:t>
            </w:r>
          </w:p>
          <w:p w14:paraId="69FD7AB4"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One site could have solid bedrock as a foundation where as another could have a soft ground that could require pilling. This would alter the costs and timescale of these projects even if you were building the same finished product. </w:t>
            </w:r>
          </w:p>
          <w:p w14:paraId="3C594048"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The locations of each project could also affect the cost of the finished product meaning that cut backs would have to be made in other areas. This geographical difference also brings challenges with the </w:t>
            </w:r>
            <w:proofErr w:type="spellStart"/>
            <w:r w:rsidRPr="002662D8">
              <w:rPr>
                <w:rFonts w:ascii="Arial" w:hAnsi="Arial" w:cs="Arial"/>
                <w:sz w:val="24"/>
                <w:szCs w:val="24"/>
              </w:rPr>
              <w:t>labour</w:t>
            </w:r>
            <w:proofErr w:type="spellEnd"/>
            <w:r w:rsidRPr="002662D8">
              <w:rPr>
                <w:rFonts w:ascii="Arial" w:hAnsi="Arial" w:cs="Arial"/>
                <w:sz w:val="24"/>
                <w:szCs w:val="24"/>
              </w:rPr>
              <w:t xml:space="preserve"> force. If there is an oversupply on one trade, then you can pick better quality trades people where as if the area has a shortage you might have to get in a less skilled person to get the project finished.</w:t>
            </w:r>
          </w:p>
          <w:p w14:paraId="4703CB6B"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Seasons can play a major factory in a project, potentially causing massive delays. A bad winter may mean the site is shut for prolonged periods at a time and a wet summer may slow the trades down. </w:t>
            </w:r>
          </w:p>
          <w:p w14:paraId="779FA9B9"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These factors lead to the construction industry having some one-off characteristics. Probably the main thing is that it is building structures for people to either live or work in. Once these are built they do not move and generally outlast the people that built then and sometimes for many more generations. Most other industries have a much shorter product life.  </w:t>
            </w:r>
          </w:p>
          <w:p w14:paraId="433F26F4" w14:textId="4B703683" w:rsidR="002662D8" w:rsidRPr="002662D8" w:rsidRDefault="002662D8" w:rsidP="002662D8">
            <w:pPr>
              <w:pStyle w:val="ListParagraph"/>
              <w:numPr>
                <w:ilvl w:val="0"/>
                <w:numId w:val="2"/>
              </w:numPr>
              <w:spacing w:line="360" w:lineRule="auto"/>
              <w:rPr>
                <w:rFonts w:ascii="Arial" w:hAnsi="Arial" w:cs="Arial"/>
                <w:b/>
                <w:sz w:val="24"/>
                <w:szCs w:val="24"/>
                <w:u w:val="single"/>
              </w:rPr>
            </w:pPr>
            <w:r w:rsidRPr="002662D8">
              <w:rPr>
                <w:rFonts w:ascii="Arial" w:hAnsi="Arial" w:cs="Arial"/>
                <w:b/>
                <w:sz w:val="24"/>
                <w:szCs w:val="24"/>
                <w:u w:val="single"/>
              </w:rPr>
              <w:t xml:space="preserve">Discuss the specific characteristics of construction industry which make it different from others. 5 </w:t>
            </w:r>
          </w:p>
          <w:p w14:paraId="11A8DAEB" w14:textId="71C8645B"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First there is the sheer complexity of having to pull the vast amount of resources needed to complete a project. </w:t>
            </w:r>
            <w:r w:rsidRPr="002662D8">
              <w:rPr>
                <w:rFonts w:ascii="Arial" w:hAnsi="Arial" w:cs="Arial"/>
                <w:sz w:val="24"/>
                <w:szCs w:val="24"/>
              </w:rPr>
              <w:t>Organizing</w:t>
            </w:r>
            <w:r w:rsidRPr="002662D8">
              <w:rPr>
                <w:rFonts w:ascii="Arial" w:hAnsi="Arial" w:cs="Arial"/>
                <w:sz w:val="24"/>
                <w:szCs w:val="24"/>
              </w:rPr>
              <w:t xml:space="preserve"> </w:t>
            </w:r>
            <w:r w:rsidRPr="002662D8">
              <w:rPr>
                <w:rFonts w:ascii="Arial" w:hAnsi="Arial" w:cs="Arial"/>
                <w:sz w:val="24"/>
                <w:szCs w:val="24"/>
                <w:lang w:val="en-GB"/>
              </w:rPr>
              <w:t>labour</w:t>
            </w:r>
            <w:r w:rsidRPr="002662D8">
              <w:rPr>
                <w:rFonts w:ascii="Arial" w:hAnsi="Arial" w:cs="Arial"/>
                <w:sz w:val="24"/>
                <w:szCs w:val="24"/>
              </w:rPr>
              <w:t xml:space="preserve"> on site and timing the materials logistics so that everything can keep running smoothly without delays.</w:t>
            </w:r>
            <w:r w:rsidRPr="002662D8">
              <w:rPr>
                <w:rFonts w:ascii="Arial" w:hAnsi="Arial" w:cs="Arial"/>
                <w:sz w:val="24"/>
                <w:szCs w:val="24"/>
              </w:rPr>
              <w:t xml:space="preserve"> This can be </w:t>
            </w:r>
            <w:proofErr w:type="gramStart"/>
            <w:r w:rsidRPr="002662D8">
              <w:rPr>
                <w:rFonts w:ascii="Arial" w:hAnsi="Arial" w:cs="Arial"/>
                <w:sz w:val="24"/>
                <w:szCs w:val="24"/>
              </w:rPr>
              <w:t>similar to</w:t>
            </w:r>
            <w:proofErr w:type="gramEnd"/>
            <w:r w:rsidRPr="002662D8">
              <w:rPr>
                <w:rFonts w:ascii="Arial" w:hAnsi="Arial" w:cs="Arial"/>
                <w:sz w:val="24"/>
                <w:szCs w:val="24"/>
              </w:rPr>
              <w:t xml:space="preserve"> manufactory in a factory however we have additional factors to consider. T</w:t>
            </w:r>
            <w:r w:rsidRPr="002662D8">
              <w:rPr>
                <w:rFonts w:ascii="Arial" w:hAnsi="Arial" w:cs="Arial"/>
                <w:sz w:val="24"/>
                <w:szCs w:val="24"/>
              </w:rPr>
              <w:t>he</w:t>
            </w:r>
            <w:r w:rsidRPr="002662D8">
              <w:rPr>
                <w:rFonts w:ascii="Arial" w:hAnsi="Arial" w:cs="Arial"/>
                <w:sz w:val="24"/>
                <w:szCs w:val="24"/>
              </w:rPr>
              <w:t>se</w:t>
            </w:r>
            <w:r w:rsidRPr="002662D8">
              <w:rPr>
                <w:rFonts w:ascii="Arial" w:hAnsi="Arial" w:cs="Arial"/>
                <w:sz w:val="24"/>
                <w:szCs w:val="24"/>
              </w:rPr>
              <w:t xml:space="preserve"> varying conditions </w:t>
            </w:r>
            <w:r w:rsidRPr="002662D8">
              <w:rPr>
                <w:rFonts w:ascii="Arial" w:hAnsi="Arial" w:cs="Arial"/>
                <w:sz w:val="24"/>
                <w:szCs w:val="24"/>
              </w:rPr>
              <w:t xml:space="preserve">include, </w:t>
            </w:r>
            <w:r w:rsidRPr="002662D8">
              <w:rPr>
                <w:rFonts w:ascii="Arial" w:hAnsi="Arial" w:cs="Arial"/>
                <w:sz w:val="24"/>
                <w:szCs w:val="24"/>
              </w:rPr>
              <w:t xml:space="preserve">seasons in which construction starts, as well as the overall economic cycle which has a direct impact on the construction industry. </w:t>
            </w:r>
          </w:p>
          <w:p w14:paraId="6F6332B6" w14:textId="77777777" w:rsidR="002662D8" w:rsidRPr="002662D8" w:rsidRDefault="002662D8" w:rsidP="002662D8">
            <w:pPr>
              <w:spacing w:line="360" w:lineRule="auto"/>
              <w:rPr>
                <w:rFonts w:ascii="Arial" w:hAnsi="Arial" w:cs="Arial"/>
                <w:sz w:val="24"/>
                <w:szCs w:val="24"/>
              </w:rPr>
            </w:pPr>
            <w:r w:rsidRPr="002662D8">
              <w:rPr>
                <w:rFonts w:ascii="Arial" w:hAnsi="Arial" w:cs="Arial"/>
                <w:sz w:val="24"/>
                <w:szCs w:val="24"/>
              </w:rPr>
              <w:t>Another somewhat unique characteristic of construction the construction industry is that the finished products are stationary. When a building is complete</w:t>
            </w:r>
            <w:r w:rsidRPr="002662D8">
              <w:rPr>
                <w:rFonts w:ascii="Arial" w:hAnsi="Arial" w:cs="Arial"/>
                <w:sz w:val="24"/>
                <w:szCs w:val="24"/>
              </w:rPr>
              <w:t xml:space="preserve"> it does not change location and will be their indefinably until it is each damaged or demolished. Most other industries have a much shorter product life. On reflection of this some of the oldest “products” in the world are buildings that the construction industry will have built take the pyramids from example.</w:t>
            </w:r>
          </w:p>
          <w:p w14:paraId="22C55EC5" w14:textId="7D49054B" w:rsidR="00CC2FB3" w:rsidRPr="002662D8" w:rsidRDefault="002662D8" w:rsidP="002662D8">
            <w:pPr>
              <w:spacing w:line="360" w:lineRule="auto"/>
              <w:rPr>
                <w:rFonts w:ascii="Arial" w:hAnsi="Arial" w:cs="Arial"/>
                <w:sz w:val="24"/>
                <w:szCs w:val="24"/>
              </w:rPr>
            </w:pPr>
            <w:r w:rsidRPr="002662D8">
              <w:rPr>
                <w:rFonts w:ascii="Arial" w:hAnsi="Arial" w:cs="Arial"/>
                <w:sz w:val="24"/>
                <w:szCs w:val="24"/>
              </w:rPr>
              <w:t xml:space="preserve">Due to </w:t>
            </w:r>
            <w:r w:rsidRPr="002662D8">
              <w:rPr>
                <w:rFonts w:ascii="Arial" w:hAnsi="Arial" w:cs="Arial"/>
                <w:sz w:val="24"/>
                <w:szCs w:val="24"/>
              </w:rPr>
              <w:t xml:space="preserve">the static nature of the structures location </w:t>
            </w:r>
            <w:r w:rsidRPr="002662D8">
              <w:rPr>
                <w:rFonts w:ascii="Arial" w:hAnsi="Arial" w:cs="Arial"/>
                <w:sz w:val="24"/>
                <w:szCs w:val="24"/>
              </w:rPr>
              <w:t xml:space="preserve">we </w:t>
            </w:r>
            <w:proofErr w:type="gramStart"/>
            <w:r w:rsidRPr="002662D8">
              <w:rPr>
                <w:rFonts w:ascii="Arial" w:hAnsi="Arial" w:cs="Arial"/>
                <w:sz w:val="24"/>
                <w:szCs w:val="24"/>
              </w:rPr>
              <w:t>have to</w:t>
            </w:r>
            <w:proofErr w:type="gramEnd"/>
            <w:r w:rsidRPr="002662D8">
              <w:rPr>
                <w:rFonts w:ascii="Arial" w:hAnsi="Arial" w:cs="Arial"/>
                <w:sz w:val="24"/>
                <w:szCs w:val="24"/>
              </w:rPr>
              <w:t xml:space="preserve"> bring all materials and </w:t>
            </w:r>
            <w:proofErr w:type="spellStart"/>
            <w:r w:rsidRPr="002662D8">
              <w:rPr>
                <w:rFonts w:ascii="Arial" w:hAnsi="Arial" w:cs="Arial"/>
                <w:sz w:val="24"/>
                <w:szCs w:val="24"/>
              </w:rPr>
              <w:t>labour</w:t>
            </w:r>
            <w:proofErr w:type="spellEnd"/>
            <w:r w:rsidRPr="002662D8">
              <w:rPr>
                <w:rFonts w:ascii="Arial" w:hAnsi="Arial" w:cs="Arial"/>
                <w:sz w:val="24"/>
                <w:szCs w:val="24"/>
              </w:rPr>
              <w:t xml:space="preserve"> to site which can lead to a more hazardous environment and further logistical </w:t>
            </w:r>
            <w:r w:rsidRPr="002662D8">
              <w:rPr>
                <w:rFonts w:ascii="Arial" w:hAnsi="Arial" w:cs="Arial"/>
                <w:sz w:val="24"/>
                <w:szCs w:val="24"/>
              </w:rPr>
              <w:lastRenderedPageBreak/>
              <w:t>challenges.</w:t>
            </w:r>
          </w:p>
          <w:p w14:paraId="08D17899" w14:textId="77777777" w:rsidR="00CC2FB3" w:rsidRDefault="00CC2FB3" w:rsidP="00A851DA">
            <w:pPr>
              <w:rPr>
                <w:b/>
              </w:rPr>
            </w:pPr>
          </w:p>
        </w:tc>
      </w:tr>
    </w:tbl>
    <w:p w14:paraId="596358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33C83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9F348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AE25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D934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D2B5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79EB6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2B55B1" w14:textId="77777777" w:rsidTr="00405895">
        <w:tc>
          <w:tcPr>
            <w:tcW w:w="2310" w:type="dxa"/>
            <w:shd w:val="clear" w:color="auto" w:fill="D9D9D9" w:themeFill="background1" w:themeFillShade="D9"/>
          </w:tcPr>
          <w:p w14:paraId="6148A32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AA84685" w14:textId="1526DEA0" w:rsidR="00405895" w:rsidRPr="00B0415E" w:rsidRDefault="002662D8" w:rsidP="00A851DA">
            <w:pPr>
              <w:rPr>
                <w:rFonts w:cs="Bliss-Regular"/>
                <w:color w:val="000000"/>
              </w:rPr>
            </w:pPr>
            <w:r>
              <w:rPr>
                <w:rFonts w:cs="Bliss-Regular"/>
                <w:color w:val="000000"/>
              </w:rPr>
              <w:t>Jonathan Black</w:t>
            </w:r>
          </w:p>
        </w:tc>
        <w:tc>
          <w:tcPr>
            <w:tcW w:w="1276" w:type="dxa"/>
            <w:shd w:val="clear" w:color="auto" w:fill="D9D9D9" w:themeFill="background1" w:themeFillShade="D9"/>
          </w:tcPr>
          <w:p w14:paraId="64A621F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7330FE" w14:textId="5F1F4855" w:rsidR="00405895" w:rsidRPr="00B0415E" w:rsidRDefault="002662D8" w:rsidP="00A851DA">
            <w:pPr>
              <w:rPr>
                <w:rFonts w:cs="Bliss-Regular"/>
                <w:color w:val="000000"/>
              </w:rPr>
            </w:pPr>
            <w:r>
              <w:rPr>
                <w:rFonts w:cs="Bliss-Regular"/>
                <w:color w:val="000000"/>
              </w:rPr>
              <w:t>25/06/2018</w:t>
            </w:r>
          </w:p>
        </w:tc>
      </w:tr>
    </w:tbl>
    <w:p w14:paraId="338343D7" w14:textId="77777777" w:rsidR="00A851DA" w:rsidRPr="00B0415E" w:rsidRDefault="00A851DA" w:rsidP="00A851DA">
      <w:pPr>
        <w:rPr>
          <w:rFonts w:cs="Bliss-Regular"/>
          <w:color w:val="000000"/>
          <w:lang w:val="en-US"/>
        </w:rPr>
      </w:pPr>
    </w:p>
    <w:p w14:paraId="4DCE4F18" w14:textId="77777777" w:rsidR="00A851DA" w:rsidRPr="00B0415E" w:rsidRDefault="00A851DA" w:rsidP="00A851DA">
      <w:pPr>
        <w:rPr>
          <w:rFonts w:cs="Bliss-Regular"/>
          <w:color w:val="000000"/>
          <w:lang w:val="en-US"/>
        </w:rPr>
      </w:pPr>
    </w:p>
    <w:p w14:paraId="7EBD2A3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A8F1BF8" w14:textId="77777777" w:rsidTr="00B0415E">
        <w:trPr>
          <w:trHeight w:val="249"/>
        </w:trPr>
        <w:tc>
          <w:tcPr>
            <w:tcW w:w="4621" w:type="dxa"/>
            <w:shd w:val="clear" w:color="auto" w:fill="D9D9D9" w:themeFill="background1" w:themeFillShade="D9"/>
          </w:tcPr>
          <w:p w14:paraId="3A08E89B" w14:textId="77777777" w:rsidR="00503D7E" w:rsidRPr="00B0415E" w:rsidRDefault="00503D7E" w:rsidP="00503D7E">
            <w:pPr>
              <w:rPr>
                <w:b/>
                <w:color w:val="002060"/>
              </w:rPr>
            </w:pPr>
            <w:r w:rsidRPr="00B0415E">
              <w:rPr>
                <w:b/>
                <w:color w:val="002060"/>
              </w:rPr>
              <w:t>Total Marks</w:t>
            </w:r>
          </w:p>
        </w:tc>
        <w:tc>
          <w:tcPr>
            <w:tcW w:w="4621" w:type="dxa"/>
          </w:tcPr>
          <w:p w14:paraId="02D04260" w14:textId="77777777" w:rsidR="00503D7E" w:rsidRPr="00B0415E" w:rsidRDefault="00503D7E" w:rsidP="00503D7E">
            <w:pPr>
              <w:rPr>
                <w:rFonts w:cs="Times New Roman"/>
                <w:szCs w:val="32"/>
              </w:rPr>
            </w:pPr>
          </w:p>
        </w:tc>
      </w:tr>
      <w:tr w:rsidR="00503D7E" w:rsidRPr="00B0415E" w14:paraId="0493891D" w14:textId="77777777" w:rsidTr="00B0415E">
        <w:tc>
          <w:tcPr>
            <w:tcW w:w="4621" w:type="dxa"/>
            <w:shd w:val="clear" w:color="auto" w:fill="D9D9D9" w:themeFill="background1" w:themeFillShade="D9"/>
          </w:tcPr>
          <w:p w14:paraId="2F30AA53" w14:textId="77777777" w:rsidR="00503D7E" w:rsidRPr="00B0415E" w:rsidRDefault="00503D7E" w:rsidP="00503D7E">
            <w:pPr>
              <w:rPr>
                <w:b/>
                <w:color w:val="002060"/>
              </w:rPr>
            </w:pPr>
            <w:r w:rsidRPr="00B0415E">
              <w:rPr>
                <w:b/>
                <w:color w:val="002060"/>
              </w:rPr>
              <w:t>Marks Obtained</w:t>
            </w:r>
          </w:p>
        </w:tc>
        <w:tc>
          <w:tcPr>
            <w:tcW w:w="4621" w:type="dxa"/>
          </w:tcPr>
          <w:p w14:paraId="79030995" w14:textId="77777777" w:rsidR="00503D7E" w:rsidRPr="00B0415E" w:rsidRDefault="00503D7E" w:rsidP="00503D7E">
            <w:pPr>
              <w:rPr>
                <w:rFonts w:cs="Times New Roman"/>
                <w:szCs w:val="32"/>
              </w:rPr>
            </w:pPr>
          </w:p>
        </w:tc>
      </w:tr>
      <w:tr w:rsidR="00503D7E" w:rsidRPr="00B0415E" w14:paraId="35486D33" w14:textId="77777777" w:rsidTr="00B0415E">
        <w:tc>
          <w:tcPr>
            <w:tcW w:w="4621" w:type="dxa"/>
            <w:shd w:val="clear" w:color="auto" w:fill="D9D9D9" w:themeFill="background1" w:themeFillShade="D9"/>
          </w:tcPr>
          <w:p w14:paraId="2AFFCFAA" w14:textId="77777777" w:rsidR="00503D7E" w:rsidRPr="00B0415E" w:rsidRDefault="00B0415E" w:rsidP="00503D7E">
            <w:pPr>
              <w:rPr>
                <w:b/>
                <w:color w:val="002060"/>
              </w:rPr>
            </w:pPr>
            <w:r w:rsidRPr="00B0415E">
              <w:rPr>
                <w:b/>
                <w:color w:val="002060"/>
              </w:rPr>
              <w:t>Percentage / Grade</w:t>
            </w:r>
          </w:p>
        </w:tc>
        <w:tc>
          <w:tcPr>
            <w:tcW w:w="4621" w:type="dxa"/>
          </w:tcPr>
          <w:p w14:paraId="32CE7417" w14:textId="77777777" w:rsidR="00503D7E" w:rsidRPr="00B0415E" w:rsidRDefault="00503D7E" w:rsidP="00503D7E">
            <w:pPr>
              <w:rPr>
                <w:rFonts w:cs="Times New Roman"/>
                <w:szCs w:val="32"/>
              </w:rPr>
            </w:pPr>
          </w:p>
        </w:tc>
      </w:tr>
    </w:tbl>
    <w:p w14:paraId="36920503"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9A66D" w14:textId="77777777" w:rsidR="0062352D" w:rsidRDefault="0062352D" w:rsidP="00CB4D0A">
      <w:pPr>
        <w:spacing w:after="0" w:line="240" w:lineRule="auto"/>
      </w:pPr>
      <w:r>
        <w:separator/>
      </w:r>
    </w:p>
  </w:endnote>
  <w:endnote w:type="continuationSeparator" w:id="0">
    <w:p w14:paraId="6AB484CC" w14:textId="77777777" w:rsidR="0062352D" w:rsidRDefault="006235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28E8A" w14:textId="77777777" w:rsidR="0062352D" w:rsidRDefault="0062352D" w:rsidP="00CB4D0A">
      <w:pPr>
        <w:spacing w:after="0" w:line="240" w:lineRule="auto"/>
      </w:pPr>
      <w:r>
        <w:separator/>
      </w:r>
    </w:p>
  </w:footnote>
  <w:footnote w:type="continuationSeparator" w:id="0">
    <w:p w14:paraId="51A68D11" w14:textId="77777777" w:rsidR="0062352D" w:rsidRDefault="0062352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02E87"/>
    <w:multiLevelType w:val="hybridMultilevel"/>
    <w:tmpl w:val="EBD01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2D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5EA9"/>
    <w:rsid w:val="004F4B4D"/>
    <w:rsid w:val="0050216D"/>
    <w:rsid w:val="00503D7E"/>
    <w:rsid w:val="0050778F"/>
    <w:rsid w:val="00527C11"/>
    <w:rsid w:val="00535F31"/>
    <w:rsid w:val="00574D64"/>
    <w:rsid w:val="00591365"/>
    <w:rsid w:val="005B31E4"/>
    <w:rsid w:val="006034F6"/>
    <w:rsid w:val="00607874"/>
    <w:rsid w:val="00607E77"/>
    <w:rsid w:val="00617BB3"/>
    <w:rsid w:val="0062352D"/>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C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60BF7"/>
  <w15:docId w15:val="{CB2AEFE3-8907-48FB-8349-D22B5A7D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A465-85D3-48BD-ABB6-BB12516C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Jonny Black</cp:lastModifiedBy>
  <cp:revision>2</cp:revision>
  <dcterms:created xsi:type="dcterms:W3CDTF">2018-06-25T19:41:00Z</dcterms:created>
  <dcterms:modified xsi:type="dcterms:W3CDTF">2018-06-25T19:41:00Z</dcterms:modified>
</cp:coreProperties>
</file>