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68B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CB6">
            <w:pPr>
              <w:pStyle w:val="Default"/>
              <w:rPr>
                <w:rFonts w:asciiTheme="minorHAnsi" w:hAnsiTheme="minorHAnsi"/>
              </w:rPr>
            </w:pPr>
            <w:r>
              <w:rPr>
                <w:rFonts w:asciiTheme="minorHAnsi" w:hAnsiTheme="minorHAnsi"/>
              </w:rPr>
              <w:t>DEMUNI SALANI NISANSALA UDYANI DE ZOYSA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2CB6">
            <w:pPr>
              <w:pStyle w:val="Default"/>
              <w:rPr>
                <w:rFonts w:asciiTheme="minorHAnsi" w:hAnsiTheme="minorHAnsi"/>
              </w:rPr>
            </w:pPr>
            <w:r>
              <w:rPr>
                <w:rFonts w:asciiTheme="minorHAnsi" w:hAnsiTheme="minorHAnsi"/>
              </w:rPr>
              <w:t>8568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CB6">
            <w:pPr>
              <w:pStyle w:val="Default"/>
              <w:rPr>
                <w:rFonts w:asciiTheme="minorHAnsi" w:hAnsiTheme="minorHAnsi"/>
              </w:rPr>
            </w:pPr>
            <w:r>
              <w:rPr>
                <w:rFonts w:asciiTheme="minorHAnsi" w:hAnsiTheme="minorHAnsi"/>
              </w:rPr>
              <w:t>EVENT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CB6">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3A2CB6" w:rsidRDefault="003A2CB6" w:rsidP="003A2CB6">
            <w:r w:rsidRPr="003F00B7">
              <w:rPr>
                <w:sz w:val="32"/>
                <w:szCs w:val="32"/>
              </w:rPr>
              <w:t>01</w:t>
            </w:r>
            <w:r>
              <w:t>)</w:t>
            </w:r>
          </w:p>
          <w:p w:rsidR="003A2CB6" w:rsidRDefault="003A2CB6" w:rsidP="003A2CB6">
            <w:pPr>
              <w:pStyle w:val="ListParagraph"/>
              <w:numPr>
                <w:ilvl w:val="0"/>
                <w:numId w:val="2"/>
              </w:numPr>
            </w:pPr>
            <w:r>
              <w:t>Ability to work in a team or independently  Interpersonal and social skills</w:t>
            </w:r>
          </w:p>
          <w:p w:rsidR="003A2CB6" w:rsidRDefault="003A2CB6" w:rsidP="003A2CB6">
            <w:pPr>
              <w:pStyle w:val="ListParagraph"/>
              <w:numPr>
                <w:ilvl w:val="0"/>
                <w:numId w:val="2"/>
              </w:numPr>
            </w:pPr>
            <w:r>
              <w:t>Analytical ability</w:t>
            </w:r>
          </w:p>
          <w:p w:rsidR="003A2CB6" w:rsidRDefault="003A2CB6" w:rsidP="003A2CB6">
            <w:pPr>
              <w:pStyle w:val="ListParagraph"/>
              <w:numPr>
                <w:ilvl w:val="0"/>
                <w:numId w:val="2"/>
              </w:numPr>
            </w:pPr>
            <w:r>
              <w:t>Communication skill</w:t>
            </w:r>
          </w:p>
          <w:p w:rsidR="003A2CB6" w:rsidRDefault="003A2CB6" w:rsidP="003A2CB6">
            <w:pPr>
              <w:pStyle w:val="ListParagraph"/>
              <w:numPr>
                <w:ilvl w:val="0"/>
                <w:numId w:val="2"/>
              </w:numPr>
            </w:pPr>
            <w:r>
              <w:t>High organisational skills</w:t>
            </w:r>
          </w:p>
          <w:p w:rsidR="003A2CB6" w:rsidRDefault="003A2CB6" w:rsidP="003A2CB6">
            <w:pPr>
              <w:pStyle w:val="ListParagraph"/>
              <w:numPr>
                <w:ilvl w:val="0"/>
                <w:numId w:val="2"/>
              </w:numPr>
            </w:pPr>
            <w:r>
              <w:t>Good time management</w:t>
            </w:r>
          </w:p>
          <w:p w:rsidR="003A2CB6" w:rsidRDefault="003A2CB6" w:rsidP="003A2CB6">
            <w:pPr>
              <w:pStyle w:val="ListParagraph"/>
              <w:numPr>
                <w:ilvl w:val="0"/>
                <w:numId w:val="2"/>
              </w:numPr>
            </w:pPr>
            <w:r>
              <w:t>Ability to work to deadlines</w:t>
            </w:r>
          </w:p>
          <w:p w:rsidR="003A2CB6" w:rsidRDefault="003A2CB6" w:rsidP="003A2CB6">
            <w:pPr>
              <w:pStyle w:val="ListParagraph"/>
              <w:numPr>
                <w:ilvl w:val="0"/>
                <w:numId w:val="2"/>
              </w:numPr>
            </w:pPr>
            <w:r>
              <w:t>Able to pay attention to details</w:t>
            </w:r>
          </w:p>
          <w:p w:rsidR="003A2CB6" w:rsidRDefault="003A2CB6" w:rsidP="003A2CB6">
            <w:pPr>
              <w:pStyle w:val="ListParagraph"/>
              <w:numPr>
                <w:ilvl w:val="0"/>
                <w:numId w:val="2"/>
              </w:numPr>
            </w:pPr>
            <w:r>
              <w:t>Understanding of government regulations, political, social and economic issues</w:t>
            </w:r>
          </w:p>
          <w:p w:rsidR="003A2CB6" w:rsidRDefault="003A2CB6" w:rsidP="003A2CB6">
            <w:pPr>
              <w:pStyle w:val="ListParagraph"/>
              <w:numPr>
                <w:ilvl w:val="0"/>
                <w:numId w:val="2"/>
              </w:numPr>
            </w:pPr>
            <w:r>
              <w:t>High computer literacy, e.g. understanding of Microsoft office applications</w:t>
            </w:r>
          </w:p>
          <w:p w:rsidR="003A2CB6" w:rsidRDefault="003A2CB6" w:rsidP="003A2CB6">
            <w:pPr>
              <w:pStyle w:val="ListParagraph"/>
              <w:numPr>
                <w:ilvl w:val="0"/>
                <w:numId w:val="2"/>
              </w:numPr>
            </w:pPr>
            <w:r>
              <w:t>Understanding of project management software</w:t>
            </w:r>
          </w:p>
          <w:p w:rsidR="003A2CB6" w:rsidRDefault="003A2CB6" w:rsidP="003A2CB6">
            <w:pPr>
              <w:pStyle w:val="ListParagraph"/>
              <w:numPr>
                <w:ilvl w:val="0"/>
                <w:numId w:val="2"/>
              </w:numPr>
            </w:pPr>
            <w:r>
              <w:t>Negotiating skills</w:t>
            </w:r>
          </w:p>
          <w:p w:rsidR="003A2CB6" w:rsidRDefault="003A2CB6" w:rsidP="003A2CB6">
            <w:pPr>
              <w:pStyle w:val="ListParagraph"/>
              <w:numPr>
                <w:ilvl w:val="0"/>
                <w:numId w:val="2"/>
              </w:numPr>
            </w:pPr>
            <w:r>
              <w:t>Ability to deal with pressure situations</w:t>
            </w:r>
          </w:p>
          <w:p w:rsidR="003A2CB6" w:rsidRDefault="003A2CB6" w:rsidP="003A2CB6">
            <w:pPr>
              <w:pStyle w:val="ListParagraph"/>
              <w:numPr>
                <w:ilvl w:val="0"/>
                <w:numId w:val="2"/>
              </w:numPr>
            </w:pPr>
            <w:r>
              <w:t>Problem-solving skills</w:t>
            </w:r>
          </w:p>
          <w:p w:rsidR="003A2CB6" w:rsidRDefault="003A2CB6" w:rsidP="003A2CB6">
            <w:pPr>
              <w:pStyle w:val="ListParagraph"/>
              <w:numPr>
                <w:ilvl w:val="0"/>
                <w:numId w:val="2"/>
              </w:numPr>
            </w:pPr>
            <w:r>
              <w:t>Creativity</w:t>
            </w:r>
          </w:p>
          <w:p w:rsidR="003A2CB6" w:rsidRPr="003F00B7" w:rsidRDefault="003A2CB6" w:rsidP="003A2CB6">
            <w:pPr>
              <w:pStyle w:val="ListParagraph"/>
              <w:numPr>
                <w:ilvl w:val="0"/>
                <w:numId w:val="2"/>
              </w:numPr>
              <w:rPr>
                <w:sz w:val="28"/>
                <w:szCs w:val="28"/>
              </w:rPr>
            </w:pPr>
            <w:r>
              <w:t>Marketing and public relations</w:t>
            </w:r>
          </w:p>
          <w:p w:rsidR="003A2CB6" w:rsidRDefault="003A2CB6" w:rsidP="003A2CB6">
            <w:pPr>
              <w:rPr>
                <w:sz w:val="28"/>
                <w:szCs w:val="28"/>
              </w:rPr>
            </w:pPr>
            <w:r>
              <w:rPr>
                <w:sz w:val="28"/>
                <w:szCs w:val="28"/>
              </w:rPr>
              <w:t>02)</w:t>
            </w:r>
          </w:p>
          <w:p w:rsidR="003A2CB6" w:rsidRDefault="003A2CB6" w:rsidP="003A2CB6">
            <w:pPr>
              <w:pStyle w:val="ListParagraph"/>
              <w:numPr>
                <w:ilvl w:val="0"/>
                <w:numId w:val="3"/>
              </w:numPr>
            </w:pPr>
            <w:r>
              <w:t xml:space="preserve">Undertaking research activities </w:t>
            </w:r>
          </w:p>
          <w:p w:rsidR="003A2CB6" w:rsidRDefault="003A2CB6" w:rsidP="003A2CB6">
            <w:pPr>
              <w:pStyle w:val="ListParagraph"/>
              <w:numPr>
                <w:ilvl w:val="0"/>
                <w:numId w:val="3"/>
              </w:numPr>
            </w:pPr>
            <w:r>
              <w:t>Creating a unique design for the event</w:t>
            </w:r>
          </w:p>
          <w:p w:rsidR="003A2CB6" w:rsidRDefault="003A2CB6" w:rsidP="003A2CB6">
            <w:pPr>
              <w:pStyle w:val="ListParagraph"/>
              <w:numPr>
                <w:ilvl w:val="0"/>
                <w:numId w:val="3"/>
              </w:numPr>
            </w:pPr>
            <w:r>
              <w:t>Selecting an ideal site and venue</w:t>
            </w:r>
          </w:p>
          <w:p w:rsidR="003A2CB6" w:rsidRDefault="003A2CB6" w:rsidP="003A2CB6">
            <w:pPr>
              <w:pStyle w:val="ListParagraph"/>
              <w:numPr>
                <w:ilvl w:val="0"/>
                <w:numId w:val="3"/>
              </w:numPr>
            </w:pPr>
            <w:r>
              <w:t>Catering arrangements</w:t>
            </w:r>
          </w:p>
          <w:p w:rsidR="003A2CB6" w:rsidRDefault="003A2CB6" w:rsidP="003A2CB6">
            <w:pPr>
              <w:pStyle w:val="ListParagraph"/>
              <w:numPr>
                <w:ilvl w:val="0"/>
                <w:numId w:val="3"/>
              </w:numPr>
            </w:pPr>
            <w:r>
              <w:t>Making arrangements for transportation</w:t>
            </w:r>
          </w:p>
          <w:p w:rsidR="003A2CB6" w:rsidRDefault="003A2CB6" w:rsidP="003A2CB6">
            <w:pPr>
              <w:pStyle w:val="ListParagraph"/>
              <w:numPr>
                <w:ilvl w:val="0"/>
                <w:numId w:val="3"/>
              </w:numPr>
            </w:pPr>
            <w:r>
              <w:t>Creating unique invitation cards and dispatching them to guests</w:t>
            </w:r>
          </w:p>
          <w:p w:rsidR="003A2CB6" w:rsidRDefault="003A2CB6" w:rsidP="003A2CB6">
            <w:pPr>
              <w:pStyle w:val="ListParagraph"/>
              <w:numPr>
                <w:ilvl w:val="0"/>
                <w:numId w:val="3"/>
              </w:numPr>
            </w:pPr>
            <w:r>
              <w:lastRenderedPageBreak/>
              <w:t>Coordinating and supervising workers</w:t>
            </w:r>
          </w:p>
          <w:p w:rsidR="003A2CB6" w:rsidRDefault="003A2CB6" w:rsidP="003A2CB6">
            <w:pPr>
              <w:pStyle w:val="ListParagraph"/>
              <w:numPr>
                <w:ilvl w:val="0"/>
                <w:numId w:val="3"/>
              </w:numPr>
            </w:pPr>
            <w:r>
              <w:t>Making provision for accommodation</w:t>
            </w:r>
          </w:p>
          <w:p w:rsidR="003A2CB6" w:rsidRPr="003A2CB6" w:rsidRDefault="003A2CB6" w:rsidP="003A2CB6">
            <w:pPr>
              <w:pStyle w:val="ListParagraph"/>
              <w:numPr>
                <w:ilvl w:val="0"/>
                <w:numId w:val="3"/>
              </w:numPr>
              <w:rPr>
                <w:sz w:val="28"/>
                <w:szCs w:val="28"/>
              </w:rPr>
            </w:pPr>
            <w:r>
              <w:t>Evaluation of the event</w:t>
            </w:r>
          </w:p>
          <w:p w:rsidR="003A2CB6" w:rsidRPr="003A2CB6" w:rsidRDefault="003A2CB6" w:rsidP="003A2CB6">
            <w:pPr>
              <w:rPr>
                <w:sz w:val="28"/>
                <w:szCs w:val="28"/>
              </w:rPr>
            </w:pPr>
            <w:r>
              <w:rPr>
                <w:sz w:val="28"/>
                <w:szCs w:val="28"/>
              </w:rPr>
              <w:t>03)</w:t>
            </w:r>
          </w:p>
          <w:p w:rsidR="003A2CB6" w:rsidRDefault="003A2CB6" w:rsidP="003A2CB6">
            <w:pPr>
              <w:rPr>
                <w:sz w:val="28"/>
                <w:szCs w:val="28"/>
              </w:rPr>
            </w:pPr>
            <w:r w:rsidRPr="00B60303">
              <w:rPr>
                <w:sz w:val="28"/>
                <w:szCs w:val="28"/>
              </w:rPr>
              <w:t>1)Why are we putting on the event?</w:t>
            </w:r>
          </w:p>
          <w:p w:rsidR="003A2CB6" w:rsidRDefault="003A2CB6" w:rsidP="003A2CB6">
            <w:r>
              <w:t>This is the first question you need to ask when planning an event. You need to discover the purpose for staging the event.</w:t>
            </w:r>
          </w:p>
          <w:p w:rsidR="003A2CB6" w:rsidRPr="00B60303" w:rsidRDefault="003A2CB6" w:rsidP="003A2CB6">
            <w:pPr>
              <w:rPr>
                <w:sz w:val="28"/>
                <w:szCs w:val="28"/>
              </w:rPr>
            </w:pPr>
            <w:r w:rsidRPr="00B60303">
              <w:rPr>
                <w:sz w:val="28"/>
                <w:szCs w:val="28"/>
              </w:rPr>
              <w:t xml:space="preserve">2) Who do we want to come to the event </w:t>
            </w:r>
            <w:r>
              <w:rPr>
                <w:sz w:val="28"/>
                <w:szCs w:val="28"/>
              </w:rPr>
              <w:t>?</w:t>
            </w:r>
          </w:p>
          <w:p w:rsidR="003A2CB6" w:rsidRDefault="003A2CB6" w:rsidP="003A2CB6">
            <w:r>
              <w:t>Knowledge of the target audience which will attend the event is a must know as this will form the basis of your marketing plan.</w:t>
            </w:r>
          </w:p>
          <w:p w:rsidR="00CC2FB3" w:rsidRDefault="003A2CB6" w:rsidP="003A2CB6">
            <w:pPr>
              <w:rPr>
                <w:sz w:val="28"/>
                <w:szCs w:val="28"/>
              </w:rPr>
            </w:pPr>
            <w:r w:rsidRPr="00B60303">
              <w:rPr>
                <w:sz w:val="28"/>
                <w:szCs w:val="28"/>
              </w:rPr>
              <w:t>3) When is the best time to stage the</w:t>
            </w:r>
            <w:r>
              <w:rPr>
                <w:sz w:val="28"/>
                <w:szCs w:val="28"/>
              </w:rPr>
              <w:t xml:space="preserve"> event?</w:t>
            </w:r>
          </w:p>
          <w:p w:rsidR="003A2CB6" w:rsidRDefault="003A2CB6" w:rsidP="003A2CB6">
            <w:pPr>
              <w:rPr>
                <w:b/>
              </w:rPr>
            </w:pPr>
          </w:p>
          <w:p w:rsidR="003A2CB6" w:rsidRDefault="003A2CB6" w:rsidP="003A2CB6">
            <w:r>
              <w:t>This is very important to determine to avoid conflicts with other events</w:t>
            </w:r>
          </w:p>
          <w:p w:rsidR="003A2CB6" w:rsidRPr="00B60303" w:rsidRDefault="003A2CB6" w:rsidP="003A2CB6">
            <w:pPr>
              <w:rPr>
                <w:sz w:val="28"/>
                <w:szCs w:val="28"/>
              </w:rPr>
            </w:pPr>
            <w:r w:rsidRPr="00B60303">
              <w:rPr>
                <w:sz w:val="28"/>
                <w:szCs w:val="28"/>
              </w:rPr>
              <w:t xml:space="preserve">4) Where is the best place to stage the events? </w:t>
            </w:r>
          </w:p>
          <w:p w:rsidR="003A2CB6" w:rsidRDefault="003A2CB6" w:rsidP="003A2CB6">
            <w:r>
              <w:t>The most suitable and convenient venue should be chosen to facilitate easy access and also to create the an enjoyable atmosphere</w:t>
            </w:r>
          </w:p>
          <w:p w:rsidR="003A2CB6" w:rsidRPr="00B60303" w:rsidRDefault="003A2CB6" w:rsidP="003A2CB6">
            <w:pPr>
              <w:rPr>
                <w:sz w:val="28"/>
                <w:szCs w:val="28"/>
              </w:rPr>
            </w:pPr>
            <w:r w:rsidRPr="00B60303">
              <w:rPr>
                <w:sz w:val="28"/>
                <w:szCs w:val="28"/>
              </w:rPr>
              <w:t>5)What concept or idea will best serve the purposes of the event?</w:t>
            </w:r>
          </w:p>
          <w:p w:rsidR="003A2CB6" w:rsidRDefault="003A2CB6" w:rsidP="003A2CB6">
            <w:r>
              <w:t xml:space="preserve"> It is generally recommended for event planners to engage in ‘brainstorming sessions’ to come up with a concept for the event if one has not been developed or proposed already. This brainstorming session requires each participant to voice out ideas that first appears in his/her mind. These are noted on a whiteboard. Another list comprising of ideas based on their ‘quality’ or ‘attractiveness’ may be compiled. These two lists can then be fused to arrive at a combination of ideas which serves as the event concept.</w:t>
            </w:r>
          </w:p>
          <w:p w:rsidR="00CC2FB3" w:rsidRDefault="00CC2FB3" w:rsidP="00A851DA">
            <w:pPr>
              <w:rPr>
                <w:b/>
              </w:rPr>
            </w:pPr>
          </w:p>
          <w:p w:rsidR="003A2CB6" w:rsidRPr="00584E37" w:rsidRDefault="003A2CB6" w:rsidP="003A2CB6">
            <w:pPr>
              <w:rPr>
                <w:sz w:val="32"/>
                <w:szCs w:val="32"/>
              </w:rPr>
            </w:pPr>
            <w:r>
              <w:rPr>
                <w:sz w:val="32"/>
                <w:szCs w:val="32"/>
              </w:rPr>
              <w:t>04)</w:t>
            </w:r>
            <w:r w:rsidRPr="00584E37">
              <w:rPr>
                <w:sz w:val="32"/>
                <w:szCs w:val="32"/>
              </w:rPr>
              <w:t>Theming the Programme</w:t>
            </w:r>
          </w:p>
          <w:p w:rsidR="003A2CB6" w:rsidRDefault="003A2CB6" w:rsidP="003A2CB6">
            <w:r>
              <w:t xml:space="preserve"> To create a unique and successful event, you need to develop an effective theme and programme to achieve this. However, there are other factors in the environment which may also significantly influence the success of the event. You need to scan the environment by making the effort to find answers to the 5 Ws of event creation in order to determine these environmental factors. The 5 Ws refer to the why, what, who, where, or what questions you need to ponder about the event. The ‘what’ question requires brainstorming to creatively explore likely event concepts and the most suitable themes to use. The final concept and theme must be presented in the right style and look and incorporated in all phases of the event; their application is only limited by availability of resources. When applying theme concepts to events, the programme for the event becomes critical for organising the various elements of the vent for high impact and success. The event manager is expected to play a leading role in putting together a formidable team to create and deploy the event concept for a successful event.</w:t>
            </w:r>
          </w:p>
          <w:p w:rsidR="003A2CB6" w:rsidRPr="00A855DE" w:rsidRDefault="003A2CB6" w:rsidP="003A2CB6">
            <w:pPr>
              <w:rPr>
                <w:sz w:val="28"/>
                <w:szCs w:val="28"/>
              </w:rPr>
            </w:pPr>
            <w:r w:rsidRPr="00A855DE">
              <w:rPr>
                <w:sz w:val="28"/>
                <w:szCs w:val="28"/>
              </w:rPr>
              <w:t xml:space="preserve">Environmental Scanning </w:t>
            </w:r>
          </w:p>
          <w:p w:rsidR="003A2CB6" w:rsidRDefault="003A2CB6" w:rsidP="003A2CB6">
            <w:r>
              <w:t>Environmental scanning needs to be performed prior to choosing a theme and developing a programme for the event. This is critical to making informed decision about the right theme and programme which will reflect the prevailing conditions in society. Environmental scanning involves the determination of current social and environmental factors most likely to have a strong influence on the event outcome. Some questions you need to ask during the environmental scanning process include the following:</w:t>
            </w:r>
          </w:p>
          <w:p w:rsidR="003A2CB6" w:rsidRDefault="003A2CB6" w:rsidP="003A2CB6">
            <w:r>
              <w:t xml:space="preserve">.Will the current political climate have any effect on the event?  .What is the current state of the economy? Are prevailing economic conditions conducive for people to buy tickets to the event or to even spend some cash while at the event? </w:t>
            </w:r>
          </w:p>
          <w:p w:rsidR="003A2CB6" w:rsidRDefault="003A2CB6" w:rsidP="003A2CB6">
            <w:r>
              <w:t>. What are the latest social trends or themes prevailing?</w:t>
            </w:r>
          </w:p>
          <w:p w:rsidR="003A2CB6" w:rsidRDefault="003A2CB6" w:rsidP="003A2CB6">
            <w:r>
              <w:t xml:space="preserve"> .Will the media patronise the event? How about special interest groups? Would they be willing to</w:t>
            </w:r>
            <w:r>
              <w:sym w:font="Symbol" w:char="F0B7"/>
            </w:r>
            <w:r>
              <w:t xml:space="preserve"> </w:t>
            </w:r>
            <w:r>
              <w:lastRenderedPageBreak/>
              <w:t>participate?</w:t>
            </w:r>
          </w:p>
          <w:p w:rsidR="003A2CB6" w:rsidRDefault="003A2CB6" w:rsidP="003A2CB6">
            <w:r>
              <w:t>It is important to find out about the nature of the various target audiences you are expecting at the event and how they can be effectively reached. All of these factors need to be carefully considered before beginning the process of developing the concept for the event. The event creation process requires finding answers to the 5 W questions. We will discuss each of these five questions in more details in the subsequent paragraphs below:</w:t>
            </w:r>
          </w:p>
          <w:p w:rsidR="003A2CB6" w:rsidRDefault="003A2CB6" w:rsidP="003A2CB6">
            <w:r>
              <w:t xml:space="preserve">Why? </w:t>
            </w:r>
          </w:p>
          <w:p w:rsidR="003A2CB6" w:rsidRDefault="003A2CB6" w:rsidP="003A2CB6">
            <w:r>
              <w:t xml:space="preserve">Why do we need to host this event is the first question you need to ask yourself and anybody else involved in planning the event. In other words, what is the purpose or objectives of having this event? There must be a clear reason or objective the event manager will hope to meet and this will guide him/her to develop the best concept to meet these objective(s). The objective could be to raise funds, to promote a client’s product or to entertain an audience. </w:t>
            </w:r>
          </w:p>
          <w:p w:rsidR="003A2CB6" w:rsidRDefault="003A2CB6" w:rsidP="003A2CB6">
            <w:r>
              <w:t xml:space="preserve">Who? </w:t>
            </w:r>
          </w:p>
          <w:p w:rsidR="003A2CB6" w:rsidRDefault="003A2CB6" w:rsidP="003A2CB6">
            <w:r>
              <w:t xml:space="preserve">This refers to the guests who will be attending the event. It is critical to study and understand the characteristics of the target guests to help design concepts to meet their specific needs. The composition of the target group may be homogeneous or quite diverse in age, profession or interest. </w:t>
            </w:r>
          </w:p>
          <w:p w:rsidR="003A2CB6" w:rsidRDefault="003A2CB6" w:rsidP="003A2CB6">
            <w:r>
              <w:t xml:space="preserve">When? </w:t>
            </w:r>
          </w:p>
          <w:p w:rsidR="003A2CB6" w:rsidRDefault="003A2CB6" w:rsidP="003A2CB6">
            <w:r>
              <w:t xml:space="preserve">Picking the right time and date which is convenient to the audience and fitting the requirements of the event is critical to achieving all-round success. Planners need to consider the season of the year, the month, the week, the day, and the time of the day for the event to begin. No two events are ever the same and besides, there will be a number of factors which will influence the choice of date and time to choose. Factors such as holiday periods, natural or local elections events and sporting events all need to be considered as they tend to compete for audience attendance and media attention. It is recommended that event for the elderly or seniors are best hosted on a weekday and in the morning. Family events are best hosted during the weekend and events for young adults on weekend nights. </w:t>
            </w:r>
          </w:p>
          <w:p w:rsidR="003A2CB6" w:rsidRDefault="003A2CB6" w:rsidP="003A2CB6">
            <w:r>
              <w:t xml:space="preserve">Where? </w:t>
            </w:r>
          </w:p>
          <w:p w:rsidR="003A2CB6" w:rsidRDefault="003A2CB6" w:rsidP="003A2CB6">
            <w:r>
              <w:t>What factors must you consider when choosing a venue for an event? Two factors are required: The operational value and the aesthetic appeal. Besides these, you also need to consider the following when choosing the most suitable venue:</w:t>
            </w:r>
          </w:p>
          <w:p w:rsidR="003A2CB6" w:rsidRDefault="003A2CB6" w:rsidP="003A2CB6">
            <w:pPr>
              <w:pStyle w:val="ListParagraph"/>
              <w:numPr>
                <w:ilvl w:val="0"/>
                <w:numId w:val="4"/>
              </w:numPr>
            </w:pPr>
            <w:r>
              <w:t>.  Does the venue offer enough capacity?</w:t>
            </w:r>
          </w:p>
          <w:p w:rsidR="003A2CB6" w:rsidRDefault="003A2CB6" w:rsidP="003A2CB6"/>
          <w:p w:rsidR="003A2CB6" w:rsidRDefault="003A2CB6" w:rsidP="003A2CB6">
            <w:pPr>
              <w:pStyle w:val="ListParagraph"/>
              <w:numPr>
                <w:ilvl w:val="0"/>
                <w:numId w:val="4"/>
              </w:numPr>
            </w:pPr>
            <w:r>
              <w:t>Are there adequate facilities such as power supply, catering, toilets, and stage, etc.?</w:t>
            </w:r>
          </w:p>
          <w:p w:rsidR="003A2CB6" w:rsidRDefault="003A2CB6" w:rsidP="003A2CB6">
            <w:pPr>
              <w:pStyle w:val="ListParagraph"/>
              <w:numPr>
                <w:ilvl w:val="0"/>
                <w:numId w:val="4"/>
              </w:numPr>
            </w:pPr>
            <w:r>
              <w:t>Is the venue management flexible and cooperative?</w:t>
            </w:r>
          </w:p>
          <w:p w:rsidR="003A2CB6" w:rsidRDefault="003A2CB6" w:rsidP="003A2CB6">
            <w:pPr>
              <w:rPr>
                <w:sz w:val="28"/>
                <w:szCs w:val="28"/>
              </w:rPr>
            </w:pPr>
            <w:r>
              <w:t xml:space="preserve"> Other desirable features of the venue which could likely contribute positively to creating ambience and a good atmosphere at the vent include its unique locations and beautiful surroundings; botanical gardens or riverbanks may be used for concerts. If you want the guest to feel a sense of adventure or suspense, then why not go for a military barracks which is normally not accessible to the public?</w:t>
            </w:r>
          </w:p>
          <w:p w:rsidR="003A2CB6" w:rsidRDefault="003A2CB6" w:rsidP="003A2CB6">
            <w:pPr>
              <w:rPr>
                <w:sz w:val="28"/>
                <w:szCs w:val="28"/>
              </w:rPr>
            </w:pPr>
            <w:r>
              <w:t>To add ‘dignity and importance’ to the event, you may chose a town hall to host formal events. Whichever choice you make in selecting the right venues, you will need to take all of the above factors into consideration.</w:t>
            </w:r>
          </w:p>
          <w:p w:rsidR="003A2CB6" w:rsidRDefault="003A2CB6" w:rsidP="003A2CB6">
            <w:r>
              <w:t xml:space="preserve">What? </w:t>
            </w:r>
          </w:p>
          <w:p w:rsidR="003A2CB6" w:rsidRPr="00A855DE" w:rsidRDefault="003A2CB6" w:rsidP="003A2CB6">
            <w:pPr>
              <w:rPr>
                <w:sz w:val="28"/>
                <w:szCs w:val="28"/>
              </w:rPr>
            </w:pPr>
            <w:r>
              <w:t xml:space="preserve">Developing a winning concept is important for success. The concept also helps to bring out the programme as well as assists in creating the content of the event. So the question that one needs to ask is ‘what is the right concept and how can this be developed?’ The first step to arriving at the right concept for an event is to do some research on other similar events in the past at the library or online using the internet. This should kick-start the flow of creative ideas. Next, you need to bring on board other stakeholders in a ‘brainstorming session’ where you brief them on your research findings as well as the requirements of the event and then start discussions to unearth other ideas from the participants. The stakeholders are free to suggest whatever that comes to their minds; </w:t>
            </w:r>
            <w:r>
              <w:lastRenderedPageBreak/>
              <w:t>there should be free flow of ideas since there are no rules to limit them. Unusual or abstract ideas should not be discarded but rather brought to the floor to be discussed. You, the event manager, need to guide the process in the direction of ideas that resonate with the requirements of the event. One or more brainstorming sessions may be required to finally arrive at the desired outcome of creating a suitable event concept, after further refining and development.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2CB6" w:rsidP="00A851DA">
            <w:pPr>
              <w:rPr>
                <w:rFonts w:cs="Bliss-Regular"/>
                <w:color w:val="000000"/>
              </w:rPr>
            </w:pPr>
            <w:r>
              <w:rPr>
                <w:rFonts w:cs="Bliss-Regular"/>
                <w:color w:val="000000"/>
              </w:rPr>
              <w:t>D.S.N.U DE ZOYSA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2CB6" w:rsidP="00A851DA">
            <w:pPr>
              <w:rPr>
                <w:rFonts w:cs="Bliss-Regular"/>
                <w:color w:val="000000"/>
              </w:rPr>
            </w:pPr>
            <w:r>
              <w:rPr>
                <w:rFonts w:cs="Bliss-Regular"/>
                <w:color w:val="000000"/>
              </w:rPr>
              <w:t>2017.06/15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A92" w:rsidRDefault="00E42A92" w:rsidP="00CB4D0A">
      <w:pPr>
        <w:spacing w:after="0" w:line="240" w:lineRule="auto"/>
      </w:pPr>
      <w:r>
        <w:separator/>
      </w:r>
    </w:p>
  </w:endnote>
  <w:endnote w:type="continuationSeparator" w:id="1">
    <w:p w:rsidR="00E42A92" w:rsidRDefault="00E42A9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A92" w:rsidRDefault="00E42A92" w:rsidP="00CB4D0A">
      <w:pPr>
        <w:spacing w:after="0" w:line="240" w:lineRule="auto"/>
      </w:pPr>
      <w:r>
        <w:separator/>
      </w:r>
    </w:p>
  </w:footnote>
  <w:footnote w:type="continuationSeparator" w:id="1">
    <w:p w:rsidR="00E42A92" w:rsidRDefault="00E42A9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F5E9B"/>
    <w:multiLevelType w:val="hybridMultilevel"/>
    <w:tmpl w:val="4C3C0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FE24AE"/>
    <w:multiLevelType w:val="hybridMultilevel"/>
    <w:tmpl w:val="BB44A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D00DA8"/>
    <w:multiLevelType w:val="hybridMultilevel"/>
    <w:tmpl w:val="2A964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2CB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68B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2A92"/>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DCP</cp:lastModifiedBy>
  <cp:revision>1</cp:revision>
  <dcterms:created xsi:type="dcterms:W3CDTF">2015-01-26T12:24:00Z</dcterms:created>
  <dcterms:modified xsi:type="dcterms:W3CDTF">2017-06-15T13:00:00Z</dcterms:modified>
</cp:coreProperties>
</file>