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258" w:rsidRDefault="00670258" w:rsidP="00A117E4">
      <w:pPr>
        <w:spacing w:line="276" w:lineRule="auto"/>
        <w:jc w:val="both"/>
        <w:rPr>
          <w:rFonts w:ascii="Arial" w:hAnsi="Arial" w:cs="Arial"/>
          <w:sz w:val="24"/>
          <w:szCs w:val="24"/>
        </w:rPr>
      </w:pPr>
    </w:p>
    <w:p w:rsidR="00670258" w:rsidRPr="00B0415E" w:rsidRDefault="00670258" w:rsidP="00670258">
      <w:pPr>
        <w:pStyle w:val="Default"/>
        <w:rPr>
          <w:rFonts w:asciiTheme="minorHAnsi" w:hAnsiTheme="minorHAnsi"/>
        </w:rPr>
      </w:pPr>
      <w:r>
        <w:rPr>
          <w:rFonts w:asciiTheme="minorHAnsi" w:hAnsiTheme="minorHAnsi"/>
          <w:noProof/>
          <w:lang w:eastAsia="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670258" w:rsidRDefault="00670258" w:rsidP="00670258">
      <w:pPr>
        <w:rPr>
          <w:lang w:val="en-US"/>
        </w:rPr>
      </w:pPr>
      <w:r w:rsidRPr="00C3016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670258" w:rsidRDefault="00670258" w:rsidP="00670258">
                  <w:pPr>
                    <w:jc w:val="center"/>
                    <w:rPr>
                      <w:b/>
                      <w:bCs/>
                      <w:color w:val="002060"/>
                      <w:sz w:val="44"/>
                      <w:szCs w:val="40"/>
                    </w:rPr>
                  </w:pPr>
                  <w:r>
                    <w:rPr>
                      <w:sz w:val="24"/>
                    </w:rPr>
                    <w:t xml:space="preserve">   </w:t>
                  </w:r>
                  <w:r>
                    <w:rPr>
                      <w:b/>
                      <w:bCs/>
                      <w:color w:val="002060"/>
                      <w:sz w:val="44"/>
                      <w:szCs w:val="40"/>
                    </w:rPr>
                    <w:t>Assignment Cover Sheet</w:t>
                  </w:r>
                </w:p>
                <w:p w:rsidR="00670258" w:rsidRDefault="00670258" w:rsidP="00670258"/>
              </w:txbxContent>
            </v:textbox>
          </v:shape>
        </w:pict>
      </w:r>
    </w:p>
    <w:p w:rsidR="00670258" w:rsidRDefault="00670258" w:rsidP="00670258">
      <w:pPr>
        <w:rPr>
          <w:lang w:val="en-US"/>
        </w:rPr>
      </w:pPr>
    </w:p>
    <w:p w:rsidR="00670258" w:rsidRDefault="00670258" w:rsidP="00670258">
      <w:pPr>
        <w:rPr>
          <w:lang w:val="en-US"/>
        </w:rPr>
      </w:pPr>
    </w:p>
    <w:p w:rsidR="00670258" w:rsidRDefault="00670258" w:rsidP="00670258">
      <w:pPr>
        <w:rPr>
          <w:lang w:val="en-US"/>
        </w:rPr>
      </w:pPr>
    </w:p>
    <w:p w:rsidR="00670258" w:rsidRDefault="00670258" w:rsidP="00670258">
      <w:pPr>
        <w:rPr>
          <w:b/>
          <w:lang w:val="en-US"/>
        </w:rPr>
      </w:pPr>
    </w:p>
    <w:p w:rsidR="00670258" w:rsidRDefault="00670258" w:rsidP="00670258">
      <w:pPr>
        <w:rPr>
          <w:b/>
          <w:lang w:val="en-US"/>
        </w:rPr>
      </w:pPr>
    </w:p>
    <w:tbl>
      <w:tblPr>
        <w:tblStyle w:val="TableGrid"/>
        <w:tblW w:w="0" w:type="auto"/>
        <w:tblLook w:val="04A0"/>
      </w:tblPr>
      <w:tblGrid>
        <w:gridCol w:w="2566"/>
        <w:gridCol w:w="6676"/>
      </w:tblGrid>
      <w:tr w:rsidR="00670258" w:rsidRPr="00B0415E"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0258" w:rsidRPr="00B0415E" w:rsidRDefault="00670258" w:rsidP="00F17A7C">
            <w:pPr>
              <w:rPr>
                <w:b/>
                <w:color w:val="002060"/>
              </w:rPr>
            </w:pPr>
            <w:r>
              <w:rPr>
                <w:b/>
                <w:color w:val="002060"/>
              </w:rPr>
              <w:t>S</w:t>
            </w:r>
            <w:r w:rsidRPr="00B0415E">
              <w:rPr>
                <w:b/>
                <w:color w:val="002060"/>
              </w:rPr>
              <w:t>tudent Name:</w:t>
            </w:r>
          </w:p>
        </w:tc>
        <w:tc>
          <w:tcPr>
            <w:tcW w:w="6676" w:type="dxa"/>
            <w:tcBorders>
              <w:top w:val="single" w:sz="4" w:space="0" w:color="auto"/>
              <w:left w:val="single" w:sz="4" w:space="0" w:color="auto"/>
              <w:bottom w:val="single" w:sz="4" w:space="0" w:color="auto"/>
              <w:right w:val="single" w:sz="4" w:space="0" w:color="auto"/>
            </w:tcBorders>
            <w:hideMark/>
          </w:tcPr>
          <w:p w:rsidR="00670258" w:rsidRPr="00DE44CE" w:rsidRDefault="00670258" w:rsidP="00F17A7C">
            <w:pPr>
              <w:pStyle w:val="Default"/>
              <w:rPr>
                <w:rFonts w:asciiTheme="minorHAnsi" w:hAnsiTheme="minorHAnsi"/>
                <w:sz w:val="22"/>
                <w:szCs w:val="22"/>
              </w:rPr>
            </w:pPr>
            <w:r w:rsidRPr="00DE44CE">
              <w:rPr>
                <w:rFonts w:asciiTheme="minorHAnsi" w:hAnsiTheme="minorHAnsi"/>
                <w:sz w:val="22"/>
                <w:szCs w:val="22"/>
              </w:rPr>
              <w:t>Rebecca Angle</w:t>
            </w:r>
          </w:p>
        </w:tc>
      </w:tr>
      <w:tr w:rsidR="00670258" w:rsidRPr="00B0415E"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0258" w:rsidRPr="00B0415E" w:rsidRDefault="00670258" w:rsidP="00F17A7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70258" w:rsidRPr="00DE44CE" w:rsidRDefault="00DE44CE" w:rsidP="00F17A7C">
            <w:pPr>
              <w:pStyle w:val="Default"/>
              <w:rPr>
                <w:rFonts w:asciiTheme="minorHAnsi" w:hAnsiTheme="minorHAnsi"/>
                <w:sz w:val="22"/>
                <w:szCs w:val="22"/>
              </w:rPr>
            </w:pPr>
            <w:r w:rsidRPr="00DE44CE">
              <w:rPr>
                <w:rFonts w:asciiTheme="minorHAnsi" w:hAnsiTheme="minorHAnsi"/>
                <w:sz w:val="22"/>
                <w:szCs w:val="22"/>
              </w:rPr>
              <w:t>12145</w:t>
            </w:r>
          </w:p>
        </w:tc>
      </w:tr>
      <w:tr w:rsidR="00670258" w:rsidRPr="00B0415E"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0258" w:rsidRPr="00B0415E" w:rsidRDefault="00670258" w:rsidP="00F17A7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70258" w:rsidRPr="00DE44CE" w:rsidRDefault="00DE44CE" w:rsidP="00F17A7C">
            <w:pPr>
              <w:pStyle w:val="Default"/>
              <w:rPr>
                <w:rFonts w:asciiTheme="minorHAnsi" w:hAnsiTheme="minorHAnsi"/>
                <w:sz w:val="22"/>
                <w:szCs w:val="22"/>
              </w:rPr>
            </w:pPr>
            <w:r w:rsidRPr="00DE44CE">
              <w:rPr>
                <w:rFonts w:asciiTheme="minorHAnsi" w:hAnsiTheme="minorHAnsi"/>
                <w:sz w:val="22"/>
                <w:szCs w:val="22"/>
              </w:rPr>
              <w:t>Certificate in Event Management Level 1</w:t>
            </w:r>
          </w:p>
        </w:tc>
      </w:tr>
      <w:tr w:rsidR="00670258" w:rsidRPr="00B0415E"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0258" w:rsidRPr="00B0415E" w:rsidRDefault="00670258" w:rsidP="00F17A7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70258" w:rsidRPr="00DE44CE" w:rsidRDefault="00DE44CE" w:rsidP="00F17A7C">
            <w:r w:rsidRPr="00DE44CE">
              <w:t>Unit 1</w:t>
            </w:r>
          </w:p>
        </w:tc>
      </w:tr>
    </w:tbl>
    <w:p w:rsidR="00670258" w:rsidRDefault="00670258" w:rsidP="00670258">
      <w:pPr>
        <w:rPr>
          <w:b/>
          <w:lang w:val="en-US"/>
        </w:rPr>
      </w:pPr>
    </w:p>
    <w:p w:rsidR="00670258" w:rsidRDefault="00670258" w:rsidP="00670258">
      <w:pPr>
        <w:rPr>
          <w:b/>
          <w:lang w:val="en-US"/>
        </w:rPr>
      </w:pPr>
    </w:p>
    <w:p w:rsidR="00670258" w:rsidRDefault="00670258" w:rsidP="00670258">
      <w:pPr>
        <w:rPr>
          <w:b/>
          <w:sz w:val="28"/>
          <w:lang w:val="en-US"/>
        </w:rPr>
      </w:pPr>
      <w:r w:rsidRPr="00443E6F">
        <w:rPr>
          <w:b/>
          <w:sz w:val="28"/>
          <w:lang w:val="en-US"/>
        </w:rPr>
        <w:t>Marking Criteria:</w:t>
      </w:r>
    </w:p>
    <w:p w:rsidR="00670258" w:rsidRDefault="00670258" w:rsidP="00670258">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670258" w:rsidRPr="00443E6F" w:rsidRDefault="00670258" w:rsidP="00670258">
      <w:pPr>
        <w:rPr>
          <w:lang w:val="en-US"/>
        </w:rPr>
      </w:pPr>
      <w:r>
        <w:rPr>
          <w:lang w:val="en-US"/>
        </w:rPr>
        <w:t xml:space="preserve">For high grades use </w:t>
      </w:r>
      <w:r w:rsidRPr="00443E6F">
        <w:rPr>
          <w:lang w:val="en-US"/>
        </w:rPr>
        <w:t>examples and illustrations where appropriate</w:t>
      </w:r>
      <w:r>
        <w:rPr>
          <w:lang w:val="en-US"/>
        </w:rPr>
        <w:t xml:space="preserve">. </w:t>
      </w:r>
    </w:p>
    <w:p w:rsidR="00670258" w:rsidRPr="00B0415E" w:rsidRDefault="00670258" w:rsidP="00670258">
      <w:pPr>
        <w:autoSpaceDE w:val="0"/>
        <w:autoSpaceDN w:val="0"/>
        <w:adjustRightInd w:val="0"/>
        <w:rPr>
          <w:rFonts w:cs="CalvertMT-Bold"/>
          <w:b/>
          <w:bCs/>
          <w:color w:val="002060"/>
          <w:sz w:val="28"/>
          <w:lang w:val="en-US"/>
        </w:rPr>
      </w:pPr>
    </w:p>
    <w:p w:rsidR="00670258" w:rsidRPr="00B0415E" w:rsidRDefault="00670258" w:rsidP="00670258">
      <w:pPr>
        <w:autoSpaceDE w:val="0"/>
        <w:autoSpaceDN w:val="0"/>
        <w:adjustRightInd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670258" w:rsidRPr="00B0415E" w:rsidRDefault="00670258" w:rsidP="00670258">
      <w:pPr>
        <w:autoSpaceDE w:val="0"/>
        <w:autoSpaceDN w:val="0"/>
        <w:adjustRightInd w:val="0"/>
        <w:rPr>
          <w:rFonts w:cs="CalvertMT-Bold"/>
          <w:b/>
          <w:bCs/>
          <w:color w:val="001AE6"/>
          <w:lang w:val="en-US"/>
        </w:rPr>
      </w:pPr>
    </w:p>
    <w:p w:rsidR="00670258" w:rsidRPr="00B0415E" w:rsidRDefault="00670258" w:rsidP="00670258">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rsidR="00670258" w:rsidRPr="00B0415E" w:rsidRDefault="00670258" w:rsidP="00670258">
      <w:pPr>
        <w:autoSpaceDE w:val="0"/>
        <w:autoSpaceDN w:val="0"/>
        <w:adjustRightInd w:val="0"/>
        <w:rPr>
          <w:rFonts w:cs="Bliss-Regular"/>
          <w:color w:val="000000"/>
          <w:lang w:val="en-US"/>
        </w:rPr>
      </w:pPr>
    </w:p>
    <w:p w:rsidR="00670258" w:rsidRPr="00B0415E" w:rsidRDefault="00670258" w:rsidP="00670258">
      <w:pPr>
        <w:autoSpaceDE w:val="0"/>
        <w:autoSpaceDN w:val="0"/>
        <w:adjustRightInd w:val="0"/>
        <w:rPr>
          <w:rFonts w:cs="Bliss-Regular"/>
          <w:color w:val="000000"/>
          <w:lang w:val="en-US"/>
        </w:rPr>
      </w:pPr>
    </w:p>
    <w:tbl>
      <w:tblPr>
        <w:tblStyle w:val="TableGrid"/>
        <w:tblW w:w="0" w:type="auto"/>
        <w:tblLook w:val="04A0"/>
      </w:tblPr>
      <w:tblGrid>
        <w:gridCol w:w="2310"/>
        <w:gridCol w:w="4035"/>
        <w:gridCol w:w="1276"/>
        <w:gridCol w:w="1621"/>
      </w:tblGrid>
      <w:tr w:rsidR="00670258" w:rsidRPr="00B0415E" w:rsidTr="00F17A7C">
        <w:tc>
          <w:tcPr>
            <w:tcW w:w="2310" w:type="dxa"/>
            <w:shd w:val="clear" w:color="auto" w:fill="D9D9D9" w:themeFill="background1" w:themeFillShade="D9"/>
          </w:tcPr>
          <w:p w:rsidR="00670258" w:rsidRPr="00B0415E" w:rsidRDefault="00670258" w:rsidP="00F17A7C">
            <w:pPr>
              <w:rPr>
                <w:rFonts w:cs="Bliss-Regular"/>
                <w:color w:val="000000"/>
              </w:rPr>
            </w:pPr>
            <w:r w:rsidRPr="00B0415E">
              <w:rPr>
                <w:rFonts w:cs="Bliss-Regular"/>
                <w:color w:val="000000"/>
              </w:rPr>
              <w:t>Student Signature</w:t>
            </w:r>
          </w:p>
        </w:tc>
        <w:tc>
          <w:tcPr>
            <w:tcW w:w="4035" w:type="dxa"/>
          </w:tcPr>
          <w:p w:rsidR="00670258" w:rsidRPr="00B0415E" w:rsidRDefault="00DE44CE" w:rsidP="00F17A7C">
            <w:pPr>
              <w:rPr>
                <w:rFonts w:cs="Bliss-Regular"/>
                <w:color w:val="000000"/>
              </w:rPr>
            </w:pPr>
            <w:r>
              <w:rPr>
                <w:rFonts w:cs="Bliss-Regular"/>
                <w:color w:val="000000"/>
              </w:rPr>
              <w:t>Rebecca Angle</w:t>
            </w:r>
          </w:p>
        </w:tc>
        <w:tc>
          <w:tcPr>
            <w:tcW w:w="1276" w:type="dxa"/>
            <w:shd w:val="clear" w:color="auto" w:fill="D9D9D9" w:themeFill="background1" w:themeFillShade="D9"/>
          </w:tcPr>
          <w:p w:rsidR="00670258" w:rsidRPr="00B0415E" w:rsidRDefault="00670258" w:rsidP="00F17A7C">
            <w:pPr>
              <w:rPr>
                <w:rFonts w:cs="Bliss-Regular"/>
                <w:color w:val="000000"/>
              </w:rPr>
            </w:pPr>
            <w:r w:rsidRPr="00B0415E">
              <w:rPr>
                <w:rFonts w:cs="Bliss-Regular"/>
                <w:color w:val="000000"/>
              </w:rPr>
              <w:t>Date</w:t>
            </w:r>
          </w:p>
        </w:tc>
        <w:tc>
          <w:tcPr>
            <w:tcW w:w="1621" w:type="dxa"/>
          </w:tcPr>
          <w:p w:rsidR="00670258" w:rsidRPr="00B0415E" w:rsidRDefault="00DE44CE" w:rsidP="00F17A7C">
            <w:pPr>
              <w:rPr>
                <w:rFonts w:cs="Bliss-Regular"/>
                <w:color w:val="000000"/>
              </w:rPr>
            </w:pPr>
            <w:r>
              <w:rPr>
                <w:rFonts w:cs="Bliss-Regular"/>
                <w:color w:val="000000"/>
              </w:rPr>
              <w:t>20.10.17</w:t>
            </w:r>
          </w:p>
        </w:tc>
      </w:tr>
    </w:tbl>
    <w:p w:rsidR="00670258" w:rsidRPr="00B0415E" w:rsidRDefault="00670258" w:rsidP="00670258">
      <w:pPr>
        <w:rPr>
          <w:rFonts w:cs="Bliss-Regular"/>
          <w:color w:val="000000"/>
          <w:lang w:val="en-US"/>
        </w:rPr>
      </w:pPr>
    </w:p>
    <w:p w:rsidR="00670258" w:rsidRPr="00B0415E" w:rsidRDefault="00670258" w:rsidP="00670258">
      <w:pPr>
        <w:rPr>
          <w:rFonts w:cs="Bliss-Regular"/>
          <w:color w:val="000000"/>
          <w:lang w:val="en-US"/>
        </w:rPr>
      </w:pPr>
    </w:p>
    <w:p w:rsidR="00670258" w:rsidRPr="00B0415E" w:rsidRDefault="00670258" w:rsidP="00670258">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670258" w:rsidRPr="00B0415E" w:rsidTr="00F17A7C">
        <w:trPr>
          <w:trHeight w:val="249"/>
        </w:trPr>
        <w:tc>
          <w:tcPr>
            <w:tcW w:w="4621" w:type="dxa"/>
            <w:shd w:val="clear" w:color="auto" w:fill="D9D9D9" w:themeFill="background1" w:themeFillShade="D9"/>
          </w:tcPr>
          <w:p w:rsidR="00670258" w:rsidRPr="00B0415E" w:rsidRDefault="00670258" w:rsidP="00F17A7C">
            <w:pPr>
              <w:rPr>
                <w:b/>
                <w:color w:val="002060"/>
              </w:rPr>
            </w:pPr>
            <w:r w:rsidRPr="00B0415E">
              <w:rPr>
                <w:b/>
                <w:color w:val="002060"/>
              </w:rPr>
              <w:t>Total Marks</w:t>
            </w:r>
          </w:p>
        </w:tc>
        <w:tc>
          <w:tcPr>
            <w:tcW w:w="4621" w:type="dxa"/>
          </w:tcPr>
          <w:p w:rsidR="00670258" w:rsidRPr="00B0415E" w:rsidRDefault="00670258" w:rsidP="00F17A7C">
            <w:pPr>
              <w:rPr>
                <w:rFonts w:cs="Times New Roman"/>
                <w:szCs w:val="32"/>
              </w:rPr>
            </w:pPr>
          </w:p>
        </w:tc>
      </w:tr>
      <w:tr w:rsidR="00670258" w:rsidRPr="00B0415E" w:rsidTr="00F17A7C">
        <w:tc>
          <w:tcPr>
            <w:tcW w:w="4621" w:type="dxa"/>
            <w:shd w:val="clear" w:color="auto" w:fill="D9D9D9" w:themeFill="background1" w:themeFillShade="D9"/>
          </w:tcPr>
          <w:p w:rsidR="00670258" w:rsidRPr="00B0415E" w:rsidRDefault="00670258" w:rsidP="00F17A7C">
            <w:pPr>
              <w:rPr>
                <w:b/>
                <w:color w:val="002060"/>
              </w:rPr>
            </w:pPr>
            <w:r w:rsidRPr="00B0415E">
              <w:rPr>
                <w:b/>
                <w:color w:val="002060"/>
              </w:rPr>
              <w:t>Marks Obtained</w:t>
            </w:r>
          </w:p>
        </w:tc>
        <w:tc>
          <w:tcPr>
            <w:tcW w:w="4621" w:type="dxa"/>
          </w:tcPr>
          <w:p w:rsidR="00670258" w:rsidRPr="00B0415E" w:rsidRDefault="00670258" w:rsidP="00F17A7C">
            <w:pPr>
              <w:rPr>
                <w:rFonts w:cs="Times New Roman"/>
                <w:szCs w:val="32"/>
              </w:rPr>
            </w:pPr>
          </w:p>
        </w:tc>
      </w:tr>
      <w:tr w:rsidR="00670258" w:rsidRPr="00B0415E" w:rsidTr="00F17A7C">
        <w:tc>
          <w:tcPr>
            <w:tcW w:w="4621" w:type="dxa"/>
            <w:shd w:val="clear" w:color="auto" w:fill="D9D9D9" w:themeFill="background1" w:themeFillShade="D9"/>
          </w:tcPr>
          <w:p w:rsidR="00670258" w:rsidRPr="00B0415E" w:rsidRDefault="00670258" w:rsidP="00F17A7C">
            <w:pPr>
              <w:rPr>
                <w:b/>
                <w:color w:val="002060"/>
              </w:rPr>
            </w:pPr>
            <w:r w:rsidRPr="00B0415E">
              <w:rPr>
                <w:b/>
                <w:color w:val="002060"/>
              </w:rPr>
              <w:t>Percentage / Grade</w:t>
            </w:r>
          </w:p>
        </w:tc>
        <w:tc>
          <w:tcPr>
            <w:tcW w:w="4621" w:type="dxa"/>
          </w:tcPr>
          <w:p w:rsidR="00670258" w:rsidRPr="00B0415E" w:rsidRDefault="00670258" w:rsidP="00F17A7C">
            <w:pPr>
              <w:rPr>
                <w:rFonts w:cs="Times New Roman"/>
                <w:szCs w:val="32"/>
              </w:rPr>
            </w:pPr>
          </w:p>
        </w:tc>
      </w:tr>
    </w:tbl>
    <w:p w:rsidR="00670258" w:rsidRDefault="00670258" w:rsidP="00670258">
      <w:pPr>
        <w:pStyle w:val="ListParagraph"/>
        <w:spacing w:line="276" w:lineRule="auto"/>
        <w:jc w:val="both"/>
        <w:rPr>
          <w:rFonts w:ascii="Arial" w:hAnsi="Arial" w:cs="Arial"/>
          <w:b/>
          <w:sz w:val="24"/>
          <w:szCs w:val="24"/>
          <w:u w:val="single"/>
        </w:rPr>
      </w:pPr>
    </w:p>
    <w:p w:rsidR="00670258" w:rsidRDefault="00670258">
      <w:pPr>
        <w:rPr>
          <w:rFonts w:ascii="Arial" w:hAnsi="Arial" w:cs="Arial"/>
          <w:b/>
          <w:sz w:val="24"/>
          <w:szCs w:val="24"/>
          <w:u w:val="single"/>
        </w:rPr>
      </w:pPr>
      <w:r>
        <w:rPr>
          <w:rFonts w:ascii="Arial" w:hAnsi="Arial" w:cs="Arial"/>
          <w:b/>
          <w:sz w:val="24"/>
          <w:szCs w:val="24"/>
          <w:u w:val="single"/>
        </w:rPr>
        <w:br w:type="page"/>
      </w:r>
    </w:p>
    <w:tbl>
      <w:tblPr>
        <w:tblStyle w:val="TableGrid"/>
        <w:tblW w:w="0" w:type="auto"/>
        <w:tblLook w:val="04A0"/>
      </w:tblPr>
      <w:tblGrid>
        <w:gridCol w:w="2566"/>
        <w:gridCol w:w="6676"/>
      </w:tblGrid>
      <w:tr w:rsidR="00670258" w:rsidRPr="00B0415E"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0258" w:rsidRPr="00B0415E" w:rsidRDefault="00670258" w:rsidP="00F17A7C">
            <w:pPr>
              <w:rPr>
                <w:b/>
                <w:color w:val="002060"/>
              </w:rPr>
            </w:pPr>
            <w:r w:rsidRPr="00B0415E">
              <w:rPr>
                <w:b/>
                <w:color w:val="002060"/>
              </w:rPr>
              <w:lastRenderedPageBreak/>
              <w:t>Student Name:</w:t>
            </w:r>
          </w:p>
        </w:tc>
        <w:tc>
          <w:tcPr>
            <w:tcW w:w="6676" w:type="dxa"/>
            <w:tcBorders>
              <w:top w:val="single" w:sz="4" w:space="0" w:color="auto"/>
              <w:left w:val="single" w:sz="4" w:space="0" w:color="auto"/>
              <w:bottom w:val="single" w:sz="4" w:space="0" w:color="auto"/>
              <w:right w:val="single" w:sz="4" w:space="0" w:color="auto"/>
            </w:tcBorders>
            <w:hideMark/>
          </w:tcPr>
          <w:p w:rsidR="00670258" w:rsidRPr="00B0415E" w:rsidRDefault="00DE44CE" w:rsidP="00F17A7C">
            <w:pPr>
              <w:pStyle w:val="Default"/>
              <w:rPr>
                <w:rFonts w:asciiTheme="minorHAnsi" w:hAnsiTheme="minorHAnsi"/>
              </w:rPr>
            </w:pPr>
            <w:r>
              <w:rPr>
                <w:rFonts w:asciiTheme="minorHAnsi" w:hAnsiTheme="minorHAnsi"/>
              </w:rPr>
              <w:t>Rebecca Angle</w:t>
            </w:r>
          </w:p>
        </w:tc>
      </w:tr>
      <w:tr w:rsidR="00670258" w:rsidRPr="00B0415E"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0258" w:rsidRPr="00B0415E" w:rsidRDefault="00670258" w:rsidP="00F17A7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70258" w:rsidRPr="00B0415E" w:rsidRDefault="00DE44CE" w:rsidP="00F17A7C">
            <w:pPr>
              <w:pStyle w:val="Default"/>
              <w:rPr>
                <w:rFonts w:asciiTheme="minorHAnsi" w:hAnsiTheme="minorHAnsi"/>
              </w:rPr>
            </w:pPr>
            <w:r>
              <w:rPr>
                <w:rFonts w:asciiTheme="minorHAnsi" w:hAnsiTheme="minorHAnsi"/>
              </w:rPr>
              <w:t>12145</w:t>
            </w:r>
          </w:p>
        </w:tc>
      </w:tr>
      <w:tr w:rsidR="00670258" w:rsidRPr="00B0415E"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0258" w:rsidRPr="00B0415E" w:rsidRDefault="00670258" w:rsidP="00F17A7C">
            <w:pPr>
              <w:rPr>
                <w:b/>
                <w:color w:val="002060"/>
              </w:rPr>
            </w:pPr>
            <w:r>
              <w:rPr>
                <w:b/>
                <w:color w:val="002060"/>
              </w:rPr>
              <w:t>Assignment Number:</w:t>
            </w:r>
          </w:p>
        </w:tc>
        <w:tc>
          <w:tcPr>
            <w:tcW w:w="6676" w:type="dxa"/>
            <w:tcBorders>
              <w:top w:val="single" w:sz="4" w:space="0" w:color="auto"/>
              <w:left w:val="single" w:sz="4" w:space="0" w:color="auto"/>
              <w:bottom w:val="single" w:sz="4" w:space="0" w:color="auto"/>
              <w:right w:val="single" w:sz="4" w:space="0" w:color="auto"/>
            </w:tcBorders>
            <w:hideMark/>
          </w:tcPr>
          <w:p w:rsidR="00670258" w:rsidRPr="00B0415E" w:rsidRDefault="00DE44CE" w:rsidP="00F17A7C">
            <w:pPr>
              <w:pStyle w:val="Default"/>
              <w:rPr>
                <w:rFonts w:asciiTheme="minorHAnsi" w:hAnsiTheme="minorHAnsi"/>
              </w:rPr>
            </w:pPr>
            <w:r>
              <w:rPr>
                <w:rFonts w:asciiTheme="minorHAnsi" w:hAnsiTheme="minorHAnsi"/>
              </w:rPr>
              <w:t>1</w:t>
            </w:r>
          </w:p>
        </w:tc>
      </w:tr>
      <w:tr w:rsidR="00670258" w:rsidRPr="00B0415E"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0258" w:rsidRPr="00B0415E" w:rsidRDefault="00670258" w:rsidP="00F17A7C">
            <w:pPr>
              <w:rPr>
                <w:b/>
                <w:color w:val="002060"/>
              </w:rPr>
            </w:pPr>
            <w:r>
              <w:rPr>
                <w:b/>
                <w:color w:val="002060"/>
              </w:rPr>
              <w:t>Page Number</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670258" w:rsidRPr="00B0415E" w:rsidRDefault="00DE44CE" w:rsidP="00F17A7C">
            <w:r>
              <w:t>1</w:t>
            </w:r>
          </w:p>
        </w:tc>
      </w:tr>
    </w:tbl>
    <w:p w:rsidR="00670258" w:rsidRDefault="00670258">
      <w:pPr>
        <w:rPr>
          <w:rFonts w:ascii="Arial" w:hAnsi="Arial" w:cs="Arial"/>
          <w:b/>
          <w:sz w:val="24"/>
          <w:szCs w:val="24"/>
          <w:u w:val="single"/>
        </w:rPr>
      </w:pPr>
    </w:p>
    <w:p w:rsidR="00670258" w:rsidRDefault="00670258">
      <w:pPr>
        <w:rPr>
          <w:rFonts w:ascii="Arial" w:hAnsi="Arial" w:cs="Arial"/>
          <w:b/>
          <w:sz w:val="24"/>
          <w:szCs w:val="24"/>
          <w:u w:val="single"/>
        </w:rPr>
      </w:pPr>
    </w:p>
    <w:p w:rsidR="00670258" w:rsidRDefault="00670258">
      <w:pPr>
        <w:rPr>
          <w:rFonts w:ascii="Arial" w:hAnsi="Arial" w:cs="Arial"/>
          <w:b/>
          <w:sz w:val="24"/>
          <w:szCs w:val="24"/>
          <w:u w:val="single"/>
        </w:rPr>
      </w:pPr>
    </w:p>
    <w:p w:rsidR="004179DB" w:rsidRPr="00B90522" w:rsidRDefault="008F352B" w:rsidP="00DE44CE">
      <w:pPr>
        <w:pStyle w:val="ListParagraph"/>
        <w:numPr>
          <w:ilvl w:val="0"/>
          <w:numId w:val="6"/>
        </w:numPr>
        <w:spacing w:line="276" w:lineRule="auto"/>
        <w:ind w:hanging="862"/>
        <w:jc w:val="both"/>
        <w:rPr>
          <w:rFonts w:ascii="Arial" w:hAnsi="Arial" w:cs="Arial"/>
          <w:b/>
          <w:sz w:val="24"/>
          <w:szCs w:val="24"/>
          <w:u w:val="single"/>
        </w:rPr>
      </w:pPr>
      <w:r w:rsidRPr="00B90522">
        <w:rPr>
          <w:rFonts w:ascii="Arial" w:hAnsi="Arial" w:cs="Arial"/>
          <w:b/>
          <w:sz w:val="24"/>
          <w:szCs w:val="24"/>
          <w:u w:val="single"/>
        </w:rPr>
        <w:t>MAIN DUTIES AND RESPONSIBILITIES OF AN EVENT PLANNER</w:t>
      </w:r>
    </w:p>
    <w:p w:rsidR="008F352B" w:rsidRPr="00B90522" w:rsidRDefault="008F352B" w:rsidP="00A117E4">
      <w:pPr>
        <w:spacing w:line="276" w:lineRule="auto"/>
        <w:jc w:val="both"/>
        <w:rPr>
          <w:rFonts w:ascii="Arial" w:hAnsi="Arial" w:cs="Arial"/>
          <w:sz w:val="24"/>
          <w:szCs w:val="24"/>
        </w:rPr>
      </w:pPr>
    </w:p>
    <w:p w:rsidR="008F352B" w:rsidRPr="00B90522" w:rsidRDefault="00814F2B" w:rsidP="00A117E4">
      <w:pPr>
        <w:spacing w:line="276" w:lineRule="auto"/>
        <w:jc w:val="both"/>
        <w:rPr>
          <w:rFonts w:ascii="Arial" w:hAnsi="Arial" w:cs="Arial"/>
          <w:sz w:val="24"/>
          <w:szCs w:val="24"/>
        </w:rPr>
      </w:pPr>
      <w:r w:rsidRPr="00B90522">
        <w:rPr>
          <w:rFonts w:ascii="Arial" w:hAnsi="Arial" w:cs="Arial"/>
          <w:sz w:val="24"/>
          <w:szCs w:val="24"/>
        </w:rPr>
        <w:t xml:space="preserve">To ensure an event is successful, it is imperative that it </w:t>
      </w:r>
      <w:r w:rsidR="00091F92" w:rsidRPr="00B90522">
        <w:rPr>
          <w:rFonts w:ascii="Arial" w:hAnsi="Arial" w:cs="Arial"/>
          <w:sz w:val="24"/>
          <w:szCs w:val="24"/>
        </w:rPr>
        <w:t>is carefully</w:t>
      </w:r>
      <w:r w:rsidRPr="00B90522">
        <w:rPr>
          <w:rFonts w:ascii="Arial" w:hAnsi="Arial" w:cs="Arial"/>
          <w:sz w:val="24"/>
          <w:szCs w:val="24"/>
        </w:rPr>
        <w:t xml:space="preserve"> planned, organised</w:t>
      </w:r>
      <w:r w:rsidR="00AF5B45" w:rsidRPr="00B90522">
        <w:rPr>
          <w:rFonts w:ascii="Arial" w:hAnsi="Arial" w:cs="Arial"/>
          <w:sz w:val="24"/>
          <w:szCs w:val="24"/>
        </w:rPr>
        <w:t xml:space="preserve"> and</w:t>
      </w:r>
      <w:r w:rsidR="008F352B" w:rsidRPr="00B90522">
        <w:rPr>
          <w:rFonts w:ascii="Arial" w:hAnsi="Arial" w:cs="Arial"/>
          <w:sz w:val="24"/>
          <w:szCs w:val="24"/>
        </w:rPr>
        <w:t xml:space="preserve"> </w:t>
      </w:r>
      <w:r w:rsidRPr="00B90522">
        <w:rPr>
          <w:rFonts w:ascii="Arial" w:hAnsi="Arial" w:cs="Arial"/>
          <w:sz w:val="24"/>
          <w:szCs w:val="24"/>
        </w:rPr>
        <w:t>completed</w:t>
      </w:r>
      <w:r w:rsidR="008132F6" w:rsidRPr="00B90522">
        <w:rPr>
          <w:rFonts w:ascii="Arial" w:hAnsi="Arial" w:cs="Arial"/>
          <w:sz w:val="24"/>
          <w:szCs w:val="24"/>
        </w:rPr>
        <w:t xml:space="preserve"> within budget and timescale</w:t>
      </w:r>
      <w:r w:rsidRPr="00B90522">
        <w:rPr>
          <w:rFonts w:ascii="Arial" w:hAnsi="Arial" w:cs="Arial"/>
          <w:sz w:val="24"/>
          <w:szCs w:val="24"/>
        </w:rPr>
        <w:t>, taking into consideration the following points</w:t>
      </w:r>
      <w:r w:rsidR="008F352B" w:rsidRPr="00B90522">
        <w:rPr>
          <w:rFonts w:ascii="Arial" w:hAnsi="Arial" w:cs="Arial"/>
          <w:sz w:val="24"/>
          <w:szCs w:val="24"/>
        </w:rPr>
        <w:t>:</w:t>
      </w:r>
    </w:p>
    <w:p w:rsidR="008F352B" w:rsidRPr="00B90522" w:rsidRDefault="008F352B" w:rsidP="00A117E4">
      <w:pPr>
        <w:spacing w:line="276" w:lineRule="auto"/>
        <w:jc w:val="both"/>
        <w:rPr>
          <w:rFonts w:ascii="Arial" w:hAnsi="Arial" w:cs="Arial"/>
          <w:sz w:val="24"/>
          <w:szCs w:val="24"/>
        </w:rPr>
      </w:pPr>
    </w:p>
    <w:p w:rsidR="008F352B" w:rsidRPr="00B90522" w:rsidRDefault="008F352B" w:rsidP="00A117E4">
      <w:pPr>
        <w:pStyle w:val="ListParagraph"/>
        <w:numPr>
          <w:ilvl w:val="0"/>
          <w:numId w:val="2"/>
        </w:numPr>
        <w:spacing w:line="276" w:lineRule="auto"/>
        <w:jc w:val="both"/>
        <w:rPr>
          <w:rFonts w:ascii="Arial" w:hAnsi="Arial" w:cs="Arial"/>
          <w:sz w:val="24"/>
          <w:szCs w:val="24"/>
        </w:rPr>
      </w:pPr>
      <w:r w:rsidRPr="00B90522">
        <w:rPr>
          <w:rFonts w:ascii="Arial" w:hAnsi="Arial" w:cs="Arial"/>
          <w:sz w:val="24"/>
          <w:szCs w:val="24"/>
        </w:rPr>
        <w:t>Client liaison to establish exact requirements</w:t>
      </w:r>
    </w:p>
    <w:p w:rsidR="008F352B" w:rsidRPr="00B90522" w:rsidRDefault="008F352B" w:rsidP="00A117E4">
      <w:pPr>
        <w:pStyle w:val="ListParagraph"/>
        <w:numPr>
          <w:ilvl w:val="0"/>
          <w:numId w:val="2"/>
        </w:numPr>
        <w:spacing w:line="276" w:lineRule="auto"/>
        <w:jc w:val="both"/>
        <w:rPr>
          <w:rFonts w:ascii="Arial" w:hAnsi="Arial" w:cs="Arial"/>
          <w:sz w:val="24"/>
          <w:szCs w:val="24"/>
        </w:rPr>
      </w:pPr>
      <w:r w:rsidRPr="00B90522">
        <w:rPr>
          <w:rFonts w:ascii="Arial" w:hAnsi="Arial" w:cs="Arial"/>
          <w:sz w:val="24"/>
          <w:szCs w:val="24"/>
        </w:rPr>
        <w:t>Carry out market resea</w:t>
      </w:r>
      <w:r w:rsidR="000F5A6A" w:rsidRPr="00B90522">
        <w:rPr>
          <w:rFonts w:ascii="Arial" w:hAnsi="Arial" w:cs="Arial"/>
          <w:sz w:val="24"/>
          <w:szCs w:val="24"/>
        </w:rPr>
        <w:t>rch/fact finding to produce</w:t>
      </w:r>
      <w:r w:rsidRPr="00B90522">
        <w:rPr>
          <w:rFonts w:ascii="Arial" w:hAnsi="Arial" w:cs="Arial"/>
          <w:sz w:val="24"/>
          <w:szCs w:val="24"/>
        </w:rPr>
        <w:t xml:space="preserve"> an ‘</w:t>
      </w:r>
      <w:r w:rsidR="00660573" w:rsidRPr="00B90522">
        <w:rPr>
          <w:rFonts w:ascii="Arial" w:hAnsi="Arial" w:cs="Arial"/>
          <w:sz w:val="24"/>
          <w:szCs w:val="24"/>
        </w:rPr>
        <w:t>Event Plan/Schedule</w:t>
      </w:r>
      <w:r w:rsidRPr="00B90522">
        <w:rPr>
          <w:rFonts w:ascii="Arial" w:hAnsi="Arial" w:cs="Arial"/>
          <w:sz w:val="24"/>
          <w:szCs w:val="24"/>
        </w:rPr>
        <w:t>’</w:t>
      </w:r>
    </w:p>
    <w:p w:rsidR="000F5A6A" w:rsidRPr="00B90522" w:rsidRDefault="000F5A6A" w:rsidP="00A117E4">
      <w:pPr>
        <w:pStyle w:val="ListParagraph"/>
        <w:numPr>
          <w:ilvl w:val="0"/>
          <w:numId w:val="2"/>
        </w:numPr>
        <w:spacing w:line="276" w:lineRule="auto"/>
        <w:jc w:val="both"/>
        <w:rPr>
          <w:rFonts w:ascii="Arial" w:hAnsi="Arial" w:cs="Arial"/>
          <w:sz w:val="24"/>
          <w:szCs w:val="24"/>
        </w:rPr>
      </w:pPr>
      <w:r w:rsidRPr="00B90522">
        <w:rPr>
          <w:rFonts w:ascii="Arial" w:hAnsi="Arial" w:cs="Arial"/>
          <w:sz w:val="24"/>
          <w:szCs w:val="24"/>
        </w:rPr>
        <w:t>Provide regular client feedback to confirm client satisfaction</w:t>
      </w:r>
    </w:p>
    <w:p w:rsidR="000F5A6A" w:rsidRPr="00B90522" w:rsidRDefault="000F5A6A" w:rsidP="00A117E4">
      <w:pPr>
        <w:pStyle w:val="ListParagraph"/>
        <w:numPr>
          <w:ilvl w:val="0"/>
          <w:numId w:val="2"/>
        </w:numPr>
        <w:spacing w:line="276" w:lineRule="auto"/>
        <w:jc w:val="both"/>
        <w:rPr>
          <w:rFonts w:ascii="Arial" w:hAnsi="Arial" w:cs="Arial"/>
          <w:sz w:val="24"/>
          <w:szCs w:val="24"/>
        </w:rPr>
      </w:pPr>
      <w:r w:rsidRPr="00B90522">
        <w:rPr>
          <w:rFonts w:ascii="Arial" w:hAnsi="Arial" w:cs="Arial"/>
          <w:sz w:val="24"/>
          <w:szCs w:val="24"/>
        </w:rPr>
        <w:t>Negotiate with suppliers to comply with budget restraints</w:t>
      </w:r>
    </w:p>
    <w:p w:rsidR="000F5A6A" w:rsidRPr="00B90522" w:rsidRDefault="000F5A6A" w:rsidP="00A117E4">
      <w:pPr>
        <w:pStyle w:val="ListParagraph"/>
        <w:numPr>
          <w:ilvl w:val="0"/>
          <w:numId w:val="2"/>
        </w:numPr>
        <w:spacing w:line="276" w:lineRule="auto"/>
        <w:jc w:val="both"/>
        <w:rPr>
          <w:rFonts w:ascii="Arial" w:hAnsi="Arial" w:cs="Arial"/>
          <w:sz w:val="24"/>
          <w:szCs w:val="24"/>
        </w:rPr>
      </w:pPr>
      <w:r w:rsidRPr="00B90522">
        <w:rPr>
          <w:rFonts w:ascii="Arial" w:hAnsi="Arial" w:cs="Arial"/>
          <w:sz w:val="24"/>
          <w:szCs w:val="24"/>
        </w:rPr>
        <w:t>Organisation of event to ensure customer satisfaction</w:t>
      </w:r>
    </w:p>
    <w:p w:rsidR="000F5A6A" w:rsidRPr="00B90522" w:rsidRDefault="000F5A6A" w:rsidP="00A117E4">
      <w:pPr>
        <w:pStyle w:val="ListParagraph"/>
        <w:numPr>
          <w:ilvl w:val="0"/>
          <w:numId w:val="2"/>
        </w:numPr>
        <w:spacing w:line="276" w:lineRule="auto"/>
        <w:jc w:val="both"/>
        <w:rPr>
          <w:rFonts w:ascii="Arial" w:hAnsi="Arial" w:cs="Arial"/>
          <w:sz w:val="24"/>
          <w:szCs w:val="24"/>
        </w:rPr>
      </w:pPr>
      <w:r w:rsidRPr="00B90522">
        <w:rPr>
          <w:rFonts w:ascii="Arial" w:hAnsi="Arial" w:cs="Arial"/>
          <w:sz w:val="24"/>
          <w:szCs w:val="24"/>
        </w:rPr>
        <w:t>Utilisation of problem solving skills to handle any issues</w:t>
      </w:r>
    </w:p>
    <w:p w:rsidR="000F5A6A" w:rsidRPr="00B90522" w:rsidRDefault="000F5A6A" w:rsidP="00A117E4">
      <w:pPr>
        <w:pStyle w:val="ListParagraph"/>
        <w:numPr>
          <w:ilvl w:val="0"/>
          <w:numId w:val="2"/>
        </w:numPr>
        <w:spacing w:line="276" w:lineRule="auto"/>
        <w:jc w:val="both"/>
        <w:rPr>
          <w:rFonts w:ascii="Arial" w:hAnsi="Arial" w:cs="Arial"/>
          <w:sz w:val="24"/>
          <w:szCs w:val="24"/>
        </w:rPr>
      </w:pPr>
      <w:r w:rsidRPr="00B90522">
        <w:rPr>
          <w:rFonts w:ascii="Arial" w:hAnsi="Arial" w:cs="Arial"/>
          <w:sz w:val="24"/>
          <w:szCs w:val="24"/>
        </w:rPr>
        <w:t>Promote the event to ensure maximum publicity</w:t>
      </w:r>
      <w:r w:rsidR="00814F2B" w:rsidRPr="00B90522">
        <w:rPr>
          <w:rFonts w:ascii="Arial" w:hAnsi="Arial" w:cs="Arial"/>
          <w:sz w:val="24"/>
          <w:szCs w:val="24"/>
        </w:rPr>
        <w:t>/client satisfaction.</w:t>
      </w:r>
    </w:p>
    <w:p w:rsidR="000F5A6A" w:rsidRPr="00B90522" w:rsidRDefault="000F5A6A" w:rsidP="00A117E4">
      <w:pPr>
        <w:spacing w:line="276" w:lineRule="auto"/>
        <w:jc w:val="both"/>
        <w:rPr>
          <w:rFonts w:ascii="Arial" w:hAnsi="Arial" w:cs="Arial"/>
          <w:sz w:val="24"/>
          <w:szCs w:val="24"/>
        </w:rPr>
      </w:pPr>
    </w:p>
    <w:p w:rsidR="000F5A6A" w:rsidRPr="00B90522" w:rsidRDefault="000F5A6A" w:rsidP="00DE44CE">
      <w:pPr>
        <w:pStyle w:val="ListParagraph"/>
        <w:numPr>
          <w:ilvl w:val="0"/>
          <w:numId w:val="6"/>
        </w:numPr>
        <w:spacing w:line="276" w:lineRule="auto"/>
        <w:ind w:hanging="862"/>
        <w:jc w:val="both"/>
        <w:rPr>
          <w:rFonts w:ascii="Arial" w:hAnsi="Arial" w:cs="Arial"/>
          <w:b/>
          <w:sz w:val="24"/>
          <w:szCs w:val="24"/>
          <w:u w:val="single"/>
        </w:rPr>
      </w:pPr>
      <w:r w:rsidRPr="00B90522">
        <w:rPr>
          <w:rFonts w:ascii="Arial" w:hAnsi="Arial" w:cs="Arial"/>
          <w:b/>
          <w:sz w:val="24"/>
          <w:szCs w:val="24"/>
          <w:u w:val="single"/>
        </w:rPr>
        <w:t>MAIN TASKS</w:t>
      </w:r>
    </w:p>
    <w:p w:rsidR="000F5A6A" w:rsidRPr="00B90522" w:rsidRDefault="000F5A6A" w:rsidP="00A117E4">
      <w:pPr>
        <w:spacing w:line="276" w:lineRule="auto"/>
        <w:jc w:val="both"/>
        <w:rPr>
          <w:rFonts w:ascii="Arial" w:hAnsi="Arial" w:cs="Arial"/>
          <w:sz w:val="24"/>
          <w:szCs w:val="24"/>
        </w:rPr>
      </w:pPr>
    </w:p>
    <w:p w:rsidR="008F352B" w:rsidRPr="00B90522" w:rsidRDefault="000F5A6A" w:rsidP="00A117E4">
      <w:pPr>
        <w:pStyle w:val="ListParagraph"/>
        <w:numPr>
          <w:ilvl w:val="0"/>
          <w:numId w:val="4"/>
        </w:numPr>
        <w:spacing w:line="276" w:lineRule="auto"/>
        <w:jc w:val="both"/>
        <w:rPr>
          <w:rFonts w:ascii="Arial" w:hAnsi="Arial" w:cs="Arial"/>
          <w:sz w:val="24"/>
          <w:szCs w:val="24"/>
        </w:rPr>
      </w:pPr>
      <w:r w:rsidRPr="00B90522">
        <w:rPr>
          <w:rFonts w:ascii="Arial" w:hAnsi="Arial" w:cs="Arial"/>
          <w:sz w:val="24"/>
          <w:szCs w:val="24"/>
        </w:rPr>
        <w:t xml:space="preserve">Establishment of </w:t>
      </w:r>
      <w:r w:rsidR="004702BC" w:rsidRPr="00B90522">
        <w:rPr>
          <w:rFonts w:ascii="Arial" w:hAnsi="Arial" w:cs="Arial"/>
          <w:sz w:val="24"/>
          <w:szCs w:val="24"/>
        </w:rPr>
        <w:t xml:space="preserve"> client requirements to include; </w:t>
      </w:r>
      <w:r w:rsidRPr="00B90522">
        <w:rPr>
          <w:rFonts w:ascii="Arial" w:hAnsi="Arial" w:cs="Arial"/>
          <w:sz w:val="24"/>
          <w:szCs w:val="24"/>
        </w:rPr>
        <w:t>budget, timescale, venue, number of attendees</w:t>
      </w:r>
      <w:r w:rsidR="004702BC" w:rsidRPr="00B90522">
        <w:rPr>
          <w:rFonts w:ascii="Arial" w:hAnsi="Arial" w:cs="Arial"/>
          <w:sz w:val="24"/>
          <w:szCs w:val="24"/>
        </w:rPr>
        <w:t xml:space="preserve">, dietary requirements, venue  access </w:t>
      </w:r>
      <w:r w:rsidRPr="00B90522">
        <w:rPr>
          <w:rFonts w:ascii="Arial" w:hAnsi="Arial" w:cs="Arial"/>
          <w:sz w:val="24"/>
          <w:szCs w:val="24"/>
        </w:rPr>
        <w:t xml:space="preserve"> and </w:t>
      </w:r>
      <w:r w:rsidR="00253553" w:rsidRPr="00B90522">
        <w:rPr>
          <w:rFonts w:ascii="Arial" w:hAnsi="Arial" w:cs="Arial"/>
          <w:sz w:val="24"/>
          <w:szCs w:val="24"/>
        </w:rPr>
        <w:t>any other client specifications, for example, special guests, arranging ov</w:t>
      </w:r>
      <w:r w:rsidR="004702BC" w:rsidRPr="00B90522">
        <w:rPr>
          <w:rFonts w:ascii="Arial" w:hAnsi="Arial" w:cs="Arial"/>
          <w:sz w:val="24"/>
          <w:szCs w:val="24"/>
        </w:rPr>
        <w:t xml:space="preserve">ernight accommodation, </w:t>
      </w:r>
      <w:r w:rsidR="004C522F" w:rsidRPr="00B90522">
        <w:rPr>
          <w:rFonts w:ascii="Arial" w:hAnsi="Arial" w:cs="Arial"/>
          <w:sz w:val="24"/>
          <w:szCs w:val="24"/>
        </w:rPr>
        <w:t xml:space="preserve"> ‘housekeeping’ issues, for example, setting up/clearing up and staff assignment of key responsibilities, for example, organising the illumination of the venue</w:t>
      </w:r>
      <w:r w:rsidR="004702BC" w:rsidRPr="00B90522">
        <w:rPr>
          <w:rFonts w:ascii="Arial" w:hAnsi="Arial" w:cs="Arial"/>
          <w:sz w:val="24"/>
          <w:szCs w:val="24"/>
        </w:rPr>
        <w:t xml:space="preserve"> and </w:t>
      </w:r>
      <w:r w:rsidR="00AF5B45" w:rsidRPr="00B90522">
        <w:rPr>
          <w:rFonts w:ascii="Arial" w:hAnsi="Arial" w:cs="Arial"/>
          <w:sz w:val="24"/>
          <w:szCs w:val="24"/>
        </w:rPr>
        <w:t xml:space="preserve"> first aid requirements</w:t>
      </w:r>
      <w:r w:rsidR="004702BC" w:rsidRPr="00B90522">
        <w:rPr>
          <w:rFonts w:ascii="Arial" w:hAnsi="Arial" w:cs="Arial"/>
          <w:sz w:val="24"/>
          <w:szCs w:val="24"/>
        </w:rPr>
        <w:t xml:space="preserve"> </w:t>
      </w:r>
    </w:p>
    <w:p w:rsidR="008132F6" w:rsidRPr="00B90522" w:rsidRDefault="004702BC" w:rsidP="00A117E4">
      <w:pPr>
        <w:pStyle w:val="ListParagraph"/>
        <w:numPr>
          <w:ilvl w:val="0"/>
          <w:numId w:val="4"/>
        </w:numPr>
        <w:spacing w:line="276" w:lineRule="auto"/>
        <w:jc w:val="both"/>
        <w:rPr>
          <w:rFonts w:ascii="Arial" w:hAnsi="Arial" w:cs="Arial"/>
          <w:sz w:val="24"/>
          <w:szCs w:val="24"/>
        </w:rPr>
      </w:pPr>
      <w:r w:rsidRPr="00B90522">
        <w:rPr>
          <w:rFonts w:ascii="Arial" w:hAnsi="Arial" w:cs="Arial"/>
          <w:sz w:val="24"/>
          <w:szCs w:val="24"/>
        </w:rPr>
        <w:t xml:space="preserve">Ensure bank facilities agreed and set up in order to pay invoices for event </w:t>
      </w:r>
    </w:p>
    <w:p w:rsidR="008132F6" w:rsidRPr="00B90522" w:rsidRDefault="008132F6" w:rsidP="00A117E4">
      <w:pPr>
        <w:pStyle w:val="ListParagraph"/>
        <w:numPr>
          <w:ilvl w:val="0"/>
          <w:numId w:val="4"/>
        </w:numPr>
        <w:spacing w:line="276" w:lineRule="auto"/>
        <w:jc w:val="both"/>
        <w:rPr>
          <w:rFonts w:ascii="Arial" w:hAnsi="Arial" w:cs="Arial"/>
          <w:sz w:val="24"/>
          <w:szCs w:val="24"/>
        </w:rPr>
      </w:pPr>
      <w:r w:rsidRPr="00B90522">
        <w:rPr>
          <w:rFonts w:ascii="Arial" w:hAnsi="Arial" w:cs="Arial"/>
          <w:sz w:val="24"/>
          <w:szCs w:val="24"/>
        </w:rPr>
        <w:t>Conduct market research/information gathering/negotiation with suppliers</w:t>
      </w:r>
    </w:p>
    <w:p w:rsidR="008132F6" w:rsidRPr="00B90522" w:rsidRDefault="008132F6" w:rsidP="00A117E4">
      <w:pPr>
        <w:pStyle w:val="ListParagraph"/>
        <w:numPr>
          <w:ilvl w:val="0"/>
          <w:numId w:val="4"/>
        </w:numPr>
        <w:spacing w:line="276" w:lineRule="auto"/>
        <w:jc w:val="both"/>
        <w:rPr>
          <w:rFonts w:ascii="Arial" w:hAnsi="Arial" w:cs="Arial"/>
          <w:sz w:val="24"/>
          <w:szCs w:val="24"/>
        </w:rPr>
      </w:pPr>
      <w:r w:rsidRPr="00B90522">
        <w:rPr>
          <w:rFonts w:ascii="Arial" w:hAnsi="Arial" w:cs="Arial"/>
          <w:sz w:val="24"/>
          <w:szCs w:val="24"/>
        </w:rPr>
        <w:t>Provide regular feedback to client to ensure satisfaction</w:t>
      </w:r>
    </w:p>
    <w:p w:rsidR="008132F6" w:rsidRPr="00B90522" w:rsidRDefault="008132F6" w:rsidP="00A117E4">
      <w:pPr>
        <w:pStyle w:val="ListParagraph"/>
        <w:numPr>
          <w:ilvl w:val="0"/>
          <w:numId w:val="4"/>
        </w:numPr>
        <w:spacing w:line="276" w:lineRule="auto"/>
        <w:jc w:val="both"/>
        <w:rPr>
          <w:rFonts w:ascii="Arial" w:hAnsi="Arial" w:cs="Arial"/>
          <w:sz w:val="24"/>
          <w:szCs w:val="24"/>
        </w:rPr>
      </w:pPr>
      <w:r w:rsidRPr="00B90522">
        <w:rPr>
          <w:rFonts w:ascii="Arial" w:hAnsi="Arial" w:cs="Arial"/>
          <w:sz w:val="24"/>
          <w:szCs w:val="24"/>
        </w:rPr>
        <w:t>Confirm venue, catering, entertainment, transpor</w:t>
      </w:r>
      <w:r w:rsidR="00F36219" w:rsidRPr="00B90522">
        <w:rPr>
          <w:rFonts w:ascii="Arial" w:hAnsi="Arial" w:cs="Arial"/>
          <w:sz w:val="24"/>
          <w:szCs w:val="24"/>
        </w:rPr>
        <w:t>t</w:t>
      </w:r>
      <w:r w:rsidRPr="00B90522">
        <w:rPr>
          <w:rFonts w:ascii="Arial" w:hAnsi="Arial" w:cs="Arial"/>
          <w:sz w:val="24"/>
          <w:szCs w:val="24"/>
        </w:rPr>
        <w:t>ation, invitee list, equipment, promotional material</w:t>
      </w:r>
      <w:r w:rsidR="00FA6DFC" w:rsidRPr="00B90522">
        <w:rPr>
          <w:rFonts w:ascii="Arial" w:hAnsi="Arial" w:cs="Arial"/>
          <w:sz w:val="24"/>
          <w:szCs w:val="24"/>
        </w:rPr>
        <w:t>, special requirements, for example, disabled access required</w:t>
      </w:r>
    </w:p>
    <w:p w:rsidR="008132F6" w:rsidRPr="00B90522" w:rsidRDefault="008132F6" w:rsidP="00A117E4">
      <w:pPr>
        <w:pStyle w:val="ListParagraph"/>
        <w:numPr>
          <w:ilvl w:val="0"/>
          <w:numId w:val="4"/>
        </w:numPr>
        <w:spacing w:line="276" w:lineRule="auto"/>
        <w:jc w:val="both"/>
        <w:rPr>
          <w:rFonts w:ascii="Arial" w:hAnsi="Arial" w:cs="Arial"/>
          <w:sz w:val="24"/>
          <w:szCs w:val="24"/>
        </w:rPr>
      </w:pPr>
      <w:r w:rsidRPr="00B90522">
        <w:rPr>
          <w:rFonts w:ascii="Arial" w:hAnsi="Arial" w:cs="Arial"/>
          <w:sz w:val="24"/>
          <w:szCs w:val="24"/>
        </w:rPr>
        <w:t xml:space="preserve">Ensure all compliance issues are in place in respect of public liability insurance and health and safety </w:t>
      </w:r>
    </w:p>
    <w:p w:rsidR="00F36219" w:rsidRPr="00B90522" w:rsidRDefault="00F36219" w:rsidP="00A117E4">
      <w:pPr>
        <w:pStyle w:val="ListParagraph"/>
        <w:numPr>
          <w:ilvl w:val="0"/>
          <w:numId w:val="4"/>
        </w:numPr>
        <w:spacing w:line="276" w:lineRule="auto"/>
        <w:jc w:val="both"/>
        <w:rPr>
          <w:rFonts w:ascii="Arial" w:hAnsi="Arial" w:cs="Arial"/>
          <w:sz w:val="24"/>
          <w:szCs w:val="24"/>
        </w:rPr>
      </w:pPr>
      <w:r w:rsidRPr="00B90522">
        <w:rPr>
          <w:rFonts w:ascii="Arial" w:hAnsi="Arial" w:cs="Arial"/>
          <w:sz w:val="24"/>
          <w:szCs w:val="24"/>
        </w:rPr>
        <w:t>Interview and book staff if not provided by venue, detailing their role for the event</w:t>
      </w:r>
    </w:p>
    <w:p w:rsidR="00F36219" w:rsidRPr="00B90522" w:rsidRDefault="00F36219" w:rsidP="00A117E4">
      <w:pPr>
        <w:pStyle w:val="ListParagraph"/>
        <w:numPr>
          <w:ilvl w:val="0"/>
          <w:numId w:val="4"/>
        </w:numPr>
        <w:spacing w:line="276" w:lineRule="auto"/>
        <w:jc w:val="both"/>
        <w:rPr>
          <w:rFonts w:ascii="Arial" w:hAnsi="Arial" w:cs="Arial"/>
          <w:sz w:val="24"/>
          <w:szCs w:val="24"/>
        </w:rPr>
      </w:pPr>
      <w:r w:rsidRPr="00B90522">
        <w:rPr>
          <w:rFonts w:ascii="Arial" w:hAnsi="Arial" w:cs="Arial"/>
          <w:sz w:val="24"/>
          <w:szCs w:val="24"/>
        </w:rPr>
        <w:t>Carry out promotion and marketing, for example, produce flyers or advertise in company newsletter or external media such as local radio or television</w:t>
      </w:r>
      <w:r w:rsidR="004702BC" w:rsidRPr="00B90522">
        <w:rPr>
          <w:rFonts w:ascii="Arial" w:hAnsi="Arial" w:cs="Arial"/>
          <w:sz w:val="24"/>
          <w:szCs w:val="24"/>
        </w:rPr>
        <w:t>, internet</w:t>
      </w:r>
    </w:p>
    <w:p w:rsidR="00F36219" w:rsidRPr="00B90522" w:rsidRDefault="00F36219" w:rsidP="00A117E4">
      <w:pPr>
        <w:pStyle w:val="ListParagraph"/>
        <w:numPr>
          <w:ilvl w:val="0"/>
          <w:numId w:val="4"/>
        </w:numPr>
        <w:spacing w:line="276" w:lineRule="auto"/>
        <w:jc w:val="both"/>
        <w:rPr>
          <w:rFonts w:ascii="Arial" w:hAnsi="Arial" w:cs="Arial"/>
          <w:sz w:val="24"/>
          <w:szCs w:val="24"/>
        </w:rPr>
      </w:pPr>
      <w:r w:rsidRPr="00B90522">
        <w:rPr>
          <w:rFonts w:ascii="Arial" w:hAnsi="Arial" w:cs="Arial"/>
          <w:sz w:val="24"/>
          <w:szCs w:val="24"/>
        </w:rPr>
        <w:t xml:space="preserve">Produce and send out invitations </w:t>
      </w:r>
    </w:p>
    <w:tbl>
      <w:tblPr>
        <w:tblStyle w:val="TableGrid"/>
        <w:tblW w:w="0" w:type="auto"/>
        <w:tblLook w:val="04A0"/>
      </w:tblPr>
      <w:tblGrid>
        <w:gridCol w:w="2566"/>
        <w:gridCol w:w="6676"/>
      </w:tblGrid>
      <w:tr w:rsidR="00DE44CE" w:rsidRPr="00B90522"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44CE" w:rsidRPr="00B90522" w:rsidRDefault="00DE44CE" w:rsidP="00F17A7C">
            <w:pPr>
              <w:rPr>
                <w:rFonts w:cs="Arial"/>
                <w:b/>
                <w:color w:val="002060"/>
                <w:sz w:val="24"/>
                <w:szCs w:val="24"/>
              </w:rPr>
            </w:pPr>
            <w:r w:rsidRPr="00B90522">
              <w:rPr>
                <w:rFonts w:cs="Arial"/>
                <w:b/>
                <w:color w:val="002060"/>
                <w:sz w:val="24"/>
                <w:szCs w:val="24"/>
              </w:rPr>
              <w:lastRenderedPageBreak/>
              <w:t>Student Name:</w:t>
            </w:r>
          </w:p>
        </w:tc>
        <w:tc>
          <w:tcPr>
            <w:tcW w:w="6676" w:type="dxa"/>
            <w:tcBorders>
              <w:top w:val="single" w:sz="4" w:space="0" w:color="auto"/>
              <w:left w:val="single" w:sz="4" w:space="0" w:color="auto"/>
              <w:bottom w:val="single" w:sz="4" w:space="0" w:color="auto"/>
              <w:right w:val="single" w:sz="4" w:space="0" w:color="auto"/>
            </w:tcBorders>
            <w:hideMark/>
          </w:tcPr>
          <w:p w:rsidR="00DE44CE" w:rsidRPr="00B90522" w:rsidRDefault="00DE44CE" w:rsidP="00F17A7C">
            <w:pPr>
              <w:pStyle w:val="Default"/>
              <w:rPr>
                <w:rFonts w:asciiTheme="minorHAnsi" w:hAnsiTheme="minorHAnsi" w:cs="Arial"/>
              </w:rPr>
            </w:pPr>
            <w:r w:rsidRPr="00B90522">
              <w:rPr>
                <w:rFonts w:asciiTheme="minorHAnsi" w:hAnsiTheme="minorHAnsi" w:cs="Arial"/>
              </w:rPr>
              <w:t>Rebecca Angle</w:t>
            </w:r>
          </w:p>
        </w:tc>
      </w:tr>
      <w:tr w:rsidR="00DE44CE" w:rsidRPr="00B90522"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44CE" w:rsidRPr="00B90522" w:rsidRDefault="00DE44CE" w:rsidP="00F17A7C">
            <w:pPr>
              <w:rPr>
                <w:rFonts w:cs="Arial"/>
                <w:b/>
                <w:color w:val="002060"/>
                <w:sz w:val="24"/>
                <w:szCs w:val="24"/>
              </w:rPr>
            </w:pPr>
            <w:r w:rsidRPr="00B90522">
              <w:rPr>
                <w:rFonts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DE44CE" w:rsidRPr="00B90522" w:rsidRDefault="00DE44CE" w:rsidP="00F17A7C">
            <w:pPr>
              <w:pStyle w:val="Default"/>
              <w:rPr>
                <w:rFonts w:asciiTheme="minorHAnsi" w:hAnsiTheme="minorHAnsi" w:cs="Arial"/>
              </w:rPr>
            </w:pPr>
            <w:r w:rsidRPr="00B90522">
              <w:rPr>
                <w:rFonts w:asciiTheme="minorHAnsi" w:hAnsiTheme="minorHAnsi" w:cs="Arial"/>
              </w:rPr>
              <w:t>12145</w:t>
            </w:r>
          </w:p>
        </w:tc>
      </w:tr>
      <w:tr w:rsidR="00DE44CE" w:rsidRPr="00B90522"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44CE" w:rsidRPr="00B90522" w:rsidRDefault="00DE44CE" w:rsidP="00F17A7C">
            <w:pPr>
              <w:rPr>
                <w:rFonts w:cs="Arial"/>
                <w:b/>
                <w:color w:val="002060"/>
                <w:sz w:val="24"/>
                <w:szCs w:val="24"/>
              </w:rPr>
            </w:pPr>
            <w:r w:rsidRPr="00B90522">
              <w:rPr>
                <w:rFonts w:cs="Arial"/>
                <w:b/>
                <w:color w:val="002060"/>
                <w:sz w:val="24"/>
                <w:szCs w:val="24"/>
              </w:rPr>
              <w:t>Assignment Number:</w:t>
            </w:r>
          </w:p>
        </w:tc>
        <w:tc>
          <w:tcPr>
            <w:tcW w:w="6676" w:type="dxa"/>
            <w:tcBorders>
              <w:top w:val="single" w:sz="4" w:space="0" w:color="auto"/>
              <w:left w:val="single" w:sz="4" w:space="0" w:color="auto"/>
              <w:bottom w:val="single" w:sz="4" w:space="0" w:color="auto"/>
              <w:right w:val="single" w:sz="4" w:space="0" w:color="auto"/>
            </w:tcBorders>
            <w:hideMark/>
          </w:tcPr>
          <w:p w:rsidR="00DE44CE" w:rsidRPr="00B90522" w:rsidRDefault="00DE44CE" w:rsidP="00F17A7C">
            <w:pPr>
              <w:pStyle w:val="Default"/>
              <w:rPr>
                <w:rFonts w:asciiTheme="minorHAnsi" w:hAnsiTheme="minorHAnsi" w:cs="Arial"/>
              </w:rPr>
            </w:pPr>
            <w:r w:rsidRPr="00B90522">
              <w:rPr>
                <w:rFonts w:asciiTheme="minorHAnsi" w:hAnsiTheme="minorHAnsi" w:cs="Arial"/>
              </w:rPr>
              <w:t>1</w:t>
            </w:r>
          </w:p>
        </w:tc>
      </w:tr>
      <w:tr w:rsidR="00DE44CE" w:rsidRPr="00B90522"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44CE" w:rsidRPr="00B90522" w:rsidRDefault="00DE44CE" w:rsidP="00F17A7C">
            <w:pPr>
              <w:rPr>
                <w:rFonts w:cs="Arial"/>
                <w:b/>
                <w:color w:val="002060"/>
                <w:sz w:val="24"/>
                <w:szCs w:val="24"/>
              </w:rPr>
            </w:pPr>
            <w:r w:rsidRPr="00B90522">
              <w:rPr>
                <w:rFonts w:cs="Arial"/>
                <w:b/>
                <w:color w:val="002060"/>
                <w:sz w:val="24"/>
                <w:szCs w:val="24"/>
              </w:rPr>
              <w:t>Page Number:</w:t>
            </w:r>
          </w:p>
        </w:tc>
        <w:tc>
          <w:tcPr>
            <w:tcW w:w="6676" w:type="dxa"/>
            <w:tcBorders>
              <w:top w:val="single" w:sz="4" w:space="0" w:color="auto"/>
              <w:left w:val="single" w:sz="4" w:space="0" w:color="auto"/>
              <w:bottom w:val="single" w:sz="4" w:space="0" w:color="auto"/>
              <w:right w:val="single" w:sz="4" w:space="0" w:color="auto"/>
            </w:tcBorders>
            <w:hideMark/>
          </w:tcPr>
          <w:p w:rsidR="00DE44CE" w:rsidRPr="00B90522" w:rsidRDefault="00DE44CE" w:rsidP="00F17A7C">
            <w:pPr>
              <w:rPr>
                <w:rFonts w:cs="Arial"/>
                <w:sz w:val="24"/>
                <w:szCs w:val="24"/>
              </w:rPr>
            </w:pPr>
            <w:r w:rsidRPr="00B90522">
              <w:rPr>
                <w:rFonts w:cs="Arial"/>
                <w:sz w:val="24"/>
                <w:szCs w:val="24"/>
              </w:rPr>
              <w:t>2</w:t>
            </w:r>
          </w:p>
        </w:tc>
      </w:tr>
    </w:tbl>
    <w:p w:rsidR="00DE44CE" w:rsidRPr="00B90522" w:rsidRDefault="00DE44CE" w:rsidP="00DE44CE">
      <w:pPr>
        <w:pStyle w:val="ListParagraph"/>
        <w:spacing w:line="276" w:lineRule="auto"/>
        <w:ind w:left="750"/>
        <w:jc w:val="both"/>
        <w:rPr>
          <w:rFonts w:ascii="Arial" w:hAnsi="Arial" w:cs="Arial"/>
          <w:sz w:val="24"/>
          <w:szCs w:val="24"/>
        </w:rPr>
      </w:pPr>
    </w:p>
    <w:p w:rsidR="00DE44CE" w:rsidRPr="00B90522" w:rsidRDefault="00DE44CE" w:rsidP="00DE44CE">
      <w:pPr>
        <w:spacing w:line="276" w:lineRule="auto"/>
        <w:ind w:left="390"/>
        <w:jc w:val="both"/>
        <w:rPr>
          <w:rFonts w:ascii="Arial" w:hAnsi="Arial" w:cs="Arial"/>
          <w:sz w:val="24"/>
          <w:szCs w:val="24"/>
        </w:rPr>
      </w:pPr>
    </w:p>
    <w:p w:rsidR="00F36219" w:rsidRPr="00B90522" w:rsidRDefault="00F36219" w:rsidP="00A117E4">
      <w:pPr>
        <w:pStyle w:val="ListParagraph"/>
        <w:numPr>
          <w:ilvl w:val="0"/>
          <w:numId w:val="4"/>
        </w:numPr>
        <w:spacing w:line="276" w:lineRule="auto"/>
        <w:jc w:val="both"/>
        <w:rPr>
          <w:rFonts w:ascii="Arial" w:hAnsi="Arial" w:cs="Arial"/>
          <w:sz w:val="24"/>
          <w:szCs w:val="24"/>
        </w:rPr>
      </w:pPr>
      <w:r w:rsidRPr="00B90522">
        <w:rPr>
          <w:rFonts w:ascii="Arial" w:hAnsi="Arial" w:cs="Arial"/>
          <w:sz w:val="24"/>
          <w:szCs w:val="24"/>
        </w:rPr>
        <w:t>Coordinate all staff activity during the event</w:t>
      </w:r>
      <w:r w:rsidR="00AF5B45" w:rsidRPr="00B90522">
        <w:rPr>
          <w:rFonts w:ascii="Arial" w:hAnsi="Arial" w:cs="Arial"/>
          <w:sz w:val="24"/>
          <w:szCs w:val="24"/>
        </w:rPr>
        <w:t>, establishing staff accountability</w:t>
      </w:r>
    </w:p>
    <w:p w:rsidR="00F36219" w:rsidRPr="00B90522" w:rsidRDefault="00F36219" w:rsidP="00A117E4">
      <w:pPr>
        <w:pStyle w:val="ListParagraph"/>
        <w:numPr>
          <w:ilvl w:val="0"/>
          <w:numId w:val="4"/>
        </w:numPr>
        <w:spacing w:line="276" w:lineRule="auto"/>
        <w:jc w:val="both"/>
        <w:rPr>
          <w:rFonts w:ascii="Arial" w:hAnsi="Arial" w:cs="Arial"/>
          <w:sz w:val="24"/>
          <w:szCs w:val="24"/>
        </w:rPr>
      </w:pPr>
      <w:r w:rsidRPr="00B90522">
        <w:rPr>
          <w:rFonts w:ascii="Arial" w:hAnsi="Arial" w:cs="Arial"/>
          <w:sz w:val="24"/>
          <w:szCs w:val="24"/>
        </w:rPr>
        <w:t>Proactively</w:t>
      </w:r>
      <w:r w:rsidR="00FA6DFC" w:rsidRPr="00B90522">
        <w:rPr>
          <w:rFonts w:ascii="Arial" w:hAnsi="Arial" w:cs="Arial"/>
          <w:sz w:val="24"/>
          <w:szCs w:val="24"/>
        </w:rPr>
        <w:t xml:space="preserve"> deal with any problem or issues, including emergencies </w:t>
      </w:r>
    </w:p>
    <w:p w:rsidR="00FA6DFC" w:rsidRPr="00B90522" w:rsidRDefault="00FA6DFC" w:rsidP="00A117E4">
      <w:pPr>
        <w:pStyle w:val="ListParagraph"/>
        <w:numPr>
          <w:ilvl w:val="0"/>
          <w:numId w:val="4"/>
        </w:numPr>
        <w:spacing w:line="276" w:lineRule="auto"/>
        <w:jc w:val="both"/>
        <w:rPr>
          <w:rFonts w:ascii="Arial" w:hAnsi="Arial" w:cs="Arial"/>
          <w:sz w:val="24"/>
          <w:szCs w:val="24"/>
        </w:rPr>
      </w:pPr>
      <w:r w:rsidRPr="00B90522">
        <w:rPr>
          <w:rFonts w:ascii="Arial" w:hAnsi="Arial" w:cs="Arial"/>
          <w:sz w:val="24"/>
          <w:szCs w:val="24"/>
        </w:rPr>
        <w:t>Obtain client feedback to ensure satisfaction and repeat business</w:t>
      </w:r>
    </w:p>
    <w:p w:rsidR="004702BC" w:rsidRPr="00B90522" w:rsidRDefault="004702BC" w:rsidP="00A117E4">
      <w:pPr>
        <w:spacing w:line="276" w:lineRule="auto"/>
        <w:jc w:val="both"/>
        <w:rPr>
          <w:rFonts w:ascii="Arial" w:hAnsi="Arial" w:cs="Arial"/>
          <w:sz w:val="24"/>
          <w:szCs w:val="24"/>
        </w:rPr>
      </w:pPr>
    </w:p>
    <w:p w:rsidR="004702BC" w:rsidRPr="00B90522" w:rsidRDefault="004702BC" w:rsidP="00A117E4">
      <w:pPr>
        <w:spacing w:line="276" w:lineRule="auto"/>
        <w:jc w:val="both"/>
        <w:rPr>
          <w:rFonts w:ascii="Arial" w:hAnsi="Arial" w:cs="Arial"/>
          <w:sz w:val="24"/>
          <w:szCs w:val="24"/>
        </w:rPr>
      </w:pPr>
      <w:r w:rsidRPr="00B90522">
        <w:rPr>
          <w:rFonts w:ascii="Arial" w:hAnsi="Arial" w:cs="Arial"/>
          <w:sz w:val="24"/>
          <w:szCs w:val="24"/>
        </w:rPr>
        <w:t>If the client has a specific marketing strategy, this should be adhered to and an ‘Event Schedule’ produced to contain all the above relevant information, for example</w:t>
      </w:r>
      <w:r w:rsidR="00091F92" w:rsidRPr="00B90522">
        <w:rPr>
          <w:rFonts w:ascii="Arial" w:hAnsi="Arial" w:cs="Arial"/>
          <w:sz w:val="24"/>
          <w:szCs w:val="24"/>
        </w:rPr>
        <w:t>, a</w:t>
      </w:r>
      <w:r w:rsidRPr="00B90522">
        <w:rPr>
          <w:rFonts w:ascii="Arial" w:hAnsi="Arial" w:cs="Arial"/>
          <w:sz w:val="24"/>
          <w:szCs w:val="24"/>
        </w:rPr>
        <w:t xml:space="preserve"> list of invitees/attendees.</w:t>
      </w:r>
    </w:p>
    <w:p w:rsidR="00660573" w:rsidRPr="00B90522" w:rsidRDefault="00660573" w:rsidP="00A117E4">
      <w:pPr>
        <w:spacing w:line="276" w:lineRule="auto"/>
        <w:jc w:val="both"/>
        <w:rPr>
          <w:rFonts w:ascii="Arial" w:hAnsi="Arial" w:cs="Arial"/>
          <w:sz w:val="24"/>
          <w:szCs w:val="24"/>
        </w:rPr>
      </w:pPr>
    </w:p>
    <w:p w:rsidR="004702BC" w:rsidRPr="00B90522" w:rsidRDefault="00A117E4" w:rsidP="00B90522">
      <w:pPr>
        <w:pStyle w:val="ListParagraph"/>
        <w:numPr>
          <w:ilvl w:val="0"/>
          <w:numId w:val="6"/>
        </w:numPr>
        <w:spacing w:line="276" w:lineRule="auto"/>
        <w:ind w:hanging="720"/>
        <w:jc w:val="both"/>
        <w:rPr>
          <w:rFonts w:ascii="Arial" w:hAnsi="Arial" w:cs="Arial"/>
          <w:b/>
          <w:sz w:val="24"/>
          <w:szCs w:val="24"/>
          <w:u w:val="single"/>
        </w:rPr>
      </w:pPr>
      <w:r w:rsidRPr="00B90522">
        <w:rPr>
          <w:rFonts w:ascii="Arial" w:hAnsi="Arial" w:cs="Arial"/>
          <w:b/>
          <w:sz w:val="24"/>
          <w:szCs w:val="24"/>
          <w:u w:val="single"/>
        </w:rPr>
        <w:t>THE</w:t>
      </w:r>
      <w:r w:rsidR="00660573" w:rsidRPr="00B90522">
        <w:rPr>
          <w:rFonts w:ascii="Arial" w:hAnsi="Arial" w:cs="Arial"/>
          <w:b/>
          <w:sz w:val="24"/>
          <w:szCs w:val="24"/>
          <w:u w:val="single"/>
        </w:rPr>
        <w:t xml:space="preserve"> </w:t>
      </w:r>
      <w:r w:rsidR="004702BC" w:rsidRPr="00B90522">
        <w:rPr>
          <w:rFonts w:ascii="Arial" w:hAnsi="Arial" w:cs="Arial"/>
          <w:b/>
          <w:sz w:val="24"/>
          <w:szCs w:val="24"/>
          <w:u w:val="single"/>
        </w:rPr>
        <w:t>5 ‘Ws’ IN EVENT CREATION/IMPORTANCE WHEN EVENT PLANNING</w:t>
      </w:r>
    </w:p>
    <w:p w:rsidR="004702BC" w:rsidRPr="00B90522" w:rsidRDefault="004702BC" w:rsidP="00A117E4">
      <w:pPr>
        <w:pStyle w:val="ListParagraph"/>
        <w:spacing w:line="276" w:lineRule="auto"/>
        <w:jc w:val="both"/>
        <w:rPr>
          <w:rFonts w:ascii="Arial" w:hAnsi="Arial" w:cs="Arial"/>
          <w:sz w:val="24"/>
          <w:szCs w:val="24"/>
        </w:rPr>
      </w:pPr>
    </w:p>
    <w:p w:rsidR="004702BC" w:rsidRPr="00B90522" w:rsidRDefault="004702BC" w:rsidP="00A117E4">
      <w:pPr>
        <w:pStyle w:val="ListParagraph"/>
        <w:spacing w:line="276" w:lineRule="auto"/>
        <w:jc w:val="both"/>
        <w:rPr>
          <w:rFonts w:ascii="Arial" w:hAnsi="Arial" w:cs="Arial"/>
          <w:sz w:val="24"/>
          <w:szCs w:val="24"/>
        </w:rPr>
      </w:pPr>
      <w:r w:rsidRPr="00B90522">
        <w:rPr>
          <w:rFonts w:ascii="Arial" w:hAnsi="Arial" w:cs="Arial"/>
          <w:sz w:val="24"/>
          <w:szCs w:val="24"/>
        </w:rPr>
        <w:t>The 5 Ws are</w:t>
      </w:r>
      <w:r w:rsidR="00091F92" w:rsidRPr="00B90522">
        <w:rPr>
          <w:rFonts w:ascii="Arial" w:hAnsi="Arial" w:cs="Arial"/>
          <w:sz w:val="24"/>
          <w:szCs w:val="24"/>
        </w:rPr>
        <w:t>; Who</w:t>
      </w:r>
      <w:r w:rsidRPr="00B90522">
        <w:rPr>
          <w:rFonts w:ascii="Arial" w:hAnsi="Arial" w:cs="Arial"/>
          <w:sz w:val="24"/>
          <w:szCs w:val="24"/>
        </w:rPr>
        <w:t>, What, Where, Why and When.</w:t>
      </w:r>
    </w:p>
    <w:p w:rsidR="004702BC" w:rsidRPr="00B90522" w:rsidRDefault="004702BC" w:rsidP="00A117E4">
      <w:pPr>
        <w:spacing w:line="276" w:lineRule="auto"/>
        <w:jc w:val="both"/>
        <w:rPr>
          <w:rFonts w:ascii="Arial" w:hAnsi="Arial" w:cs="Arial"/>
          <w:sz w:val="24"/>
          <w:szCs w:val="24"/>
        </w:rPr>
      </w:pPr>
    </w:p>
    <w:p w:rsidR="004702BC" w:rsidRPr="00B90522" w:rsidRDefault="004702BC" w:rsidP="00A117E4">
      <w:pPr>
        <w:pStyle w:val="ListParagraph"/>
        <w:numPr>
          <w:ilvl w:val="0"/>
          <w:numId w:val="7"/>
        </w:numPr>
        <w:spacing w:line="276" w:lineRule="auto"/>
        <w:jc w:val="both"/>
        <w:rPr>
          <w:rFonts w:ascii="Arial" w:hAnsi="Arial" w:cs="Arial"/>
          <w:sz w:val="24"/>
          <w:szCs w:val="24"/>
        </w:rPr>
      </w:pPr>
      <w:r w:rsidRPr="00B90522">
        <w:rPr>
          <w:rFonts w:ascii="Arial" w:hAnsi="Arial" w:cs="Arial"/>
          <w:sz w:val="24"/>
          <w:szCs w:val="24"/>
        </w:rPr>
        <w:t>‘Who’ – identify who the target market is, that is, the guest list, establishing any special needs, for example, dietary, physical disabilities, are VIPs re</w:t>
      </w:r>
      <w:r w:rsidR="00F92F97">
        <w:rPr>
          <w:rFonts w:ascii="Arial" w:hAnsi="Arial" w:cs="Arial"/>
          <w:sz w:val="24"/>
          <w:szCs w:val="24"/>
        </w:rPr>
        <w:t>quired</w:t>
      </w:r>
    </w:p>
    <w:p w:rsidR="004702BC" w:rsidRPr="00B90522" w:rsidRDefault="004702BC" w:rsidP="00A117E4">
      <w:pPr>
        <w:pStyle w:val="ListParagraph"/>
        <w:numPr>
          <w:ilvl w:val="0"/>
          <w:numId w:val="7"/>
        </w:numPr>
        <w:spacing w:line="276" w:lineRule="auto"/>
        <w:jc w:val="both"/>
        <w:rPr>
          <w:rFonts w:ascii="Arial" w:hAnsi="Arial" w:cs="Arial"/>
          <w:sz w:val="24"/>
          <w:szCs w:val="24"/>
        </w:rPr>
      </w:pPr>
      <w:r w:rsidRPr="00B90522">
        <w:rPr>
          <w:rFonts w:ascii="Arial" w:hAnsi="Arial" w:cs="Arial"/>
          <w:sz w:val="24"/>
          <w:szCs w:val="24"/>
        </w:rPr>
        <w:t>‘What’ – establish event objectives, for example, is the event to increase brand awareness</w:t>
      </w:r>
    </w:p>
    <w:p w:rsidR="004702BC" w:rsidRPr="00B90522" w:rsidRDefault="004702BC" w:rsidP="00A117E4">
      <w:pPr>
        <w:pStyle w:val="ListParagraph"/>
        <w:numPr>
          <w:ilvl w:val="0"/>
          <w:numId w:val="7"/>
        </w:numPr>
        <w:spacing w:line="276" w:lineRule="auto"/>
        <w:jc w:val="both"/>
        <w:rPr>
          <w:rFonts w:ascii="Arial" w:hAnsi="Arial" w:cs="Arial"/>
          <w:sz w:val="24"/>
          <w:szCs w:val="24"/>
        </w:rPr>
      </w:pPr>
      <w:r w:rsidRPr="00B90522">
        <w:rPr>
          <w:rFonts w:ascii="Arial" w:hAnsi="Arial" w:cs="Arial"/>
          <w:sz w:val="24"/>
          <w:szCs w:val="24"/>
        </w:rPr>
        <w:t xml:space="preserve">‘Where’ </w:t>
      </w:r>
      <w:r w:rsidR="00756891" w:rsidRPr="00B90522">
        <w:rPr>
          <w:rFonts w:ascii="Arial" w:hAnsi="Arial" w:cs="Arial"/>
          <w:sz w:val="24"/>
          <w:szCs w:val="24"/>
        </w:rPr>
        <w:t>–</w:t>
      </w:r>
      <w:r w:rsidRPr="00B90522">
        <w:rPr>
          <w:rFonts w:ascii="Arial" w:hAnsi="Arial" w:cs="Arial"/>
          <w:sz w:val="24"/>
          <w:szCs w:val="24"/>
        </w:rPr>
        <w:t xml:space="preserve"> </w:t>
      </w:r>
      <w:r w:rsidR="00756891" w:rsidRPr="00B90522">
        <w:rPr>
          <w:rFonts w:ascii="Arial" w:hAnsi="Arial" w:cs="Arial"/>
          <w:sz w:val="24"/>
          <w:szCs w:val="24"/>
        </w:rPr>
        <w:t>establish best venue(s), taking parking requirements into consideration and set-up requirements, for example, if attendees are arriving by train or being dropped at the venue, parkin</w:t>
      </w:r>
      <w:r w:rsidR="00F92F97">
        <w:rPr>
          <w:rFonts w:ascii="Arial" w:hAnsi="Arial" w:cs="Arial"/>
          <w:sz w:val="24"/>
          <w:szCs w:val="24"/>
        </w:rPr>
        <w:t>g may not be an important issue</w:t>
      </w:r>
    </w:p>
    <w:p w:rsidR="00756891" w:rsidRPr="00B90522" w:rsidRDefault="00756891" w:rsidP="00A117E4">
      <w:pPr>
        <w:pStyle w:val="ListParagraph"/>
        <w:numPr>
          <w:ilvl w:val="0"/>
          <w:numId w:val="7"/>
        </w:numPr>
        <w:spacing w:line="276" w:lineRule="auto"/>
        <w:jc w:val="both"/>
        <w:rPr>
          <w:rFonts w:ascii="Arial" w:hAnsi="Arial" w:cs="Arial"/>
          <w:sz w:val="24"/>
          <w:szCs w:val="24"/>
        </w:rPr>
      </w:pPr>
      <w:r w:rsidRPr="00B90522">
        <w:rPr>
          <w:rFonts w:ascii="Arial" w:hAnsi="Arial" w:cs="Arial"/>
          <w:sz w:val="24"/>
          <w:szCs w:val="24"/>
        </w:rPr>
        <w:t>‘Why’ – understand what is the benefit of the event for the attendees, for example, if the attendees are speculative invitees and unknown to the client, there needs to be a benefit or interest for them, for example, a VIP speaker or celebrity in attendance, whom the au</w:t>
      </w:r>
      <w:r w:rsidR="00F92F97">
        <w:rPr>
          <w:rFonts w:ascii="Arial" w:hAnsi="Arial" w:cs="Arial"/>
          <w:sz w:val="24"/>
          <w:szCs w:val="24"/>
        </w:rPr>
        <w:t>dience can relate to and admire</w:t>
      </w:r>
    </w:p>
    <w:p w:rsidR="00756891" w:rsidRPr="00B90522" w:rsidRDefault="00756891" w:rsidP="00A117E4">
      <w:pPr>
        <w:pStyle w:val="ListParagraph"/>
        <w:numPr>
          <w:ilvl w:val="0"/>
          <w:numId w:val="7"/>
        </w:numPr>
        <w:spacing w:line="276" w:lineRule="auto"/>
        <w:jc w:val="both"/>
        <w:rPr>
          <w:rFonts w:ascii="Arial" w:hAnsi="Arial" w:cs="Arial"/>
          <w:sz w:val="24"/>
          <w:szCs w:val="24"/>
        </w:rPr>
      </w:pPr>
      <w:r w:rsidRPr="00B90522">
        <w:rPr>
          <w:rFonts w:ascii="Arial" w:hAnsi="Arial" w:cs="Arial"/>
          <w:sz w:val="24"/>
          <w:szCs w:val="24"/>
        </w:rPr>
        <w:t>‘When’ – establish if the event is a ‘one-off’ or a regular event, for example, in the instance of a one-off event to promote the re-opening of a business (care home), it would be crucial to build up a database of future potential customers to invite to the event.  This would give the care home the opportunity of having the potential customers on site in order to view the changes to the venue and establish interest in the product for a future date.</w:t>
      </w:r>
    </w:p>
    <w:p w:rsidR="00756891" w:rsidRPr="00B90522" w:rsidRDefault="00756891" w:rsidP="00A117E4">
      <w:pPr>
        <w:spacing w:line="276" w:lineRule="auto"/>
        <w:ind w:left="360"/>
        <w:jc w:val="both"/>
        <w:rPr>
          <w:rFonts w:ascii="Arial" w:hAnsi="Arial" w:cs="Arial"/>
          <w:sz w:val="24"/>
          <w:szCs w:val="24"/>
        </w:rPr>
      </w:pPr>
    </w:p>
    <w:p w:rsidR="00DE44CE" w:rsidRDefault="00DE44CE" w:rsidP="00A117E4">
      <w:pPr>
        <w:spacing w:line="276" w:lineRule="auto"/>
        <w:ind w:left="360"/>
        <w:jc w:val="both"/>
        <w:rPr>
          <w:rFonts w:ascii="Arial" w:hAnsi="Arial" w:cs="Arial"/>
          <w:sz w:val="24"/>
          <w:szCs w:val="24"/>
        </w:rPr>
      </w:pPr>
    </w:p>
    <w:p w:rsidR="00F92F97" w:rsidRPr="00B90522" w:rsidRDefault="00F92F97" w:rsidP="00A117E4">
      <w:pPr>
        <w:spacing w:line="276" w:lineRule="auto"/>
        <w:ind w:left="360"/>
        <w:jc w:val="both"/>
        <w:rPr>
          <w:rFonts w:ascii="Arial" w:hAnsi="Arial" w:cs="Arial"/>
          <w:sz w:val="24"/>
          <w:szCs w:val="24"/>
        </w:rPr>
      </w:pPr>
    </w:p>
    <w:p w:rsidR="00DE44CE" w:rsidRPr="00B90522" w:rsidRDefault="00DE44CE" w:rsidP="00A117E4">
      <w:pPr>
        <w:spacing w:line="276" w:lineRule="auto"/>
        <w:ind w:left="360"/>
        <w:jc w:val="both"/>
        <w:rPr>
          <w:rFonts w:ascii="Arial" w:hAnsi="Arial" w:cs="Arial"/>
          <w:sz w:val="24"/>
          <w:szCs w:val="24"/>
        </w:rPr>
      </w:pPr>
    </w:p>
    <w:p w:rsidR="00DE44CE" w:rsidRPr="00B90522" w:rsidRDefault="00DE44CE" w:rsidP="00A117E4">
      <w:pPr>
        <w:spacing w:line="276" w:lineRule="auto"/>
        <w:ind w:left="360"/>
        <w:jc w:val="both"/>
        <w:rPr>
          <w:rFonts w:ascii="Arial" w:hAnsi="Arial" w:cs="Arial"/>
          <w:sz w:val="24"/>
          <w:szCs w:val="24"/>
        </w:rPr>
      </w:pPr>
    </w:p>
    <w:p w:rsidR="00DE44CE" w:rsidRPr="00B90522" w:rsidRDefault="00DE44CE" w:rsidP="00A117E4">
      <w:pPr>
        <w:spacing w:line="276" w:lineRule="auto"/>
        <w:ind w:left="360"/>
        <w:jc w:val="both"/>
        <w:rPr>
          <w:rFonts w:ascii="Arial" w:hAnsi="Arial" w:cs="Arial"/>
          <w:sz w:val="24"/>
          <w:szCs w:val="24"/>
        </w:rPr>
      </w:pPr>
    </w:p>
    <w:tbl>
      <w:tblPr>
        <w:tblStyle w:val="TableGrid"/>
        <w:tblW w:w="0" w:type="auto"/>
        <w:tblLook w:val="04A0"/>
      </w:tblPr>
      <w:tblGrid>
        <w:gridCol w:w="2566"/>
        <w:gridCol w:w="6676"/>
      </w:tblGrid>
      <w:tr w:rsidR="00DE44CE" w:rsidRPr="00B90522"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44CE" w:rsidRPr="00B90522" w:rsidRDefault="00DE44CE" w:rsidP="00F17A7C">
            <w:pPr>
              <w:rPr>
                <w:rFonts w:cs="Arial"/>
                <w:b/>
                <w:color w:val="002060"/>
                <w:sz w:val="24"/>
                <w:szCs w:val="24"/>
              </w:rPr>
            </w:pPr>
            <w:r w:rsidRPr="00B90522">
              <w:rPr>
                <w:rFonts w:cs="Arial"/>
                <w:b/>
                <w:color w:val="002060"/>
                <w:sz w:val="24"/>
                <w:szCs w:val="24"/>
              </w:rPr>
              <w:lastRenderedPageBreak/>
              <w:t>Student Name:</w:t>
            </w:r>
          </w:p>
        </w:tc>
        <w:tc>
          <w:tcPr>
            <w:tcW w:w="6676" w:type="dxa"/>
            <w:tcBorders>
              <w:top w:val="single" w:sz="4" w:space="0" w:color="auto"/>
              <w:left w:val="single" w:sz="4" w:space="0" w:color="auto"/>
              <w:bottom w:val="single" w:sz="4" w:space="0" w:color="auto"/>
              <w:right w:val="single" w:sz="4" w:space="0" w:color="auto"/>
            </w:tcBorders>
            <w:hideMark/>
          </w:tcPr>
          <w:p w:rsidR="00DE44CE" w:rsidRPr="00B90522" w:rsidRDefault="00DE44CE" w:rsidP="00F17A7C">
            <w:pPr>
              <w:pStyle w:val="Default"/>
              <w:rPr>
                <w:rFonts w:asciiTheme="minorHAnsi" w:hAnsiTheme="minorHAnsi" w:cs="Arial"/>
              </w:rPr>
            </w:pPr>
            <w:r w:rsidRPr="00B90522">
              <w:rPr>
                <w:rFonts w:asciiTheme="minorHAnsi" w:hAnsiTheme="minorHAnsi" w:cs="Arial"/>
              </w:rPr>
              <w:t>Rebecca Angle</w:t>
            </w:r>
          </w:p>
        </w:tc>
      </w:tr>
      <w:tr w:rsidR="00DE44CE" w:rsidRPr="00B90522"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44CE" w:rsidRPr="00B90522" w:rsidRDefault="00DE44CE" w:rsidP="00F17A7C">
            <w:pPr>
              <w:rPr>
                <w:rFonts w:cs="Arial"/>
                <w:b/>
                <w:color w:val="002060"/>
                <w:sz w:val="24"/>
                <w:szCs w:val="24"/>
              </w:rPr>
            </w:pPr>
            <w:r w:rsidRPr="00B90522">
              <w:rPr>
                <w:rFonts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DE44CE" w:rsidRPr="00B90522" w:rsidRDefault="00DE44CE" w:rsidP="00F17A7C">
            <w:pPr>
              <w:pStyle w:val="Default"/>
              <w:rPr>
                <w:rFonts w:asciiTheme="minorHAnsi" w:hAnsiTheme="minorHAnsi" w:cs="Arial"/>
              </w:rPr>
            </w:pPr>
            <w:r w:rsidRPr="00B90522">
              <w:rPr>
                <w:rFonts w:asciiTheme="minorHAnsi" w:hAnsiTheme="minorHAnsi" w:cs="Arial"/>
              </w:rPr>
              <w:t>12145</w:t>
            </w:r>
          </w:p>
        </w:tc>
      </w:tr>
      <w:tr w:rsidR="00DE44CE" w:rsidRPr="00B90522"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44CE" w:rsidRPr="00B90522" w:rsidRDefault="00DE44CE" w:rsidP="00F17A7C">
            <w:pPr>
              <w:rPr>
                <w:rFonts w:cs="Arial"/>
                <w:b/>
                <w:color w:val="002060"/>
                <w:sz w:val="24"/>
                <w:szCs w:val="24"/>
              </w:rPr>
            </w:pPr>
            <w:r w:rsidRPr="00B90522">
              <w:rPr>
                <w:rFonts w:cs="Arial"/>
                <w:b/>
                <w:color w:val="002060"/>
                <w:sz w:val="24"/>
                <w:szCs w:val="24"/>
              </w:rPr>
              <w:t>Assignment Number:</w:t>
            </w:r>
          </w:p>
        </w:tc>
        <w:tc>
          <w:tcPr>
            <w:tcW w:w="6676" w:type="dxa"/>
            <w:tcBorders>
              <w:top w:val="single" w:sz="4" w:space="0" w:color="auto"/>
              <w:left w:val="single" w:sz="4" w:space="0" w:color="auto"/>
              <w:bottom w:val="single" w:sz="4" w:space="0" w:color="auto"/>
              <w:right w:val="single" w:sz="4" w:space="0" w:color="auto"/>
            </w:tcBorders>
            <w:hideMark/>
          </w:tcPr>
          <w:p w:rsidR="00DE44CE" w:rsidRPr="00B90522" w:rsidRDefault="00DE44CE" w:rsidP="00F17A7C">
            <w:pPr>
              <w:pStyle w:val="Default"/>
              <w:rPr>
                <w:rFonts w:asciiTheme="minorHAnsi" w:hAnsiTheme="minorHAnsi" w:cs="Arial"/>
              </w:rPr>
            </w:pPr>
            <w:r w:rsidRPr="00B90522">
              <w:rPr>
                <w:rFonts w:asciiTheme="minorHAnsi" w:hAnsiTheme="minorHAnsi" w:cs="Arial"/>
              </w:rPr>
              <w:t>1</w:t>
            </w:r>
          </w:p>
        </w:tc>
      </w:tr>
      <w:tr w:rsidR="00DE44CE" w:rsidRPr="00B90522"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44CE" w:rsidRPr="00B90522" w:rsidRDefault="00DE44CE" w:rsidP="00F17A7C">
            <w:pPr>
              <w:rPr>
                <w:rFonts w:cs="Arial"/>
                <w:b/>
                <w:color w:val="002060"/>
                <w:sz w:val="24"/>
                <w:szCs w:val="24"/>
              </w:rPr>
            </w:pPr>
            <w:r w:rsidRPr="00B90522">
              <w:rPr>
                <w:rFonts w:cs="Arial"/>
                <w:b/>
                <w:color w:val="002060"/>
                <w:sz w:val="24"/>
                <w:szCs w:val="24"/>
              </w:rPr>
              <w:t>Page Number:</w:t>
            </w:r>
          </w:p>
        </w:tc>
        <w:tc>
          <w:tcPr>
            <w:tcW w:w="6676" w:type="dxa"/>
            <w:tcBorders>
              <w:top w:val="single" w:sz="4" w:space="0" w:color="auto"/>
              <w:left w:val="single" w:sz="4" w:space="0" w:color="auto"/>
              <w:bottom w:val="single" w:sz="4" w:space="0" w:color="auto"/>
              <w:right w:val="single" w:sz="4" w:space="0" w:color="auto"/>
            </w:tcBorders>
            <w:hideMark/>
          </w:tcPr>
          <w:p w:rsidR="00DE44CE" w:rsidRPr="00B90522" w:rsidRDefault="00DE44CE" w:rsidP="00F17A7C">
            <w:pPr>
              <w:rPr>
                <w:rFonts w:cs="Arial"/>
                <w:sz w:val="24"/>
                <w:szCs w:val="24"/>
              </w:rPr>
            </w:pPr>
            <w:r w:rsidRPr="00B90522">
              <w:rPr>
                <w:rFonts w:cs="Arial"/>
                <w:sz w:val="24"/>
                <w:szCs w:val="24"/>
              </w:rPr>
              <w:t>3</w:t>
            </w:r>
          </w:p>
        </w:tc>
      </w:tr>
    </w:tbl>
    <w:p w:rsidR="00DE44CE" w:rsidRPr="00B90522" w:rsidRDefault="00DE44CE" w:rsidP="00A117E4">
      <w:pPr>
        <w:spacing w:line="276" w:lineRule="auto"/>
        <w:ind w:left="360"/>
        <w:jc w:val="both"/>
        <w:rPr>
          <w:rFonts w:ascii="Arial" w:hAnsi="Arial" w:cs="Arial"/>
          <w:sz w:val="24"/>
          <w:szCs w:val="24"/>
        </w:rPr>
      </w:pPr>
    </w:p>
    <w:p w:rsidR="00756891" w:rsidRPr="00B90522" w:rsidRDefault="00756891" w:rsidP="00A117E4">
      <w:pPr>
        <w:spacing w:line="276" w:lineRule="auto"/>
        <w:ind w:left="360"/>
        <w:jc w:val="both"/>
        <w:rPr>
          <w:rFonts w:ascii="Arial" w:hAnsi="Arial" w:cs="Arial"/>
          <w:sz w:val="24"/>
          <w:szCs w:val="24"/>
        </w:rPr>
      </w:pPr>
      <w:r w:rsidRPr="00B90522">
        <w:rPr>
          <w:rFonts w:ascii="Arial" w:hAnsi="Arial" w:cs="Arial"/>
          <w:sz w:val="24"/>
          <w:szCs w:val="24"/>
        </w:rPr>
        <w:t>The benefit of s</w:t>
      </w:r>
      <w:r w:rsidR="00660573" w:rsidRPr="00B90522">
        <w:rPr>
          <w:rFonts w:ascii="Arial" w:hAnsi="Arial" w:cs="Arial"/>
          <w:sz w:val="24"/>
          <w:szCs w:val="24"/>
        </w:rPr>
        <w:t>etting up an event plan</w:t>
      </w:r>
      <w:r w:rsidRPr="00B90522">
        <w:rPr>
          <w:rFonts w:ascii="Arial" w:hAnsi="Arial" w:cs="Arial"/>
          <w:sz w:val="24"/>
          <w:szCs w:val="24"/>
        </w:rPr>
        <w:t>, if followed</w:t>
      </w:r>
      <w:r w:rsidR="00660573" w:rsidRPr="00B90522">
        <w:rPr>
          <w:rFonts w:ascii="Arial" w:hAnsi="Arial" w:cs="Arial"/>
          <w:sz w:val="24"/>
          <w:szCs w:val="24"/>
        </w:rPr>
        <w:t xml:space="preserve"> meticulously </w:t>
      </w:r>
      <w:r w:rsidR="00367C05" w:rsidRPr="00B90522">
        <w:rPr>
          <w:rFonts w:ascii="Arial" w:hAnsi="Arial" w:cs="Arial"/>
          <w:sz w:val="24"/>
          <w:szCs w:val="24"/>
        </w:rPr>
        <w:t xml:space="preserve"> will ensure that no point is overlooked or forgotten, for example, if the event planner is absent for any reason, all the information is logged in the ‘plan’ for someone else to take over.  The ‘plan’ should be easy to understand, preferably </w:t>
      </w:r>
      <w:r w:rsidR="00091F92" w:rsidRPr="00B90522">
        <w:rPr>
          <w:rFonts w:ascii="Arial" w:hAnsi="Arial" w:cs="Arial"/>
          <w:sz w:val="24"/>
          <w:szCs w:val="24"/>
        </w:rPr>
        <w:t>organised in</w:t>
      </w:r>
      <w:r w:rsidR="00367C05" w:rsidRPr="00B90522">
        <w:rPr>
          <w:rFonts w:ascii="Arial" w:hAnsi="Arial" w:cs="Arial"/>
          <w:sz w:val="24"/>
          <w:szCs w:val="24"/>
        </w:rPr>
        <w:t xml:space="preserve"> different labelled sections with clear headings, for example,’Event Contacts’.</w:t>
      </w:r>
    </w:p>
    <w:p w:rsidR="00367C05" w:rsidRPr="00B90522" w:rsidRDefault="00367C05" w:rsidP="00A117E4">
      <w:pPr>
        <w:spacing w:line="276" w:lineRule="auto"/>
        <w:ind w:left="360"/>
        <w:jc w:val="both"/>
        <w:rPr>
          <w:rFonts w:ascii="Arial" w:hAnsi="Arial" w:cs="Arial"/>
          <w:sz w:val="24"/>
          <w:szCs w:val="24"/>
        </w:rPr>
      </w:pPr>
    </w:p>
    <w:p w:rsidR="00367C05" w:rsidRPr="00B90522" w:rsidRDefault="00367C05" w:rsidP="00B90522">
      <w:pPr>
        <w:pStyle w:val="ListParagraph"/>
        <w:numPr>
          <w:ilvl w:val="0"/>
          <w:numId w:val="6"/>
        </w:numPr>
        <w:spacing w:line="276" w:lineRule="auto"/>
        <w:ind w:left="426" w:hanging="568"/>
        <w:jc w:val="both"/>
        <w:rPr>
          <w:rFonts w:ascii="Arial" w:hAnsi="Arial" w:cs="Arial"/>
          <w:b/>
          <w:sz w:val="24"/>
          <w:szCs w:val="24"/>
          <w:u w:val="single"/>
        </w:rPr>
      </w:pPr>
      <w:r w:rsidRPr="00B90522">
        <w:rPr>
          <w:rFonts w:ascii="Arial" w:hAnsi="Arial" w:cs="Arial"/>
          <w:b/>
          <w:sz w:val="24"/>
          <w:szCs w:val="24"/>
          <w:u w:val="single"/>
        </w:rPr>
        <w:t>HOW SHOULD AN EVENT PLANNER EVALUATE A VENUE TO ENSURE IT SERVES THE EVENT’S REQUIREMENTS</w:t>
      </w:r>
    </w:p>
    <w:p w:rsidR="002343DF" w:rsidRPr="00B90522" w:rsidRDefault="002343DF" w:rsidP="00A117E4">
      <w:pPr>
        <w:spacing w:line="276" w:lineRule="auto"/>
        <w:ind w:left="360"/>
        <w:jc w:val="both"/>
        <w:rPr>
          <w:rFonts w:ascii="Arial" w:hAnsi="Arial" w:cs="Arial"/>
          <w:b/>
          <w:sz w:val="24"/>
          <w:szCs w:val="24"/>
          <w:u w:val="single"/>
        </w:rPr>
      </w:pPr>
    </w:p>
    <w:p w:rsidR="002343DF" w:rsidRPr="00B90522" w:rsidRDefault="002343DF" w:rsidP="00A117E4">
      <w:pPr>
        <w:spacing w:line="276" w:lineRule="auto"/>
        <w:ind w:left="360"/>
        <w:jc w:val="both"/>
        <w:rPr>
          <w:rFonts w:ascii="Arial" w:hAnsi="Arial" w:cs="Arial"/>
          <w:sz w:val="24"/>
          <w:szCs w:val="24"/>
        </w:rPr>
      </w:pPr>
      <w:r w:rsidRPr="00B90522">
        <w:rPr>
          <w:rFonts w:ascii="Arial" w:hAnsi="Arial" w:cs="Arial"/>
          <w:sz w:val="24"/>
          <w:szCs w:val="24"/>
        </w:rPr>
        <w:t>There are a number of considerations, as follows:</w:t>
      </w:r>
    </w:p>
    <w:p w:rsidR="00144623" w:rsidRPr="00B90522" w:rsidRDefault="00144623" w:rsidP="00A117E4">
      <w:pPr>
        <w:spacing w:line="276" w:lineRule="auto"/>
        <w:ind w:left="360"/>
        <w:jc w:val="both"/>
        <w:rPr>
          <w:rFonts w:ascii="Arial" w:hAnsi="Arial" w:cs="Arial"/>
          <w:sz w:val="24"/>
          <w:szCs w:val="24"/>
        </w:rPr>
      </w:pPr>
    </w:p>
    <w:p w:rsidR="00144623" w:rsidRPr="00B90522" w:rsidRDefault="00144623" w:rsidP="00A117E4">
      <w:pPr>
        <w:spacing w:line="276" w:lineRule="auto"/>
        <w:jc w:val="both"/>
        <w:rPr>
          <w:rFonts w:ascii="Arial" w:hAnsi="Arial" w:cs="Arial"/>
          <w:sz w:val="24"/>
          <w:szCs w:val="24"/>
        </w:rPr>
      </w:pPr>
      <w:r w:rsidRPr="00B90522">
        <w:rPr>
          <w:rFonts w:ascii="Arial" w:hAnsi="Arial" w:cs="Arial"/>
          <w:sz w:val="24"/>
          <w:szCs w:val="24"/>
        </w:rPr>
        <w:t>In the first instance, the type of venue should be decided, that is, either a ho</w:t>
      </w:r>
      <w:r w:rsidR="00510B45" w:rsidRPr="00B90522">
        <w:rPr>
          <w:rFonts w:ascii="Arial" w:hAnsi="Arial" w:cs="Arial"/>
          <w:sz w:val="24"/>
          <w:szCs w:val="24"/>
        </w:rPr>
        <w:t>tel which offers overnight accommodation, in-house catering and staff</w:t>
      </w:r>
      <w:r w:rsidRPr="00B90522">
        <w:rPr>
          <w:rFonts w:ascii="Arial" w:hAnsi="Arial" w:cs="Arial"/>
          <w:sz w:val="24"/>
          <w:szCs w:val="24"/>
        </w:rPr>
        <w:t xml:space="preserve"> or </w:t>
      </w:r>
      <w:r w:rsidR="00665A11" w:rsidRPr="00B90522">
        <w:rPr>
          <w:rFonts w:ascii="Arial" w:hAnsi="Arial" w:cs="Arial"/>
          <w:sz w:val="24"/>
          <w:szCs w:val="24"/>
        </w:rPr>
        <w:t>a public venue or even a room within the client’s own premises may be more suitable if, for example</w:t>
      </w:r>
      <w:r w:rsidR="00091F92" w:rsidRPr="00B90522">
        <w:rPr>
          <w:rFonts w:ascii="Arial" w:hAnsi="Arial" w:cs="Arial"/>
          <w:sz w:val="24"/>
          <w:szCs w:val="24"/>
        </w:rPr>
        <w:t>, the</w:t>
      </w:r>
      <w:r w:rsidR="00665A11" w:rsidRPr="00B90522">
        <w:rPr>
          <w:rFonts w:ascii="Arial" w:hAnsi="Arial" w:cs="Arial"/>
          <w:sz w:val="24"/>
          <w:szCs w:val="24"/>
        </w:rPr>
        <w:t xml:space="preserve"> client wants </w:t>
      </w:r>
      <w:r w:rsidR="00091F92" w:rsidRPr="00B90522">
        <w:rPr>
          <w:rFonts w:ascii="Arial" w:hAnsi="Arial" w:cs="Arial"/>
          <w:sz w:val="24"/>
          <w:szCs w:val="24"/>
        </w:rPr>
        <w:t>to promote</w:t>
      </w:r>
      <w:r w:rsidR="00665A11" w:rsidRPr="00B90522">
        <w:rPr>
          <w:rFonts w:ascii="Arial" w:hAnsi="Arial" w:cs="Arial"/>
          <w:sz w:val="24"/>
          <w:szCs w:val="24"/>
        </w:rPr>
        <w:t xml:space="preserve"> their own products or services by hosting the event in-house. </w:t>
      </w:r>
      <w:r w:rsidR="00510B45" w:rsidRPr="00B90522">
        <w:rPr>
          <w:rFonts w:ascii="Arial" w:hAnsi="Arial" w:cs="Arial"/>
          <w:sz w:val="24"/>
          <w:szCs w:val="24"/>
        </w:rPr>
        <w:t xml:space="preserve">  If the latter option chosen, the event planner would need to research provision of extra resources, such as, catering and staffing. </w:t>
      </w:r>
      <w:r w:rsidR="00665A11" w:rsidRPr="00B90522">
        <w:rPr>
          <w:rFonts w:ascii="Arial" w:hAnsi="Arial" w:cs="Arial"/>
          <w:sz w:val="24"/>
          <w:szCs w:val="24"/>
        </w:rPr>
        <w:t xml:space="preserve"> </w:t>
      </w:r>
      <w:r w:rsidR="00091F92" w:rsidRPr="00B90522">
        <w:rPr>
          <w:rFonts w:ascii="Arial" w:hAnsi="Arial" w:cs="Arial"/>
          <w:sz w:val="24"/>
          <w:szCs w:val="24"/>
        </w:rPr>
        <w:t xml:space="preserve">Once a short list of potential venues has been drawn up, they should then be viewed and if suitable, exact requirements discussed with the venue contact.  </w:t>
      </w:r>
      <w:r w:rsidR="00665A11" w:rsidRPr="00B90522">
        <w:rPr>
          <w:rFonts w:ascii="Arial" w:hAnsi="Arial" w:cs="Arial"/>
          <w:sz w:val="24"/>
          <w:szCs w:val="24"/>
        </w:rPr>
        <w:t xml:space="preserve">The </w:t>
      </w:r>
      <w:r w:rsidR="00091F92" w:rsidRPr="00B90522">
        <w:rPr>
          <w:rFonts w:ascii="Arial" w:hAnsi="Arial" w:cs="Arial"/>
          <w:sz w:val="24"/>
          <w:szCs w:val="24"/>
        </w:rPr>
        <w:t>following points</w:t>
      </w:r>
      <w:r w:rsidR="00665A11" w:rsidRPr="00B90522">
        <w:rPr>
          <w:rFonts w:ascii="Arial" w:hAnsi="Arial" w:cs="Arial"/>
          <w:sz w:val="24"/>
          <w:szCs w:val="24"/>
        </w:rPr>
        <w:t xml:space="preserve"> need to be taken into consideration:</w:t>
      </w:r>
    </w:p>
    <w:p w:rsidR="002343DF" w:rsidRPr="00B90522" w:rsidRDefault="002343DF" w:rsidP="00A117E4">
      <w:pPr>
        <w:spacing w:line="276" w:lineRule="auto"/>
        <w:ind w:left="360"/>
        <w:jc w:val="both"/>
        <w:rPr>
          <w:rFonts w:ascii="Arial" w:hAnsi="Arial" w:cs="Arial"/>
          <w:sz w:val="24"/>
          <w:szCs w:val="24"/>
        </w:rPr>
      </w:pPr>
    </w:p>
    <w:p w:rsidR="00144623" w:rsidRPr="00B90522" w:rsidRDefault="00144623" w:rsidP="00A117E4">
      <w:pPr>
        <w:pStyle w:val="ListParagraph"/>
        <w:numPr>
          <w:ilvl w:val="0"/>
          <w:numId w:val="8"/>
        </w:numPr>
        <w:spacing w:line="276" w:lineRule="auto"/>
        <w:jc w:val="both"/>
        <w:rPr>
          <w:rFonts w:ascii="Arial" w:hAnsi="Arial" w:cs="Arial"/>
          <w:sz w:val="24"/>
          <w:szCs w:val="24"/>
        </w:rPr>
      </w:pPr>
      <w:r w:rsidRPr="00B90522">
        <w:rPr>
          <w:rFonts w:ascii="Arial" w:hAnsi="Arial" w:cs="Arial"/>
          <w:sz w:val="24"/>
          <w:szCs w:val="24"/>
        </w:rPr>
        <w:t>Review the facilities, utilities and venue resources, for example, do they have all the ICT equipment such as TV, projector</w:t>
      </w:r>
      <w:r w:rsidR="00EB501B" w:rsidRPr="00B90522">
        <w:rPr>
          <w:rFonts w:ascii="Arial" w:hAnsi="Arial" w:cs="Arial"/>
          <w:sz w:val="24"/>
          <w:szCs w:val="24"/>
        </w:rPr>
        <w:t>, telephones, lighting</w:t>
      </w:r>
      <w:r w:rsidR="00510B45" w:rsidRPr="00B90522">
        <w:rPr>
          <w:rFonts w:ascii="Arial" w:hAnsi="Arial" w:cs="Arial"/>
          <w:sz w:val="24"/>
          <w:szCs w:val="24"/>
        </w:rPr>
        <w:t xml:space="preserve"> options, for example, is the room well lit</w:t>
      </w:r>
      <w:r w:rsidR="00EB501B" w:rsidRPr="00B90522">
        <w:rPr>
          <w:rFonts w:ascii="Arial" w:hAnsi="Arial" w:cs="Arial"/>
          <w:sz w:val="24"/>
          <w:szCs w:val="24"/>
        </w:rPr>
        <w:t xml:space="preserve"> and a  suitable areas for promotional material to be displayed, is there a central reception desk or would this need to be done by the event planner within the allocated room, what in-house business</w:t>
      </w:r>
      <w:r w:rsidR="00510B45" w:rsidRPr="00B90522">
        <w:rPr>
          <w:rFonts w:ascii="Arial" w:hAnsi="Arial" w:cs="Arial"/>
          <w:sz w:val="24"/>
          <w:szCs w:val="24"/>
        </w:rPr>
        <w:t xml:space="preserve"> services are provided, such as in-house staff </w:t>
      </w:r>
      <w:r w:rsidR="00EB501B" w:rsidRPr="00B90522">
        <w:rPr>
          <w:rFonts w:ascii="Arial" w:hAnsi="Arial" w:cs="Arial"/>
          <w:sz w:val="24"/>
          <w:szCs w:val="24"/>
        </w:rPr>
        <w:t xml:space="preserve"> to provide administrative/reception support, for example, photocopying may be required on the day</w:t>
      </w:r>
      <w:r w:rsidR="00665A11" w:rsidRPr="00B90522">
        <w:rPr>
          <w:rFonts w:ascii="Arial" w:hAnsi="Arial" w:cs="Arial"/>
          <w:sz w:val="24"/>
          <w:szCs w:val="24"/>
        </w:rPr>
        <w:t xml:space="preserve"> </w:t>
      </w:r>
    </w:p>
    <w:p w:rsidR="002343DF" w:rsidRPr="00B90522" w:rsidRDefault="00144623" w:rsidP="00A117E4">
      <w:pPr>
        <w:pStyle w:val="ListParagraph"/>
        <w:numPr>
          <w:ilvl w:val="0"/>
          <w:numId w:val="8"/>
        </w:numPr>
        <w:spacing w:line="276" w:lineRule="auto"/>
        <w:jc w:val="both"/>
        <w:rPr>
          <w:rFonts w:ascii="Arial" w:hAnsi="Arial" w:cs="Arial"/>
          <w:sz w:val="24"/>
          <w:szCs w:val="24"/>
        </w:rPr>
      </w:pPr>
      <w:r w:rsidRPr="00B90522">
        <w:rPr>
          <w:rFonts w:ascii="Arial" w:hAnsi="Arial" w:cs="Arial"/>
          <w:sz w:val="24"/>
          <w:szCs w:val="24"/>
        </w:rPr>
        <w:t>Establish</w:t>
      </w:r>
      <w:r w:rsidR="002343DF" w:rsidRPr="00B90522">
        <w:rPr>
          <w:rFonts w:ascii="Arial" w:hAnsi="Arial" w:cs="Arial"/>
          <w:sz w:val="24"/>
          <w:szCs w:val="24"/>
        </w:rPr>
        <w:t xml:space="preserve"> what room options are available </w:t>
      </w:r>
      <w:r w:rsidRPr="00B90522">
        <w:rPr>
          <w:rFonts w:ascii="Arial" w:hAnsi="Arial" w:cs="Arial"/>
          <w:sz w:val="24"/>
          <w:szCs w:val="24"/>
        </w:rPr>
        <w:t>to accommodate different numbers of people and what layout options would be provided – if a hotel venue required, establish if all attendees can be accommodated overnight if required</w:t>
      </w:r>
    </w:p>
    <w:p w:rsidR="002343DF" w:rsidRPr="00B90522" w:rsidRDefault="002343DF" w:rsidP="00A117E4">
      <w:pPr>
        <w:pStyle w:val="ListParagraph"/>
        <w:numPr>
          <w:ilvl w:val="0"/>
          <w:numId w:val="8"/>
        </w:numPr>
        <w:spacing w:line="276" w:lineRule="auto"/>
        <w:jc w:val="both"/>
        <w:rPr>
          <w:rFonts w:ascii="Arial" w:hAnsi="Arial" w:cs="Arial"/>
          <w:sz w:val="24"/>
          <w:szCs w:val="24"/>
        </w:rPr>
      </w:pPr>
      <w:r w:rsidRPr="00B90522">
        <w:rPr>
          <w:rFonts w:ascii="Arial" w:hAnsi="Arial" w:cs="Arial"/>
          <w:sz w:val="24"/>
          <w:szCs w:val="24"/>
        </w:rPr>
        <w:t>Discuss catering options with venue</w:t>
      </w:r>
      <w:r w:rsidR="00917A0C" w:rsidRPr="00B90522">
        <w:rPr>
          <w:rFonts w:ascii="Arial" w:hAnsi="Arial" w:cs="Arial"/>
          <w:sz w:val="24"/>
          <w:szCs w:val="24"/>
        </w:rPr>
        <w:t xml:space="preserve"> contact</w:t>
      </w:r>
      <w:r w:rsidR="00510B45" w:rsidRPr="00B90522">
        <w:rPr>
          <w:rFonts w:ascii="Arial" w:hAnsi="Arial" w:cs="Arial"/>
          <w:sz w:val="24"/>
          <w:szCs w:val="24"/>
        </w:rPr>
        <w:t xml:space="preserve"> (if a public venue)</w:t>
      </w:r>
      <w:r w:rsidR="00917A0C" w:rsidRPr="00B90522">
        <w:rPr>
          <w:rFonts w:ascii="Arial" w:hAnsi="Arial" w:cs="Arial"/>
          <w:sz w:val="24"/>
          <w:szCs w:val="24"/>
        </w:rPr>
        <w:t xml:space="preserve"> </w:t>
      </w:r>
      <w:r w:rsidRPr="00B90522">
        <w:rPr>
          <w:rFonts w:ascii="Arial" w:hAnsi="Arial" w:cs="Arial"/>
          <w:sz w:val="24"/>
          <w:szCs w:val="24"/>
        </w:rPr>
        <w:t xml:space="preserve"> to establish if they can provide the service required, if not, outside caterers would need to be employed</w:t>
      </w:r>
    </w:p>
    <w:p w:rsidR="00510B45" w:rsidRPr="00B90522" w:rsidRDefault="00510B45" w:rsidP="00A117E4">
      <w:pPr>
        <w:pStyle w:val="ListParagraph"/>
        <w:numPr>
          <w:ilvl w:val="0"/>
          <w:numId w:val="8"/>
        </w:numPr>
        <w:spacing w:line="276" w:lineRule="auto"/>
        <w:jc w:val="both"/>
        <w:rPr>
          <w:rFonts w:ascii="Arial" w:hAnsi="Arial" w:cs="Arial"/>
          <w:sz w:val="24"/>
          <w:szCs w:val="24"/>
        </w:rPr>
      </w:pPr>
      <w:r w:rsidRPr="00B90522">
        <w:rPr>
          <w:rFonts w:ascii="Arial" w:hAnsi="Arial" w:cs="Arial"/>
          <w:sz w:val="24"/>
          <w:szCs w:val="24"/>
        </w:rPr>
        <w:t>Carry out a Risk Assessment of venue, for example, to assess adequate emergency exits, health and safety issues such as trip hazards on fraying carpets, signage and suitability of access for people with additional needs or requirements, for example, providing extra space for a carer or guide dog</w:t>
      </w:r>
    </w:p>
    <w:p w:rsidR="00DE44CE" w:rsidRPr="00B90522" w:rsidRDefault="00DE44CE" w:rsidP="00DE44CE">
      <w:pPr>
        <w:pStyle w:val="ListParagraph"/>
        <w:spacing w:line="276" w:lineRule="auto"/>
        <w:jc w:val="both"/>
        <w:rPr>
          <w:rFonts w:ascii="Arial" w:hAnsi="Arial" w:cs="Arial"/>
          <w:sz w:val="24"/>
          <w:szCs w:val="24"/>
        </w:rPr>
      </w:pPr>
    </w:p>
    <w:tbl>
      <w:tblPr>
        <w:tblStyle w:val="TableGrid"/>
        <w:tblW w:w="0" w:type="auto"/>
        <w:tblLook w:val="04A0"/>
      </w:tblPr>
      <w:tblGrid>
        <w:gridCol w:w="2566"/>
        <w:gridCol w:w="6676"/>
      </w:tblGrid>
      <w:tr w:rsidR="00DE44CE" w:rsidRPr="00B90522"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44CE" w:rsidRPr="00B90522" w:rsidRDefault="00DE44CE" w:rsidP="00F17A7C">
            <w:pPr>
              <w:rPr>
                <w:rFonts w:cs="Arial"/>
                <w:b/>
                <w:color w:val="002060"/>
                <w:sz w:val="24"/>
                <w:szCs w:val="24"/>
              </w:rPr>
            </w:pPr>
            <w:r w:rsidRPr="00B90522">
              <w:rPr>
                <w:rFonts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E44CE" w:rsidRPr="00B90522" w:rsidRDefault="00DE44CE" w:rsidP="00F17A7C">
            <w:pPr>
              <w:pStyle w:val="Default"/>
              <w:rPr>
                <w:rFonts w:asciiTheme="minorHAnsi" w:hAnsiTheme="minorHAnsi" w:cs="Arial"/>
              </w:rPr>
            </w:pPr>
            <w:r w:rsidRPr="00B90522">
              <w:rPr>
                <w:rFonts w:asciiTheme="minorHAnsi" w:hAnsiTheme="minorHAnsi" w:cs="Arial"/>
              </w:rPr>
              <w:t>Rebecca Angle</w:t>
            </w:r>
          </w:p>
        </w:tc>
      </w:tr>
      <w:tr w:rsidR="00DE44CE" w:rsidRPr="00B90522"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44CE" w:rsidRPr="00B90522" w:rsidRDefault="00DE44CE" w:rsidP="00F17A7C">
            <w:pPr>
              <w:rPr>
                <w:rFonts w:cs="Arial"/>
                <w:b/>
                <w:color w:val="002060"/>
                <w:sz w:val="24"/>
                <w:szCs w:val="24"/>
              </w:rPr>
            </w:pPr>
            <w:r w:rsidRPr="00B90522">
              <w:rPr>
                <w:rFonts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DE44CE" w:rsidRPr="00B90522" w:rsidRDefault="00DE44CE" w:rsidP="00F17A7C">
            <w:pPr>
              <w:pStyle w:val="Default"/>
              <w:rPr>
                <w:rFonts w:asciiTheme="minorHAnsi" w:hAnsiTheme="minorHAnsi" w:cs="Arial"/>
              </w:rPr>
            </w:pPr>
            <w:r w:rsidRPr="00B90522">
              <w:rPr>
                <w:rFonts w:asciiTheme="minorHAnsi" w:hAnsiTheme="minorHAnsi" w:cs="Arial"/>
              </w:rPr>
              <w:t>12145</w:t>
            </w:r>
          </w:p>
        </w:tc>
      </w:tr>
      <w:tr w:rsidR="00DE44CE" w:rsidRPr="00B90522"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44CE" w:rsidRPr="00B90522" w:rsidRDefault="00DE44CE" w:rsidP="00F17A7C">
            <w:pPr>
              <w:rPr>
                <w:rFonts w:cs="Arial"/>
                <w:b/>
                <w:color w:val="002060"/>
                <w:sz w:val="24"/>
                <w:szCs w:val="24"/>
              </w:rPr>
            </w:pPr>
            <w:r w:rsidRPr="00B90522">
              <w:rPr>
                <w:rFonts w:cs="Arial"/>
                <w:b/>
                <w:color w:val="002060"/>
                <w:sz w:val="24"/>
                <w:szCs w:val="24"/>
              </w:rPr>
              <w:t>Assignment Number:</w:t>
            </w:r>
          </w:p>
        </w:tc>
        <w:tc>
          <w:tcPr>
            <w:tcW w:w="6676" w:type="dxa"/>
            <w:tcBorders>
              <w:top w:val="single" w:sz="4" w:space="0" w:color="auto"/>
              <w:left w:val="single" w:sz="4" w:space="0" w:color="auto"/>
              <w:bottom w:val="single" w:sz="4" w:space="0" w:color="auto"/>
              <w:right w:val="single" w:sz="4" w:space="0" w:color="auto"/>
            </w:tcBorders>
            <w:hideMark/>
          </w:tcPr>
          <w:p w:rsidR="00DE44CE" w:rsidRPr="00B90522" w:rsidRDefault="00DE44CE" w:rsidP="00F17A7C">
            <w:pPr>
              <w:pStyle w:val="Default"/>
              <w:rPr>
                <w:rFonts w:asciiTheme="minorHAnsi" w:hAnsiTheme="minorHAnsi" w:cs="Arial"/>
              </w:rPr>
            </w:pPr>
            <w:r w:rsidRPr="00B90522">
              <w:rPr>
                <w:rFonts w:asciiTheme="minorHAnsi" w:hAnsiTheme="minorHAnsi" w:cs="Arial"/>
              </w:rPr>
              <w:t>1</w:t>
            </w:r>
          </w:p>
        </w:tc>
      </w:tr>
      <w:tr w:rsidR="00DE44CE" w:rsidRPr="00B90522"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44CE" w:rsidRPr="00B90522" w:rsidRDefault="00DE44CE" w:rsidP="00F17A7C">
            <w:pPr>
              <w:rPr>
                <w:rFonts w:cs="Arial"/>
                <w:b/>
                <w:color w:val="002060"/>
                <w:sz w:val="24"/>
                <w:szCs w:val="24"/>
              </w:rPr>
            </w:pPr>
            <w:r w:rsidRPr="00B90522">
              <w:rPr>
                <w:rFonts w:cs="Arial"/>
                <w:b/>
                <w:color w:val="002060"/>
                <w:sz w:val="24"/>
                <w:szCs w:val="24"/>
              </w:rPr>
              <w:t>Page Number:</w:t>
            </w:r>
          </w:p>
        </w:tc>
        <w:tc>
          <w:tcPr>
            <w:tcW w:w="6676" w:type="dxa"/>
            <w:tcBorders>
              <w:top w:val="single" w:sz="4" w:space="0" w:color="auto"/>
              <w:left w:val="single" w:sz="4" w:space="0" w:color="auto"/>
              <w:bottom w:val="single" w:sz="4" w:space="0" w:color="auto"/>
              <w:right w:val="single" w:sz="4" w:space="0" w:color="auto"/>
            </w:tcBorders>
            <w:hideMark/>
          </w:tcPr>
          <w:p w:rsidR="00DE44CE" w:rsidRPr="00B90522" w:rsidRDefault="00DE44CE" w:rsidP="00F17A7C">
            <w:pPr>
              <w:rPr>
                <w:rFonts w:cs="Arial"/>
                <w:sz w:val="24"/>
                <w:szCs w:val="24"/>
              </w:rPr>
            </w:pPr>
            <w:r w:rsidRPr="00B90522">
              <w:rPr>
                <w:rFonts w:cs="Arial"/>
                <w:sz w:val="24"/>
                <w:szCs w:val="24"/>
              </w:rPr>
              <w:t>4</w:t>
            </w:r>
          </w:p>
        </w:tc>
      </w:tr>
    </w:tbl>
    <w:p w:rsidR="00DE44CE" w:rsidRPr="00B90522" w:rsidRDefault="00DE44CE" w:rsidP="00DE44CE">
      <w:pPr>
        <w:pStyle w:val="ListParagraph"/>
        <w:spacing w:line="276" w:lineRule="auto"/>
        <w:jc w:val="both"/>
        <w:rPr>
          <w:rFonts w:ascii="Arial" w:hAnsi="Arial" w:cs="Arial"/>
          <w:sz w:val="24"/>
          <w:szCs w:val="24"/>
        </w:rPr>
      </w:pPr>
    </w:p>
    <w:p w:rsidR="0068442C" w:rsidRPr="00B90522" w:rsidRDefault="00660573" w:rsidP="00A117E4">
      <w:pPr>
        <w:pStyle w:val="ListParagraph"/>
        <w:numPr>
          <w:ilvl w:val="0"/>
          <w:numId w:val="8"/>
        </w:numPr>
        <w:spacing w:line="276" w:lineRule="auto"/>
        <w:jc w:val="both"/>
        <w:rPr>
          <w:rFonts w:ascii="Arial" w:hAnsi="Arial" w:cs="Arial"/>
          <w:sz w:val="24"/>
          <w:szCs w:val="24"/>
        </w:rPr>
      </w:pPr>
      <w:r w:rsidRPr="00B90522">
        <w:rPr>
          <w:rFonts w:ascii="Arial" w:hAnsi="Arial" w:cs="Arial"/>
          <w:sz w:val="24"/>
          <w:szCs w:val="24"/>
        </w:rPr>
        <w:t>Assess the outside area and the approach to the</w:t>
      </w:r>
      <w:r w:rsidR="0068442C" w:rsidRPr="00B90522">
        <w:rPr>
          <w:rFonts w:ascii="Arial" w:hAnsi="Arial" w:cs="Arial"/>
          <w:sz w:val="24"/>
          <w:szCs w:val="24"/>
        </w:rPr>
        <w:t xml:space="preserve"> venue</w:t>
      </w:r>
      <w:r w:rsidR="002343DF" w:rsidRPr="00B90522">
        <w:rPr>
          <w:rFonts w:ascii="Arial" w:hAnsi="Arial" w:cs="Arial"/>
          <w:sz w:val="24"/>
          <w:szCs w:val="24"/>
        </w:rPr>
        <w:t xml:space="preserve"> should be considered,</w:t>
      </w:r>
      <w:r w:rsidR="0068442C" w:rsidRPr="00B90522">
        <w:rPr>
          <w:rFonts w:ascii="Arial" w:hAnsi="Arial" w:cs="Arial"/>
          <w:sz w:val="24"/>
          <w:szCs w:val="24"/>
        </w:rPr>
        <w:t xml:space="preserve"> as if the terrain is difficult, this may cause problems for attendees</w:t>
      </w:r>
      <w:r w:rsidR="00B72959" w:rsidRPr="00B90522">
        <w:rPr>
          <w:rFonts w:ascii="Arial" w:hAnsi="Arial" w:cs="Arial"/>
          <w:sz w:val="24"/>
          <w:szCs w:val="24"/>
        </w:rPr>
        <w:t>, for example, pushing a wheelchair over grass could prove difficult for a carer</w:t>
      </w:r>
    </w:p>
    <w:p w:rsidR="00B72959" w:rsidRPr="00B90522" w:rsidRDefault="00510B45" w:rsidP="00A117E4">
      <w:pPr>
        <w:pStyle w:val="ListParagraph"/>
        <w:numPr>
          <w:ilvl w:val="0"/>
          <w:numId w:val="8"/>
        </w:numPr>
        <w:spacing w:line="276" w:lineRule="auto"/>
        <w:jc w:val="both"/>
        <w:rPr>
          <w:rFonts w:ascii="Arial" w:hAnsi="Arial" w:cs="Arial"/>
          <w:sz w:val="24"/>
          <w:szCs w:val="24"/>
        </w:rPr>
      </w:pPr>
      <w:r w:rsidRPr="00B90522">
        <w:rPr>
          <w:rFonts w:ascii="Arial" w:hAnsi="Arial" w:cs="Arial"/>
          <w:sz w:val="24"/>
          <w:szCs w:val="24"/>
        </w:rPr>
        <w:t>Confirm</w:t>
      </w:r>
      <w:r w:rsidR="00B72959" w:rsidRPr="00B90522">
        <w:rPr>
          <w:rFonts w:ascii="Arial" w:hAnsi="Arial" w:cs="Arial"/>
          <w:sz w:val="24"/>
          <w:szCs w:val="24"/>
        </w:rPr>
        <w:t xml:space="preserve"> the number of parking bays available for the event and ease of parking, for example, is the car park within the grounds of the venue or nearby</w:t>
      </w:r>
    </w:p>
    <w:p w:rsidR="00EB501B" w:rsidRPr="00B90522" w:rsidRDefault="00EB501B" w:rsidP="00A117E4">
      <w:pPr>
        <w:pStyle w:val="ListParagraph"/>
        <w:numPr>
          <w:ilvl w:val="0"/>
          <w:numId w:val="8"/>
        </w:numPr>
        <w:spacing w:line="276" w:lineRule="auto"/>
        <w:jc w:val="both"/>
        <w:rPr>
          <w:rFonts w:ascii="Arial" w:hAnsi="Arial" w:cs="Arial"/>
          <w:sz w:val="24"/>
          <w:szCs w:val="24"/>
        </w:rPr>
      </w:pPr>
      <w:r w:rsidRPr="00B90522">
        <w:rPr>
          <w:rFonts w:ascii="Arial" w:hAnsi="Arial" w:cs="Arial"/>
          <w:sz w:val="24"/>
          <w:szCs w:val="24"/>
        </w:rPr>
        <w:t>Verify with the venue contact their documentation in respect of their legal responsibilities, for example, sight of their public liability insurance in the event of an accident/claim</w:t>
      </w:r>
    </w:p>
    <w:p w:rsidR="00917A0C" w:rsidRPr="00B90522" w:rsidRDefault="00917A0C" w:rsidP="00A117E4">
      <w:pPr>
        <w:pStyle w:val="ListParagraph"/>
        <w:numPr>
          <w:ilvl w:val="0"/>
          <w:numId w:val="8"/>
        </w:numPr>
        <w:spacing w:line="276" w:lineRule="auto"/>
        <w:jc w:val="both"/>
        <w:rPr>
          <w:rFonts w:ascii="Arial" w:hAnsi="Arial" w:cs="Arial"/>
          <w:sz w:val="24"/>
          <w:szCs w:val="24"/>
        </w:rPr>
      </w:pPr>
      <w:r w:rsidRPr="00B90522">
        <w:rPr>
          <w:rFonts w:ascii="Arial" w:hAnsi="Arial" w:cs="Arial"/>
          <w:sz w:val="24"/>
          <w:szCs w:val="24"/>
        </w:rPr>
        <w:t xml:space="preserve">Before deciding on venue, ensure all the above </w:t>
      </w:r>
      <w:r w:rsidR="00091F92" w:rsidRPr="00B90522">
        <w:rPr>
          <w:rFonts w:ascii="Arial" w:hAnsi="Arial" w:cs="Arial"/>
          <w:sz w:val="24"/>
          <w:szCs w:val="24"/>
        </w:rPr>
        <w:t>castings</w:t>
      </w:r>
      <w:r w:rsidRPr="00B90522">
        <w:rPr>
          <w:rFonts w:ascii="Arial" w:hAnsi="Arial" w:cs="Arial"/>
          <w:sz w:val="24"/>
          <w:szCs w:val="24"/>
        </w:rPr>
        <w:t>/quotations are within the client’s budget!</w:t>
      </w:r>
    </w:p>
    <w:p w:rsidR="00917A0C" w:rsidRPr="00B90522" w:rsidRDefault="00917A0C" w:rsidP="00A117E4">
      <w:pPr>
        <w:spacing w:line="276" w:lineRule="auto"/>
        <w:ind w:left="360"/>
        <w:jc w:val="both"/>
        <w:rPr>
          <w:rFonts w:ascii="Arial" w:hAnsi="Arial" w:cs="Arial"/>
          <w:sz w:val="24"/>
          <w:szCs w:val="24"/>
        </w:rPr>
      </w:pPr>
    </w:p>
    <w:p w:rsidR="00917A0C" w:rsidRPr="00B90522" w:rsidRDefault="00917A0C" w:rsidP="00B90522">
      <w:pPr>
        <w:pStyle w:val="ListParagraph"/>
        <w:numPr>
          <w:ilvl w:val="0"/>
          <w:numId w:val="6"/>
        </w:numPr>
        <w:spacing w:line="276" w:lineRule="auto"/>
        <w:ind w:hanging="720"/>
        <w:jc w:val="both"/>
        <w:rPr>
          <w:rFonts w:ascii="Arial" w:hAnsi="Arial" w:cs="Arial"/>
          <w:b/>
          <w:sz w:val="24"/>
          <w:szCs w:val="24"/>
          <w:u w:val="single"/>
        </w:rPr>
      </w:pPr>
      <w:r w:rsidRPr="00B90522">
        <w:rPr>
          <w:rFonts w:ascii="Arial" w:hAnsi="Arial" w:cs="Arial"/>
          <w:b/>
          <w:sz w:val="24"/>
          <w:szCs w:val="24"/>
          <w:u w:val="single"/>
        </w:rPr>
        <w:t>AN EVENT PLANNER IS A PERSON WITH APPROPRIATE SKILLS FOR MAKING TIMELY DECISIONS</w:t>
      </w:r>
      <w:r w:rsidR="00DE44CE" w:rsidRPr="00B90522">
        <w:rPr>
          <w:rFonts w:ascii="Arial" w:hAnsi="Arial" w:cs="Arial"/>
          <w:b/>
          <w:sz w:val="24"/>
          <w:szCs w:val="24"/>
          <w:u w:val="single"/>
        </w:rPr>
        <w:t xml:space="preserve"> - DISCUSS</w:t>
      </w:r>
    </w:p>
    <w:p w:rsidR="00917A0C" w:rsidRPr="00B90522" w:rsidRDefault="00917A0C" w:rsidP="00A117E4">
      <w:pPr>
        <w:spacing w:line="276" w:lineRule="auto"/>
        <w:ind w:left="360"/>
        <w:jc w:val="both"/>
        <w:rPr>
          <w:rFonts w:ascii="Arial" w:hAnsi="Arial" w:cs="Arial"/>
          <w:sz w:val="24"/>
          <w:szCs w:val="24"/>
        </w:rPr>
      </w:pPr>
    </w:p>
    <w:p w:rsidR="00917A0C" w:rsidRPr="00B90522" w:rsidRDefault="00917A0C" w:rsidP="00A117E4">
      <w:pPr>
        <w:spacing w:line="276" w:lineRule="auto"/>
        <w:ind w:left="360"/>
        <w:jc w:val="both"/>
        <w:rPr>
          <w:rFonts w:ascii="Arial" w:hAnsi="Arial" w:cs="Arial"/>
          <w:sz w:val="24"/>
          <w:szCs w:val="24"/>
        </w:rPr>
      </w:pPr>
      <w:r w:rsidRPr="00B90522">
        <w:rPr>
          <w:rFonts w:ascii="Arial" w:hAnsi="Arial" w:cs="Arial"/>
          <w:sz w:val="24"/>
          <w:szCs w:val="24"/>
        </w:rPr>
        <w:t>There are a number of crucial skills required:</w:t>
      </w:r>
    </w:p>
    <w:p w:rsidR="00917A0C" w:rsidRPr="00B90522" w:rsidRDefault="00917A0C" w:rsidP="00A117E4">
      <w:pPr>
        <w:spacing w:line="276" w:lineRule="auto"/>
        <w:ind w:left="360"/>
        <w:jc w:val="both"/>
        <w:rPr>
          <w:rFonts w:ascii="Arial" w:hAnsi="Arial" w:cs="Arial"/>
          <w:sz w:val="24"/>
          <w:szCs w:val="24"/>
        </w:rPr>
      </w:pPr>
    </w:p>
    <w:p w:rsidR="00917A0C" w:rsidRPr="00B90522" w:rsidRDefault="00853658" w:rsidP="00A117E4">
      <w:pPr>
        <w:pStyle w:val="ListParagraph"/>
        <w:numPr>
          <w:ilvl w:val="0"/>
          <w:numId w:val="10"/>
        </w:numPr>
        <w:spacing w:line="276" w:lineRule="auto"/>
        <w:jc w:val="both"/>
        <w:rPr>
          <w:rFonts w:ascii="Arial" w:hAnsi="Arial" w:cs="Arial"/>
          <w:sz w:val="24"/>
          <w:szCs w:val="24"/>
        </w:rPr>
      </w:pPr>
      <w:r w:rsidRPr="00B90522">
        <w:rPr>
          <w:rFonts w:ascii="Arial" w:hAnsi="Arial" w:cs="Arial"/>
          <w:sz w:val="24"/>
          <w:szCs w:val="24"/>
        </w:rPr>
        <w:t xml:space="preserve">Ability to multi-task – this role requires a person who can remain focussed and calm, under pressure whilst still able to perform their </w:t>
      </w:r>
      <w:r w:rsidR="00091F92" w:rsidRPr="00B90522">
        <w:rPr>
          <w:rFonts w:ascii="Arial" w:hAnsi="Arial" w:cs="Arial"/>
          <w:sz w:val="24"/>
          <w:szCs w:val="24"/>
        </w:rPr>
        <w:t>duties to</w:t>
      </w:r>
      <w:r w:rsidRPr="00B90522">
        <w:rPr>
          <w:rFonts w:ascii="Arial" w:hAnsi="Arial" w:cs="Arial"/>
          <w:sz w:val="24"/>
          <w:szCs w:val="24"/>
        </w:rPr>
        <w:t xml:space="preserve"> the best of their ability, for example, a key speaker cancels their slot the day before the event – the planner must re-prioritise their schedule to find a replacement at short notice.  This may involve paying a higher fee to a new speaker and the effect of this will be a change in the budget which may need to be agreed with the client if the over</w:t>
      </w:r>
      <w:r w:rsidR="00F92F97">
        <w:rPr>
          <w:rFonts w:ascii="Arial" w:hAnsi="Arial" w:cs="Arial"/>
          <w:sz w:val="24"/>
          <w:szCs w:val="24"/>
        </w:rPr>
        <w:t>all budget has been met already</w:t>
      </w:r>
    </w:p>
    <w:p w:rsidR="00853658" w:rsidRPr="00B90522" w:rsidRDefault="00091F92" w:rsidP="00A117E4">
      <w:pPr>
        <w:pStyle w:val="ListParagraph"/>
        <w:numPr>
          <w:ilvl w:val="0"/>
          <w:numId w:val="10"/>
        </w:numPr>
        <w:spacing w:line="276" w:lineRule="auto"/>
        <w:jc w:val="both"/>
        <w:rPr>
          <w:rFonts w:ascii="Arial" w:hAnsi="Arial" w:cs="Arial"/>
          <w:sz w:val="24"/>
          <w:szCs w:val="24"/>
        </w:rPr>
      </w:pPr>
      <w:r w:rsidRPr="00B90522">
        <w:rPr>
          <w:rFonts w:ascii="Arial" w:hAnsi="Arial" w:cs="Arial"/>
          <w:sz w:val="24"/>
          <w:szCs w:val="24"/>
        </w:rPr>
        <w:t>Resourcefulness</w:t>
      </w:r>
      <w:r w:rsidR="00853658" w:rsidRPr="00B90522">
        <w:rPr>
          <w:rFonts w:ascii="Arial" w:hAnsi="Arial" w:cs="Arial"/>
          <w:sz w:val="24"/>
          <w:szCs w:val="24"/>
        </w:rPr>
        <w:t xml:space="preserve"> – this is something that plays an important part in the role.  If a change to the agreed plan occurs as in the example above, the planner may need to ‘network’ all contacts in ord</w:t>
      </w:r>
      <w:r w:rsidR="00F92F97">
        <w:rPr>
          <w:rFonts w:ascii="Arial" w:hAnsi="Arial" w:cs="Arial"/>
          <w:sz w:val="24"/>
          <w:szCs w:val="24"/>
        </w:rPr>
        <w:t xml:space="preserve">er to satisfy the remit, for example </w:t>
      </w:r>
      <w:r w:rsidR="00853658" w:rsidRPr="00B90522">
        <w:rPr>
          <w:rFonts w:ascii="Arial" w:hAnsi="Arial" w:cs="Arial"/>
          <w:sz w:val="24"/>
          <w:szCs w:val="24"/>
        </w:rPr>
        <w:t>, finding a repl</w:t>
      </w:r>
      <w:r w:rsidR="00F92F97">
        <w:rPr>
          <w:rFonts w:ascii="Arial" w:hAnsi="Arial" w:cs="Arial"/>
          <w:sz w:val="24"/>
          <w:szCs w:val="24"/>
        </w:rPr>
        <w:t>acement speaker at short notice</w:t>
      </w:r>
    </w:p>
    <w:p w:rsidR="00853658" w:rsidRPr="00B90522" w:rsidRDefault="00853658" w:rsidP="00A117E4">
      <w:pPr>
        <w:pStyle w:val="ListParagraph"/>
        <w:numPr>
          <w:ilvl w:val="0"/>
          <w:numId w:val="10"/>
        </w:numPr>
        <w:spacing w:line="276" w:lineRule="auto"/>
        <w:jc w:val="both"/>
        <w:rPr>
          <w:rFonts w:ascii="Arial" w:hAnsi="Arial" w:cs="Arial"/>
          <w:sz w:val="24"/>
          <w:szCs w:val="24"/>
        </w:rPr>
      </w:pPr>
      <w:r w:rsidRPr="00B90522">
        <w:rPr>
          <w:rFonts w:ascii="Arial" w:hAnsi="Arial" w:cs="Arial"/>
          <w:sz w:val="24"/>
          <w:szCs w:val="24"/>
        </w:rPr>
        <w:t>Negotiator – this skill is useful when budgets are tight and the planner needs to have a convincing argument in order to successfully persuade a supplier/contractor etc that they are working within budgetary requirements, for example, negotiating with a celebrity</w:t>
      </w:r>
      <w:r w:rsidR="00F92F97">
        <w:rPr>
          <w:rFonts w:ascii="Arial" w:hAnsi="Arial" w:cs="Arial"/>
          <w:sz w:val="24"/>
          <w:szCs w:val="24"/>
        </w:rPr>
        <w:t xml:space="preserve"> speaker’s agent over their fee</w:t>
      </w:r>
    </w:p>
    <w:p w:rsidR="00B90522" w:rsidRPr="00B90522" w:rsidRDefault="00B90522" w:rsidP="00B90522">
      <w:pPr>
        <w:spacing w:line="276" w:lineRule="auto"/>
        <w:jc w:val="both"/>
        <w:rPr>
          <w:rFonts w:ascii="Arial" w:hAnsi="Arial" w:cs="Arial"/>
          <w:sz w:val="24"/>
          <w:szCs w:val="24"/>
        </w:rPr>
      </w:pPr>
    </w:p>
    <w:p w:rsidR="00B90522" w:rsidRPr="00B90522" w:rsidRDefault="00B90522" w:rsidP="00B90522">
      <w:pPr>
        <w:spacing w:line="276" w:lineRule="auto"/>
        <w:jc w:val="both"/>
        <w:rPr>
          <w:rFonts w:ascii="Arial" w:hAnsi="Arial" w:cs="Arial"/>
          <w:sz w:val="24"/>
          <w:szCs w:val="24"/>
        </w:rPr>
      </w:pPr>
    </w:p>
    <w:p w:rsidR="00B90522" w:rsidRPr="00B90522" w:rsidRDefault="00B90522" w:rsidP="00B90522">
      <w:pPr>
        <w:spacing w:line="276" w:lineRule="auto"/>
        <w:jc w:val="both"/>
        <w:rPr>
          <w:rFonts w:ascii="Arial" w:hAnsi="Arial" w:cs="Arial"/>
          <w:sz w:val="24"/>
          <w:szCs w:val="24"/>
        </w:rPr>
      </w:pPr>
    </w:p>
    <w:p w:rsidR="00B90522" w:rsidRPr="00B90522" w:rsidRDefault="00B90522" w:rsidP="00B90522">
      <w:pPr>
        <w:spacing w:line="276" w:lineRule="auto"/>
        <w:jc w:val="both"/>
        <w:rPr>
          <w:rFonts w:ascii="Arial" w:hAnsi="Arial" w:cs="Arial"/>
          <w:sz w:val="24"/>
          <w:szCs w:val="24"/>
        </w:rPr>
      </w:pPr>
    </w:p>
    <w:tbl>
      <w:tblPr>
        <w:tblStyle w:val="TableGrid"/>
        <w:tblW w:w="0" w:type="auto"/>
        <w:tblLook w:val="04A0"/>
      </w:tblPr>
      <w:tblGrid>
        <w:gridCol w:w="2566"/>
        <w:gridCol w:w="6676"/>
      </w:tblGrid>
      <w:tr w:rsidR="00B90522" w:rsidRPr="00B90522"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90522" w:rsidRPr="00B90522" w:rsidRDefault="00B90522" w:rsidP="00F17A7C">
            <w:pPr>
              <w:rPr>
                <w:rFonts w:cs="Arial"/>
                <w:b/>
                <w:color w:val="002060"/>
                <w:sz w:val="24"/>
                <w:szCs w:val="24"/>
              </w:rPr>
            </w:pPr>
            <w:r w:rsidRPr="00B90522">
              <w:rPr>
                <w:rFonts w:cs="Arial"/>
                <w:b/>
                <w:color w:val="002060"/>
                <w:sz w:val="24"/>
                <w:szCs w:val="24"/>
              </w:rPr>
              <w:lastRenderedPageBreak/>
              <w:t>Student Name:</w:t>
            </w:r>
          </w:p>
        </w:tc>
        <w:tc>
          <w:tcPr>
            <w:tcW w:w="6676" w:type="dxa"/>
            <w:tcBorders>
              <w:top w:val="single" w:sz="4" w:space="0" w:color="auto"/>
              <w:left w:val="single" w:sz="4" w:space="0" w:color="auto"/>
              <w:bottom w:val="single" w:sz="4" w:space="0" w:color="auto"/>
              <w:right w:val="single" w:sz="4" w:space="0" w:color="auto"/>
            </w:tcBorders>
            <w:hideMark/>
          </w:tcPr>
          <w:p w:rsidR="00B90522" w:rsidRPr="00B90522" w:rsidRDefault="00B90522" w:rsidP="00F17A7C">
            <w:pPr>
              <w:pStyle w:val="Default"/>
              <w:rPr>
                <w:rFonts w:asciiTheme="minorHAnsi" w:hAnsiTheme="minorHAnsi" w:cs="Arial"/>
              </w:rPr>
            </w:pPr>
            <w:r w:rsidRPr="00B90522">
              <w:rPr>
                <w:rFonts w:asciiTheme="minorHAnsi" w:hAnsiTheme="minorHAnsi" w:cs="Arial"/>
              </w:rPr>
              <w:t>Rebecca Angle</w:t>
            </w:r>
          </w:p>
        </w:tc>
      </w:tr>
      <w:tr w:rsidR="00B90522" w:rsidRPr="00B90522"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90522" w:rsidRPr="00B90522" w:rsidRDefault="00B90522" w:rsidP="00F17A7C">
            <w:pPr>
              <w:rPr>
                <w:rFonts w:cs="Arial"/>
                <w:b/>
                <w:color w:val="002060"/>
                <w:sz w:val="24"/>
                <w:szCs w:val="24"/>
              </w:rPr>
            </w:pPr>
            <w:r w:rsidRPr="00B90522">
              <w:rPr>
                <w:rFonts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B90522" w:rsidRPr="00B90522" w:rsidRDefault="00B90522" w:rsidP="00F17A7C">
            <w:pPr>
              <w:pStyle w:val="Default"/>
              <w:rPr>
                <w:rFonts w:asciiTheme="minorHAnsi" w:hAnsiTheme="minorHAnsi" w:cs="Arial"/>
              </w:rPr>
            </w:pPr>
            <w:r w:rsidRPr="00B90522">
              <w:rPr>
                <w:rFonts w:asciiTheme="minorHAnsi" w:hAnsiTheme="minorHAnsi" w:cs="Arial"/>
              </w:rPr>
              <w:t>12145</w:t>
            </w:r>
          </w:p>
        </w:tc>
      </w:tr>
      <w:tr w:rsidR="00B90522" w:rsidRPr="00B90522"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90522" w:rsidRPr="00B90522" w:rsidRDefault="00B90522" w:rsidP="00F17A7C">
            <w:pPr>
              <w:rPr>
                <w:rFonts w:cs="Arial"/>
                <w:b/>
                <w:color w:val="002060"/>
                <w:sz w:val="24"/>
                <w:szCs w:val="24"/>
              </w:rPr>
            </w:pPr>
            <w:r w:rsidRPr="00B90522">
              <w:rPr>
                <w:rFonts w:cs="Arial"/>
                <w:b/>
                <w:color w:val="002060"/>
                <w:sz w:val="24"/>
                <w:szCs w:val="24"/>
              </w:rPr>
              <w:t>Assignment Number:</w:t>
            </w:r>
          </w:p>
        </w:tc>
        <w:tc>
          <w:tcPr>
            <w:tcW w:w="6676" w:type="dxa"/>
            <w:tcBorders>
              <w:top w:val="single" w:sz="4" w:space="0" w:color="auto"/>
              <w:left w:val="single" w:sz="4" w:space="0" w:color="auto"/>
              <w:bottom w:val="single" w:sz="4" w:space="0" w:color="auto"/>
              <w:right w:val="single" w:sz="4" w:space="0" w:color="auto"/>
            </w:tcBorders>
            <w:hideMark/>
          </w:tcPr>
          <w:p w:rsidR="00B90522" w:rsidRPr="00B90522" w:rsidRDefault="00B90522" w:rsidP="00F17A7C">
            <w:pPr>
              <w:pStyle w:val="Default"/>
              <w:rPr>
                <w:rFonts w:asciiTheme="minorHAnsi" w:hAnsiTheme="minorHAnsi" w:cs="Arial"/>
              </w:rPr>
            </w:pPr>
            <w:r w:rsidRPr="00B90522">
              <w:rPr>
                <w:rFonts w:asciiTheme="minorHAnsi" w:hAnsiTheme="minorHAnsi" w:cs="Arial"/>
              </w:rPr>
              <w:t>1</w:t>
            </w:r>
          </w:p>
        </w:tc>
      </w:tr>
      <w:tr w:rsidR="00B90522" w:rsidRPr="00B90522" w:rsidTr="00F17A7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90522" w:rsidRPr="00B90522" w:rsidRDefault="00B90522" w:rsidP="00F17A7C">
            <w:pPr>
              <w:rPr>
                <w:rFonts w:cs="Arial"/>
                <w:b/>
                <w:color w:val="002060"/>
                <w:sz w:val="24"/>
                <w:szCs w:val="24"/>
              </w:rPr>
            </w:pPr>
            <w:r w:rsidRPr="00B90522">
              <w:rPr>
                <w:rFonts w:cs="Arial"/>
                <w:b/>
                <w:color w:val="002060"/>
                <w:sz w:val="24"/>
                <w:szCs w:val="24"/>
              </w:rPr>
              <w:t>Page Number:</w:t>
            </w:r>
          </w:p>
        </w:tc>
        <w:tc>
          <w:tcPr>
            <w:tcW w:w="6676" w:type="dxa"/>
            <w:tcBorders>
              <w:top w:val="single" w:sz="4" w:space="0" w:color="auto"/>
              <w:left w:val="single" w:sz="4" w:space="0" w:color="auto"/>
              <w:bottom w:val="single" w:sz="4" w:space="0" w:color="auto"/>
              <w:right w:val="single" w:sz="4" w:space="0" w:color="auto"/>
            </w:tcBorders>
            <w:hideMark/>
          </w:tcPr>
          <w:p w:rsidR="00B90522" w:rsidRPr="00B90522" w:rsidRDefault="00B90522" w:rsidP="00F17A7C">
            <w:pPr>
              <w:rPr>
                <w:rFonts w:cs="Arial"/>
                <w:sz w:val="24"/>
                <w:szCs w:val="24"/>
              </w:rPr>
            </w:pPr>
            <w:r w:rsidRPr="00B90522">
              <w:rPr>
                <w:rFonts w:cs="Arial"/>
                <w:sz w:val="24"/>
                <w:szCs w:val="24"/>
              </w:rPr>
              <w:t>5</w:t>
            </w:r>
          </w:p>
        </w:tc>
      </w:tr>
    </w:tbl>
    <w:p w:rsidR="00B90522" w:rsidRPr="00B90522" w:rsidRDefault="00B90522" w:rsidP="00B90522">
      <w:pPr>
        <w:spacing w:line="276" w:lineRule="auto"/>
        <w:jc w:val="both"/>
        <w:rPr>
          <w:rFonts w:ascii="Arial" w:hAnsi="Arial" w:cs="Arial"/>
          <w:sz w:val="24"/>
          <w:szCs w:val="24"/>
        </w:rPr>
      </w:pPr>
    </w:p>
    <w:p w:rsidR="008A6695" w:rsidRPr="00B90522" w:rsidRDefault="008A6695" w:rsidP="00A117E4">
      <w:pPr>
        <w:pStyle w:val="ListParagraph"/>
        <w:numPr>
          <w:ilvl w:val="0"/>
          <w:numId w:val="10"/>
        </w:numPr>
        <w:spacing w:line="276" w:lineRule="auto"/>
        <w:jc w:val="both"/>
        <w:rPr>
          <w:rFonts w:ascii="Arial" w:hAnsi="Arial" w:cs="Arial"/>
          <w:sz w:val="24"/>
          <w:szCs w:val="24"/>
        </w:rPr>
      </w:pPr>
      <w:r w:rsidRPr="00B90522">
        <w:rPr>
          <w:rFonts w:ascii="Arial" w:hAnsi="Arial" w:cs="Arial"/>
          <w:sz w:val="24"/>
          <w:szCs w:val="24"/>
        </w:rPr>
        <w:t>Organisational skills to include excellent social interaction is required in order to ensure that the event process is followed through and no point overlooked, putting in place contingency plans, such as, details of other event providers with availability, should the ve</w:t>
      </w:r>
      <w:r w:rsidR="00F92F97">
        <w:rPr>
          <w:rFonts w:ascii="Arial" w:hAnsi="Arial" w:cs="Arial"/>
          <w:sz w:val="24"/>
          <w:szCs w:val="24"/>
        </w:rPr>
        <w:t>nue be cancelled at late notice</w:t>
      </w:r>
    </w:p>
    <w:p w:rsidR="008A6695" w:rsidRPr="00B90522" w:rsidRDefault="008A6695" w:rsidP="00A117E4">
      <w:pPr>
        <w:pStyle w:val="ListParagraph"/>
        <w:numPr>
          <w:ilvl w:val="0"/>
          <w:numId w:val="10"/>
        </w:numPr>
        <w:spacing w:line="276" w:lineRule="auto"/>
        <w:jc w:val="both"/>
        <w:rPr>
          <w:rFonts w:ascii="Arial" w:hAnsi="Arial" w:cs="Arial"/>
          <w:sz w:val="24"/>
          <w:szCs w:val="24"/>
        </w:rPr>
      </w:pPr>
      <w:r w:rsidRPr="00B90522">
        <w:rPr>
          <w:rFonts w:ascii="Arial" w:hAnsi="Arial" w:cs="Arial"/>
          <w:sz w:val="24"/>
          <w:szCs w:val="24"/>
        </w:rPr>
        <w:t>Time Management – this is key in ensuring plans are in place within certain timescales to avoid delays and budget increases, for example, leaving the booking of a guest speaker until the last minute, may mean the speaker is already booke</w:t>
      </w:r>
      <w:r w:rsidR="00F92F97">
        <w:rPr>
          <w:rFonts w:ascii="Arial" w:hAnsi="Arial" w:cs="Arial"/>
          <w:sz w:val="24"/>
          <w:szCs w:val="24"/>
        </w:rPr>
        <w:t>d or will charge a fee increase</w:t>
      </w:r>
    </w:p>
    <w:p w:rsidR="008A6695" w:rsidRPr="00B90522" w:rsidRDefault="008A6695" w:rsidP="00A117E4">
      <w:pPr>
        <w:pStyle w:val="ListParagraph"/>
        <w:numPr>
          <w:ilvl w:val="0"/>
          <w:numId w:val="10"/>
        </w:numPr>
        <w:spacing w:line="276" w:lineRule="auto"/>
        <w:jc w:val="both"/>
        <w:rPr>
          <w:rFonts w:ascii="Arial" w:hAnsi="Arial" w:cs="Arial"/>
          <w:sz w:val="24"/>
          <w:szCs w:val="24"/>
        </w:rPr>
      </w:pPr>
      <w:r w:rsidRPr="00B90522">
        <w:rPr>
          <w:rFonts w:ascii="Arial" w:hAnsi="Arial" w:cs="Arial"/>
          <w:sz w:val="24"/>
          <w:szCs w:val="24"/>
        </w:rPr>
        <w:t xml:space="preserve">Excellent ICT – the planner will need to assemble a database of invitees/attendees, contractors, suppliers etc. </w:t>
      </w:r>
      <w:r w:rsidR="00F92F97">
        <w:rPr>
          <w:rFonts w:ascii="Arial" w:hAnsi="Arial" w:cs="Arial"/>
          <w:sz w:val="24"/>
          <w:szCs w:val="24"/>
        </w:rPr>
        <w:t>t</w:t>
      </w:r>
      <w:r w:rsidRPr="00B90522">
        <w:rPr>
          <w:rFonts w:ascii="Arial" w:hAnsi="Arial" w:cs="Arial"/>
          <w:sz w:val="24"/>
          <w:szCs w:val="24"/>
        </w:rPr>
        <w:t>ogether with prod</w:t>
      </w:r>
      <w:r w:rsidR="00F92F97">
        <w:rPr>
          <w:rFonts w:ascii="Arial" w:hAnsi="Arial" w:cs="Arial"/>
          <w:sz w:val="24"/>
          <w:szCs w:val="24"/>
        </w:rPr>
        <w:t>uction of marketing information</w:t>
      </w:r>
    </w:p>
    <w:p w:rsidR="008A6695" w:rsidRPr="00B90522" w:rsidRDefault="008A6695" w:rsidP="00A117E4">
      <w:pPr>
        <w:pStyle w:val="ListParagraph"/>
        <w:numPr>
          <w:ilvl w:val="0"/>
          <w:numId w:val="10"/>
        </w:numPr>
        <w:spacing w:line="276" w:lineRule="auto"/>
        <w:jc w:val="both"/>
        <w:rPr>
          <w:rFonts w:ascii="Arial" w:hAnsi="Arial" w:cs="Arial"/>
          <w:sz w:val="24"/>
          <w:szCs w:val="24"/>
        </w:rPr>
      </w:pPr>
      <w:r w:rsidRPr="00B90522">
        <w:rPr>
          <w:rFonts w:ascii="Arial" w:hAnsi="Arial" w:cs="Arial"/>
          <w:sz w:val="24"/>
          <w:szCs w:val="24"/>
        </w:rPr>
        <w:t>Attention to detail – it will be important to proof read any marketing material to ensure no errors in print before distribution</w:t>
      </w:r>
    </w:p>
    <w:p w:rsidR="008A6695" w:rsidRPr="00B90522" w:rsidRDefault="008A6695" w:rsidP="00A117E4">
      <w:pPr>
        <w:pStyle w:val="ListParagraph"/>
        <w:numPr>
          <w:ilvl w:val="0"/>
          <w:numId w:val="10"/>
        </w:numPr>
        <w:spacing w:line="276" w:lineRule="auto"/>
        <w:jc w:val="both"/>
        <w:rPr>
          <w:rFonts w:ascii="Arial" w:hAnsi="Arial" w:cs="Arial"/>
          <w:sz w:val="24"/>
          <w:szCs w:val="24"/>
        </w:rPr>
      </w:pPr>
      <w:r w:rsidRPr="00B90522">
        <w:rPr>
          <w:rFonts w:ascii="Arial" w:hAnsi="Arial" w:cs="Arial"/>
          <w:sz w:val="24"/>
          <w:szCs w:val="24"/>
        </w:rPr>
        <w:t>Communication – a very important skill as the planner needs to be able to clearly communicate requirements and deal with a variety of people ensuring no misunderstandings, in addition to analysing supplier and contractor quotations</w:t>
      </w:r>
    </w:p>
    <w:p w:rsidR="008A6695" w:rsidRPr="00B90522" w:rsidRDefault="00091F92" w:rsidP="00A117E4">
      <w:pPr>
        <w:pStyle w:val="ListParagraph"/>
        <w:numPr>
          <w:ilvl w:val="0"/>
          <w:numId w:val="10"/>
        </w:numPr>
        <w:spacing w:line="276" w:lineRule="auto"/>
        <w:jc w:val="both"/>
        <w:rPr>
          <w:rFonts w:ascii="Arial" w:hAnsi="Arial" w:cs="Arial"/>
          <w:sz w:val="24"/>
          <w:szCs w:val="24"/>
        </w:rPr>
      </w:pPr>
      <w:r w:rsidRPr="00B90522">
        <w:rPr>
          <w:rFonts w:ascii="Arial" w:hAnsi="Arial" w:cs="Arial"/>
          <w:sz w:val="24"/>
          <w:szCs w:val="24"/>
        </w:rPr>
        <w:t>Marketing/Public Relations – event planners will need to have commercial awareness, for example, if the event has any political connections, all necessary government regulat</w:t>
      </w:r>
      <w:r w:rsidR="00F92F97">
        <w:rPr>
          <w:rFonts w:ascii="Arial" w:hAnsi="Arial" w:cs="Arial"/>
          <w:sz w:val="24"/>
          <w:szCs w:val="24"/>
        </w:rPr>
        <w:t>ions will need to be adhered to</w:t>
      </w:r>
    </w:p>
    <w:p w:rsidR="00091F92" w:rsidRPr="00B90522" w:rsidRDefault="00091F92" w:rsidP="00A117E4">
      <w:pPr>
        <w:pStyle w:val="ListParagraph"/>
        <w:numPr>
          <w:ilvl w:val="0"/>
          <w:numId w:val="10"/>
        </w:numPr>
        <w:spacing w:line="276" w:lineRule="auto"/>
        <w:jc w:val="both"/>
        <w:rPr>
          <w:rFonts w:ascii="Arial" w:hAnsi="Arial" w:cs="Arial"/>
          <w:sz w:val="24"/>
          <w:szCs w:val="24"/>
        </w:rPr>
      </w:pPr>
      <w:r w:rsidRPr="00B90522">
        <w:rPr>
          <w:rFonts w:ascii="Arial" w:hAnsi="Arial" w:cs="Arial"/>
          <w:sz w:val="24"/>
          <w:szCs w:val="24"/>
        </w:rPr>
        <w:t>Research – this needs carefully consideration to ensure the client is presented with all options in respect of the project, for example, choice of venues,</w:t>
      </w:r>
      <w:r w:rsidR="00F92F97">
        <w:rPr>
          <w:rFonts w:ascii="Arial" w:hAnsi="Arial" w:cs="Arial"/>
          <w:sz w:val="24"/>
          <w:szCs w:val="24"/>
        </w:rPr>
        <w:t xml:space="preserve"> budgetary </w:t>
      </w:r>
      <w:proofErr w:type="spellStart"/>
      <w:r w:rsidR="00F92F97">
        <w:rPr>
          <w:rFonts w:ascii="Arial" w:hAnsi="Arial" w:cs="Arial"/>
          <w:sz w:val="24"/>
          <w:szCs w:val="24"/>
        </w:rPr>
        <w:t>costings</w:t>
      </w:r>
      <w:proofErr w:type="spellEnd"/>
    </w:p>
    <w:p w:rsidR="00091F92" w:rsidRPr="00B90522" w:rsidRDefault="00091F92" w:rsidP="00A117E4">
      <w:pPr>
        <w:pStyle w:val="ListParagraph"/>
        <w:numPr>
          <w:ilvl w:val="0"/>
          <w:numId w:val="10"/>
        </w:numPr>
        <w:spacing w:line="276" w:lineRule="auto"/>
        <w:jc w:val="both"/>
        <w:rPr>
          <w:rFonts w:ascii="Arial" w:hAnsi="Arial" w:cs="Arial"/>
          <w:sz w:val="24"/>
          <w:szCs w:val="24"/>
        </w:rPr>
      </w:pPr>
      <w:r w:rsidRPr="00B90522">
        <w:rPr>
          <w:rFonts w:ascii="Arial" w:hAnsi="Arial" w:cs="Arial"/>
          <w:sz w:val="24"/>
          <w:szCs w:val="24"/>
        </w:rPr>
        <w:t xml:space="preserve">Creativity </w:t>
      </w:r>
      <w:proofErr w:type="gramStart"/>
      <w:r w:rsidRPr="00B90522">
        <w:rPr>
          <w:rFonts w:ascii="Arial" w:hAnsi="Arial" w:cs="Arial"/>
          <w:sz w:val="24"/>
          <w:szCs w:val="24"/>
        </w:rPr>
        <w:t>-  may</w:t>
      </w:r>
      <w:proofErr w:type="gramEnd"/>
      <w:r w:rsidRPr="00B90522">
        <w:rPr>
          <w:rFonts w:ascii="Arial" w:hAnsi="Arial" w:cs="Arial"/>
          <w:sz w:val="24"/>
          <w:szCs w:val="24"/>
        </w:rPr>
        <w:t xml:space="preserve"> be required, for example, to produce an eye-catchi</w:t>
      </w:r>
      <w:r w:rsidR="00F92F97">
        <w:rPr>
          <w:rFonts w:ascii="Arial" w:hAnsi="Arial" w:cs="Arial"/>
          <w:sz w:val="24"/>
          <w:szCs w:val="24"/>
        </w:rPr>
        <w:t>ng flyer.</w:t>
      </w:r>
      <w:r w:rsidRPr="00B90522">
        <w:rPr>
          <w:rFonts w:ascii="Arial" w:hAnsi="Arial" w:cs="Arial"/>
          <w:sz w:val="24"/>
          <w:szCs w:val="24"/>
        </w:rPr>
        <w:t xml:space="preserve"> </w:t>
      </w:r>
    </w:p>
    <w:p w:rsidR="00917A0C" w:rsidRPr="00B90522" w:rsidRDefault="00917A0C" w:rsidP="00A117E4">
      <w:pPr>
        <w:spacing w:line="276" w:lineRule="auto"/>
        <w:ind w:left="360"/>
        <w:jc w:val="both"/>
        <w:rPr>
          <w:rFonts w:ascii="Arial" w:hAnsi="Arial" w:cs="Arial"/>
          <w:sz w:val="24"/>
          <w:szCs w:val="24"/>
        </w:rPr>
      </w:pPr>
    </w:p>
    <w:p w:rsidR="00917A0C" w:rsidRPr="00B90522" w:rsidRDefault="00917A0C" w:rsidP="00A117E4">
      <w:pPr>
        <w:spacing w:line="276" w:lineRule="auto"/>
        <w:ind w:left="360"/>
        <w:jc w:val="both"/>
        <w:rPr>
          <w:rFonts w:ascii="Arial" w:hAnsi="Arial" w:cs="Arial"/>
          <w:sz w:val="24"/>
          <w:szCs w:val="24"/>
        </w:rPr>
      </w:pPr>
    </w:p>
    <w:p w:rsidR="00F31E82" w:rsidRPr="00B90522" w:rsidRDefault="00F31E82" w:rsidP="00A117E4">
      <w:pPr>
        <w:spacing w:line="276" w:lineRule="auto"/>
        <w:ind w:left="360"/>
        <w:jc w:val="both"/>
        <w:rPr>
          <w:rFonts w:ascii="Arial" w:hAnsi="Arial" w:cs="Arial"/>
          <w:sz w:val="24"/>
          <w:szCs w:val="24"/>
        </w:rPr>
      </w:pPr>
    </w:p>
    <w:p w:rsidR="00F31E82" w:rsidRPr="00B90522" w:rsidRDefault="00F31E82" w:rsidP="00A117E4">
      <w:pPr>
        <w:spacing w:line="276" w:lineRule="auto"/>
        <w:ind w:left="360"/>
        <w:jc w:val="both"/>
        <w:rPr>
          <w:rFonts w:ascii="Arial" w:hAnsi="Arial" w:cs="Arial"/>
          <w:sz w:val="24"/>
          <w:szCs w:val="24"/>
        </w:rPr>
      </w:pPr>
    </w:p>
    <w:p w:rsidR="00095F52" w:rsidRPr="00B90522" w:rsidRDefault="0013372C" w:rsidP="00A117E4">
      <w:pPr>
        <w:spacing w:line="276" w:lineRule="auto"/>
        <w:ind w:left="360"/>
        <w:jc w:val="both"/>
        <w:rPr>
          <w:rFonts w:ascii="Arial" w:hAnsi="Arial" w:cs="Arial"/>
          <w:sz w:val="24"/>
          <w:szCs w:val="24"/>
        </w:rPr>
      </w:pPr>
      <w:r>
        <w:rPr>
          <w:rFonts w:ascii="Arial" w:hAnsi="Arial" w:cs="Arial"/>
          <w:sz w:val="24"/>
          <w:szCs w:val="24"/>
        </w:rPr>
        <w:t>‘</w:t>
      </w:r>
      <w:r w:rsidR="00095F52" w:rsidRPr="00B90522">
        <w:rPr>
          <w:rFonts w:ascii="Arial" w:hAnsi="Arial" w:cs="Arial"/>
          <w:sz w:val="24"/>
          <w:szCs w:val="24"/>
        </w:rPr>
        <w:t>References</w:t>
      </w:r>
      <w:r>
        <w:rPr>
          <w:rFonts w:ascii="Arial" w:hAnsi="Arial" w:cs="Arial"/>
          <w:sz w:val="24"/>
          <w:szCs w:val="24"/>
        </w:rPr>
        <w:t>’</w:t>
      </w:r>
      <w:r w:rsidR="00095F52" w:rsidRPr="00B90522">
        <w:rPr>
          <w:rFonts w:ascii="Arial" w:hAnsi="Arial" w:cs="Arial"/>
          <w:sz w:val="24"/>
          <w:szCs w:val="24"/>
        </w:rPr>
        <w:t>:</w:t>
      </w:r>
    </w:p>
    <w:p w:rsidR="00367C05" w:rsidRPr="00B90522" w:rsidRDefault="0013372C" w:rsidP="00B90522">
      <w:pPr>
        <w:spacing w:line="276" w:lineRule="auto"/>
        <w:ind w:left="360"/>
        <w:jc w:val="both"/>
        <w:rPr>
          <w:rFonts w:ascii="Arial" w:hAnsi="Arial" w:cs="Arial"/>
          <w:sz w:val="24"/>
          <w:szCs w:val="24"/>
        </w:rPr>
      </w:pPr>
      <w:r>
        <w:rPr>
          <w:rFonts w:ascii="Arial" w:hAnsi="Arial" w:cs="Arial"/>
          <w:sz w:val="24"/>
          <w:szCs w:val="24"/>
        </w:rPr>
        <w:t>N/A</w:t>
      </w:r>
    </w:p>
    <w:p w:rsidR="00367C05" w:rsidRPr="00B90522" w:rsidRDefault="00367C05" w:rsidP="00A117E4">
      <w:pPr>
        <w:pStyle w:val="ListParagraph"/>
        <w:spacing w:line="276" w:lineRule="auto"/>
        <w:jc w:val="both"/>
        <w:rPr>
          <w:rFonts w:ascii="Arial" w:hAnsi="Arial" w:cs="Arial"/>
          <w:sz w:val="24"/>
          <w:szCs w:val="24"/>
        </w:rPr>
      </w:pPr>
    </w:p>
    <w:p w:rsidR="00756891" w:rsidRPr="00B90522" w:rsidRDefault="00756891" w:rsidP="00A117E4">
      <w:pPr>
        <w:spacing w:line="276" w:lineRule="auto"/>
        <w:ind w:left="360"/>
        <w:jc w:val="both"/>
        <w:rPr>
          <w:rFonts w:ascii="Arial" w:hAnsi="Arial" w:cs="Arial"/>
          <w:sz w:val="24"/>
          <w:szCs w:val="24"/>
        </w:rPr>
      </w:pPr>
    </w:p>
    <w:p w:rsidR="004702BC" w:rsidRPr="00B90522" w:rsidRDefault="004702BC" w:rsidP="00A117E4">
      <w:pPr>
        <w:spacing w:line="276" w:lineRule="auto"/>
        <w:jc w:val="both"/>
        <w:rPr>
          <w:rFonts w:ascii="Arial" w:hAnsi="Arial" w:cs="Arial"/>
          <w:sz w:val="24"/>
          <w:szCs w:val="24"/>
        </w:rPr>
      </w:pPr>
    </w:p>
    <w:p w:rsidR="00FA6DFC" w:rsidRPr="00B90522" w:rsidRDefault="00FA6DFC" w:rsidP="00A117E4">
      <w:pPr>
        <w:pStyle w:val="ListParagraph"/>
        <w:spacing w:line="276" w:lineRule="auto"/>
        <w:ind w:left="750"/>
        <w:jc w:val="both"/>
        <w:rPr>
          <w:rFonts w:ascii="Arial" w:hAnsi="Arial" w:cs="Arial"/>
          <w:sz w:val="24"/>
          <w:szCs w:val="24"/>
        </w:rPr>
      </w:pPr>
    </w:p>
    <w:p w:rsidR="008F352B" w:rsidRPr="00B90522" w:rsidRDefault="008F352B" w:rsidP="00A117E4">
      <w:pPr>
        <w:pStyle w:val="ListParagraph"/>
        <w:spacing w:line="276" w:lineRule="auto"/>
        <w:jc w:val="both"/>
        <w:rPr>
          <w:rFonts w:ascii="Arial" w:hAnsi="Arial" w:cs="Arial"/>
          <w:sz w:val="24"/>
          <w:szCs w:val="24"/>
        </w:rPr>
      </w:pPr>
    </w:p>
    <w:p w:rsidR="008F352B" w:rsidRDefault="008F352B" w:rsidP="00A117E4">
      <w:pPr>
        <w:spacing w:line="276" w:lineRule="auto"/>
        <w:jc w:val="both"/>
      </w:pPr>
    </w:p>
    <w:sectPr w:rsidR="008F352B" w:rsidSect="004179D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A07B62"/>
    <w:multiLevelType w:val="hybridMultilevel"/>
    <w:tmpl w:val="4FD0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E3D2902"/>
    <w:multiLevelType w:val="hybridMultilevel"/>
    <w:tmpl w:val="B41C4E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2E8F61D0"/>
    <w:multiLevelType w:val="hybridMultilevel"/>
    <w:tmpl w:val="8BFEF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4E44E8C"/>
    <w:multiLevelType w:val="hybridMultilevel"/>
    <w:tmpl w:val="21ECB6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A5442E"/>
    <w:multiLevelType w:val="hybridMultilevel"/>
    <w:tmpl w:val="B8AACC10"/>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5">
    <w:nsid w:val="4F455FE1"/>
    <w:multiLevelType w:val="hybridMultilevel"/>
    <w:tmpl w:val="D1FE82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EF70167"/>
    <w:multiLevelType w:val="multilevel"/>
    <w:tmpl w:val="EBB08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4027EA9"/>
    <w:multiLevelType w:val="hybridMultilevel"/>
    <w:tmpl w:val="CC7E7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80F562C"/>
    <w:multiLevelType w:val="multilevel"/>
    <w:tmpl w:val="24923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ACC657B"/>
    <w:multiLevelType w:val="hybridMultilevel"/>
    <w:tmpl w:val="ECC250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8"/>
  </w:num>
  <w:num w:numId="4">
    <w:abstractNumId w:val="4"/>
  </w:num>
  <w:num w:numId="5">
    <w:abstractNumId w:val="6"/>
  </w:num>
  <w:num w:numId="6">
    <w:abstractNumId w:val="5"/>
  </w:num>
  <w:num w:numId="7">
    <w:abstractNumId w:val="7"/>
  </w:num>
  <w:num w:numId="8">
    <w:abstractNumId w:val="3"/>
  </w:num>
  <w:num w:numId="9">
    <w:abstractNumId w:val="1"/>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8F352B"/>
    <w:rsid w:val="00091F92"/>
    <w:rsid w:val="00095F52"/>
    <w:rsid w:val="000F5A6A"/>
    <w:rsid w:val="0013372C"/>
    <w:rsid w:val="00144623"/>
    <w:rsid w:val="002343DF"/>
    <w:rsid w:val="00253553"/>
    <w:rsid w:val="00367C05"/>
    <w:rsid w:val="004179DB"/>
    <w:rsid w:val="004702BC"/>
    <w:rsid w:val="004C1928"/>
    <w:rsid w:val="004C522F"/>
    <w:rsid w:val="00505064"/>
    <w:rsid w:val="00510B45"/>
    <w:rsid w:val="00560391"/>
    <w:rsid w:val="00660573"/>
    <w:rsid w:val="00665A11"/>
    <w:rsid w:val="00670258"/>
    <w:rsid w:val="0068442C"/>
    <w:rsid w:val="00745D04"/>
    <w:rsid w:val="00756891"/>
    <w:rsid w:val="008132F6"/>
    <w:rsid w:val="00814F2B"/>
    <w:rsid w:val="00824E68"/>
    <w:rsid w:val="00853658"/>
    <w:rsid w:val="008A6695"/>
    <w:rsid w:val="008F352B"/>
    <w:rsid w:val="00917A0C"/>
    <w:rsid w:val="00A117E4"/>
    <w:rsid w:val="00AF5B45"/>
    <w:rsid w:val="00B72959"/>
    <w:rsid w:val="00B90522"/>
    <w:rsid w:val="00DE44CE"/>
    <w:rsid w:val="00EB501B"/>
    <w:rsid w:val="00F31E82"/>
    <w:rsid w:val="00F36219"/>
    <w:rsid w:val="00F92F97"/>
    <w:rsid w:val="00FA6DF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9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352B"/>
    <w:pPr>
      <w:ind w:left="720"/>
      <w:contextualSpacing/>
    </w:pPr>
  </w:style>
  <w:style w:type="paragraph" w:customStyle="1" w:styleId="Default">
    <w:name w:val="Default"/>
    <w:rsid w:val="0068442C"/>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670258"/>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53117448">
      <w:bodyDiv w:val="1"/>
      <w:marLeft w:val="0"/>
      <w:marRight w:val="0"/>
      <w:marTop w:val="0"/>
      <w:marBottom w:val="0"/>
      <w:divBdr>
        <w:top w:val="none" w:sz="0" w:space="0" w:color="auto"/>
        <w:left w:val="none" w:sz="0" w:space="0" w:color="auto"/>
        <w:bottom w:val="none" w:sz="0" w:space="0" w:color="auto"/>
        <w:right w:val="none" w:sz="0" w:space="0" w:color="auto"/>
      </w:divBdr>
      <w:divsChild>
        <w:div w:id="1078482926">
          <w:marLeft w:val="0"/>
          <w:marRight w:val="0"/>
          <w:marTop w:val="0"/>
          <w:marBottom w:val="0"/>
          <w:divBdr>
            <w:top w:val="none" w:sz="0" w:space="0" w:color="auto"/>
            <w:left w:val="none" w:sz="0" w:space="0" w:color="auto"/>
            <w:bottom w:val="none" w:sz="0" w:space="0" w:color="auto"/>
            <w:right w:val="none" w:sz="0" w:space="0" w:color="auto"/>
          </w:divBdr>
          <w:divsChild>
            <w:div w:id="1014266293">
              <w:marLeft w:val="0"/>
              <w:marRight w:val="0"/>
              <w:marTop w:val="0"/>
              <w:marBottom w:val="0"/>
              <w:divBdr>
                <w:top w:val="none" w:sz="0" w:space="0" w:color="auto"/>
                <w:left w:val="none" w:sz="0" w:space="0" w:color="auto"/>
                <w:bottom w:val="none" w:sz="0" w:space="0" w:color="auto"/>
                <w:right w:val="none" w:sz="0" w:space="0" w:color="auto"/>
              </w:divBdr>
              <w:divsChild>
                <w:div w:id="463083410">
                  <w:marLeft w:val="0"/>
                  <w:marRight w:val="0"/>
                  <w:marTop w:val="0"/>
                  <w:marBottom w:val="0"/>
                  <w:divBdr>
                    <w:top w:val="none" w:sz="0" w:space="0" w:color="auto"/>
                    <w:left w:val="none" w:sz="0" w:space="0" w:color="auto"/>
                    <w:bottom w:val="none" w:sz="0" w:space="0" w:color="auto"/>
                    <w:right w:val="none" w:sz="0" w:space="0" w:color="auto"/>
                  </w:divBdr>
                  <w:divsChild>
                    <w:div w:id="75169923">
                      <w:marLeft w:val="0"/>
                      <w:marRight w:val="0"/>
                      <w:marTop w:val="0"/>
                      <w:marBottom w:val="0"/>
                      <w:divBdr>
                        <w:top w:val="none" w:sz="0" w:space="0" w:color="auto"/>
                        <w:left w:val="none" w:sz="0" w:space="0" w:color="auto"/>
                        <w:bottom w:val="none" w:sz="0" w:space="0" w:color="auto"/>
                        <w:right w:val="none" w:sz="0" w:space="0" w:color="auto"/>
                      </w:divBdr>
                      <w:divsChild>
                        <w:div w:id="1745834317">
                          <w:marLeft w:val="0"/>
                          <w:marRight w:val="0"/>
                          <w:marTop w:val="720"/>
                          <w:marBottom w:val="0"/>
                          <w:divBdr>
                            <w:top w:val="none" w:sz="0" w:space="0" w:color="auto"/>
                            <w:left w:val="none" w:sz="0" w:space="0" w:color="auto"/>
                            <w:bottom w:val="none" w:sz="0" w:space="0" w:color="auto"/>
                            <w:right w:val="none" w:sz="0" w:space="0" w:color="auto"/>
                          </w:divBdr>
                          <w:divsChild>
                            <w:div w:id="615673476">
                              <w:marLeft w:val="-225"/>
                              <w:marRight w:val="-225"/>
                              <w:marTop w:val="0"/>
                              <w:marBottom w:val="0"/>
                              <w:divBdr>
                                <w:top w:val="none" w:sz="0" w:space="0" w:color="auto"/>
                                <w:left w:val="none" w:sz="0" w:space="0" w:color="auto"/>
                                <w:bottom w:val="none" w:sz="0" w:space="0" w:color="auto"/>
                                <w:right w:val="none" w:sz="0" w:space="0" w:color="auto"/>
                              </w:divBdr>
                              <w:divsChild>
                                <w:div w:id="569736542">
                                  <w:marLeft w:val="0"/>
                                  <w:marRight w:val="0"/>
                                  <w:marTop w:val="0"/>
                                  <w:marBottom w:val="0"/>
                                  <w:divBdr>
                                    <w:top w:val="none" w:sz="0" w:space="0" w:color="auto"/>
                                    <w:left w:val="none" w:sz="0" w:space="0" w:color="auto"/>
                                    <w:bottom w:val="none" w:sz="0" w:space="0" w:color="auto"/>
                                    <w:right w:val="none" w:sz="0" w:space="0" w:color="auto"/>
                                  </w:divBdr>
                                  <w:divsChild>
                                    <w:div w:id="73821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1221999">
      <w:bodyDiv w:val="1"/>
      <w:marLeft w:val="0"/>
      <w:marRight w:val="0"/>
      <w:marTop w:val="0"/>
      <w:marBottom w:val="0"/>
      <w:divBdr>
        <w:top w:val="none" w:sz="0" w:space="0" w:color="auto"/>
        <w:left w:val="none" w:sz="0" w:space="0" w:color="auto"/>
        <w:bottom w:val="none" w:sz="0" w:space="0" w:color="auto"/>
        <w:right w:val="none" w:sz="0" w:space="0" w:color="auto"/>
      </w:divBdr>
      <w:divsChild>
        <w:div w:id="1782527850">
          <w:marLeft w:val="0"/>
          <w:marRight w:val="0"/>
          <w:marTop w:val="0"/>
          <w:marBottom w:val="0"/>
          <w:divBdr>
            <w:top w:val="none" w:sz="0" w:space="0" w:color="auto"/>
            <w:left w:val="none" w:sz="0" w:space="0" w:color="auto"/>
            <w:bottom w:val="none" w:sz="0" w:space="0" w:color="auto"/>
            <w:right w:val="none" w:sz="0" w:space="0" w:color="auto"/>
          </w:divBdr>
          <w:divsChild>
            <w:div w:id="832449205">
              <w:marLeft w:val="0"/>
              <w:marRight w:val="0"/>
              <w:marTop w:val="0"/>
              <w:marBottom w:val="0"/>
              <w:divBdr>
                <w:top w:val="none" w:sz="0" w:space="0" w:color="auto"/>
                <w:left w:val="none" w:sz="0" w:space="0" w:color="auto"/>
                <w:bottom w:val="none" w:sz="0" w:space="0" w:color="auto"/>
                <w:right w:val="none" w:sz="0" w:space="0" w:color="auto"/>
              </w:divBdr>
              <w:divsChild>
                <w:div w:id="1121222619">
                  <w:marLeft w:val="0"/>
                  <w:marRight w:val="0"/>
                  <w:marTop w:val="0"/>
                  <w:marBottom w:val="0"/>
                  <w:divBdr>
                    <w:top w:val="none" w:sz="0" w:space="0" w:color="auto"/>
                    <w:left w:val="none" w:sz="0" w:space="0" w:color="auto"/>
                    <w:bottom w:val="none" w:sz="0" w:space="0" w:color="auto"/>
                    <w:right w:val="none" w:sz="0" w:space="0" w:color="auto"/>
                  </w:divBdr>
                  <w:divsChild>
                    <w:div w:id="1727797181">
                      <w:marLeft w:val="0"/>
                      <w:marRight w:val="0"/>
                      <w:marTop w:val="0"/>
                      <w:marBottom w:val="0"/>
                      <w:divBdr>
                        <w:top w:val="none" w:sz="0" w:space="0" w:color="auto"/>
                        <w:left w:val="none" w:sz="0" w:space="0" w:color="auto"/>
                        <w:bottom w:val="none" w:sz="0" w:space="0" w:color="auto"/>
                        <w:right w:val="none" w:sz="0" w:space="0" w:color="auto"/>
                      </w:divBdr>
                      <w:divsChild>
                        <w:div w:id="1389957180">
                          <w:marLeft w:val="0"/>
                          <w:marRight w:val="0"/>
                          <w:marTop w:val="720"/>
                          <w:marBottom w:val="0"/>
                          <w:divBdr>
                            <w:top w:val="none" w:sz="0" w:space="0" w:color="auto"/>
                            <w:left w:val="none" w:sz="0" w:space="0" w:color="auto"/>
                            <w:bottom w:val="none" w:sz="0" w:space="0" w:color="auto"/>
                            <w:right w:val="none" w:sz="0" w:space="0" w:color="auto"/>
                          </w:divBdr>
                          <w:divsChild>
                            <w:div w:id="2071297812">
                              <w:marLeft w:val="-225"/>
                              <w:marRight w:val="-225"/>
                              <w:marTop w:val="0"/>
                              <w:marBottom w:val="0"/>
                              <w:divBdr>
                                <w:top w:val="none" w:sz="0" w:space="0" w:color="auto"/>
                                <w:left w:val="none" w:sz="0" w:space="0" w:color="auto"/>
                                <w:bottom w:val="none" w:sz="0" w:space="0" w:color="auto"/>
                                <w:right w:val="none" w:sz="0" w:space="0" w:color="auto"/>
                              </w:divBdr>
                              <w:divsChild>
                                <w:div w:id="990477197">
                                  <w:marLeft w:val="0"/>
                                  <w:marRight w:val="0"/>
                                  <w:marTop w:val="0"/>
                                  <w:marBottom w:val="0"/>
                                  <w:divBdr>
                                    <w:top w:val="none" w:sz="0" w:space="0" w:color="auto"/>
                                    <w:left w:val="none" w:sz="0" w:space="0" w:color="auto"/>
                                    <w:bottom w:val="none" w:sz="0" w:space="0" w:color="auto"/>
                                    <w:right w:val="none" w:sz="0" w:space="0" w:color="auto"/>
                                  </w:divBdr>
                                  <w:divsChild>
                                    <w:div w:id="126445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857</TotalTime>
  <Pages>6</Pages>
  <Words>1605</Words>
  <Characters>9153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Angle house</dc:creator>
  <cp:lastModifiedBy>Angle house</cp:lastModifiedBy>
  <cp:revision>10</cp:revision>
  <dcterms:created xsi:type="dcterms:W3CDTF">2017-10-17T07:27:00Z</dcterms:created>
  <dcterms:modified xsi:type="dcterms:W3CDTF">2017-10-20T09:58:00Z</dcterms:modified>
</cp:coreProperties>
</file>