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rFonts w:ascii="Times" w:hAnsi="Times"/>
          <w:rtl w:val="0"/>
          <w:lang w:val="de-DE"/>
        </w:rPr>
        <w:t xml:space="preserve">                                                                  </w:t>
      </w:r>
    </w:p>
    <w:p>
      <w:pPr>
        <w:pStyle w:val="Body A"/>
      </w:pPr>
      <w:r>
        <w:rPr>
          <w:rFonts w:ascii="Times" w:hAnsi="Times"/>
          <w:b w:val="1"/>
          <w:bCs w:val="1"/>
          <w:color w:val="002060"/>
          <w:u w:color="002060"/>
          <w:rtl w:val="0"/>
          <w:lang w:val="de-DE"/>
        </w:rPr>
        <w:t xml:space="preserve">   </w:t>
      </w:r>
      <w:r>
        <w:rPr>
          <w:rFonts w:ascii="Times" w:hAnsi="Times"/>
          <w:b w:val="1"/>
          <w:bCs w:val="1"/>
          <w:color w:val="002060"/>
          <w:sz w:val="44"/>
          <w:szCs w:val="44"/>
          <w:u w:color="002060"/>
          <w:rtl w:val="0"/>
          <w:lang w:val="en-US"/>
        </w:rPr>
        <w:t>Assignment Cover Sheet</w:t>
      </w:r>
    </w:p>
    <w:p>
      <w:pPr>
        <w:pStyle w:val="Body A"/>
      </w:pPr>
    </w:p>
    <w:p>
      <w:pPr>
        <w:pStyle w:val="Body A"/>
      </w:pPr>
    </w:p>
    <w:p>
      <w:pPr>
        <w:pStyle w:val="Body A"/>
      </w:pPr>
    </w:p>
    <w:p>
      <w:pPr>
        <w:pStyle w:val="Body A"/>
      </w:pPr>
    </w:p>
    <w:p>
      <w:pPr>
        <w:pStyle w:val="Body A"/>
      </w:pPr>
      <w:r>
        <w:rPr>
          <w:rFonts w:ascii="Times" w:hAnsi="Times"/>
          <w:b w:val="1"/>
          <w:bCs w:val="1"/>
          <w:color w:val="002060"/>
          <w:u w:color="002060"/>
          <w:rtl w:val="0"/>
          <w:lang w:val="de-DE"/>
        </w:rPr>
        <w:t>Student Name: Grosu Ana Maria Georgiana</w:t>
      </w:r>
    </w:p>
    <w:p>
      <w:pPr>
        <w:pStyle w:val="Body A"/>
        <w:rPr>
          <w:lang w:val="en-US"/>
        </w:rPr>
      </w:pPr>
      <w:r>
        <w:rPr>
          <w:rFonts w:ascii="Times" w:hAnsi="Times"/>
          <w:b w:val="1"/>
          <w:bCs w:val="1"/>
          <w:color w:val="002060"/>
          <w:u w:color="002060"/>
          <w:rtl w:val="0"/>
          <w:lang w:val="en-US"/>
        </w:rPr>
        <w:t>Student Number: 25039</w:t>
      </w:r>
    </w:p>
    <w:p>
      <w:pPr>
        <w:pStyle w:val="Body A"/>
        <w:rPr>
          <w:color w:val="000000"/>
          <w:sz w:val="24"/>
          <w:szCs w:val="24"/>
          <w:lang w:val="en-US"/>
        </w:rPr>
      </w:pPr>
      <w:r>
        <w:rPr>
          <w:rFonts w:ascii="Times" w:hAnsi="Times"/>
          <w:b w:val="1"/>
          <w:bCs w:val="1"/>
          <w:color w:val="002060"/>
          <w:u w:color="002060"/>
          <w:rtl w:val="0"/>
          <w:lang w:val="en-US"/>
        </w:rPr>
        <w:t>Course:</w:t>
      </w:r>
      <w:r>
        <w:rPr>
          <w:rFonts w:ascii="Times" w:hAnsi="Times"/>
          <w:b w:val="1"/>
          <w:bCs w:val="1"/>
          <w:color w:val="002060"/>
          <w:u w:color="002060"/>
          <w:rtl w:val="0"/>
          <w:lang w:val="en-US"/>
        </w:rPr>
        <w:t xml:space="preserve"> </w:t>
      </w:r>
      <w:r>
        <w:rPr>
          <w:rtl w:val="0"/>
          <w:lang w:val="en-US"/>
        </w:rPr>
        <w:t xml:space="preserve">Dealing with Difficult Customers </w:t>
      </w:r>
    </w:p>
    <w:p>
      <w:pPr>
        <w:pStyle w:val="Body A"/>
        <w:rPr>
          <w:lang w:val="en-US"/>
        </w:rPr>
      </w:pPr>
      <w:r>
        <w:rPr>
          <w:rFonts w:ascii="Times" w:hAnsi="Times"/>
          <w:b w:val="1"/>
          <w:bCs w:val="1"/>
          <w:color w:val="002060"/>
          <w:u w:color="002060"/>
          <w:rtl w:val="0"/>
          <w:lang w:val="en-US"/>
        </w:rPr>
        <w:t xml:space="preserve"> NO: </w:t>
      </w:r>
      <w:r>
        <w:rPr>
          <w:rFonts w:ascii="Times" w:hAnsi="Times"/>
          <w:b w:val="1"/>
          <w:bCs w:val="1"/>
          <w:color w:val="002060"/>
          <w:u w:color="002060"/>
          <w:rtl w:val="0"/>
          <w:lang w:val="en-US"/>
        </w:rPr>
        <w:t>3</w:t>
      </w:r>
    </w:p>
    <w:p>
      <w:pPr>
        <w:pStyle w:val="Body A"/>
      </w:pPr>
    </w:p>
    <w:p>
      <w:pPr>
        <w:pStyle w:val="Body A"/>
        <w:rPr>
          <w:lang w:val="en-US"/>
        </w:rPr>
      </w:pPr>
      <w:r>
        <w:rPr>
          <w:rFonts w:ascii="Times" w:hAnsi="Times"/>
          <w:b w:val="1"/>
          <w:bCs w:val="1"/>
          <w:sz w:val="28"/>
          <w:szCs w:val="28"/>
          <w:rtl w:val="0"/>
          <w:lang w:val="en-US"/>
        </w:rPr>
        <w:t>Marking Criteria:</w:t>
      </w:r>
    </w:p>
    <w:p>
      <w:pPr>
        <w:pStyle w:val="Body A"/>
      </w:pPr>
      <w:r>
        <w:rPr>
          <w:rFonts w:ascii="Times" w:hAnsi="Times"/>
          <w:b w:val="1"/>
          <w:bCs w:val="1"/>
          <w:rtl w:val="0"/>
          <w:lang w:val="de-DE"/>
        </w:rPr>
        <w:t xml:space="preserve"> </w:t>
      </w:r>
      <w:r>
        <w:rPr>
          <w:rFonts w:ascii="Times" w:hAnsi="Times"/>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rPr>
          <w:lang w:val="en-US"/>
        </w:rPr>
      </w:pPr>
      <w:r>
        <w:rPr>
          <w:rFonts w:ascii="Times" w:hAnsi="Times"/>
          <w:rtl w:val="0"/>
          <w:lang w:val="en-US"/>
        </w:rPr>
        <w:t xml:space="preserve">For high grades use examples and illustrations where appropriate. </w:t>
      </w:r>
    </w:p>
    <w:p>
      <w:pPr>
        <w:pStyle w:val="Body A"/>
      </w:pPr>
    </w:p>
    <w:p>
      <w:pPr>
        <w:pStyle w:val="Body A"/>
      </w:pPr>
    </w:p>
    <w:p>
      <w:pPr>
        <w:pStyle w:val="Body A"/>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rPr>
          <w:rFonts w:ascii="Times" w:cs="Times" w:hAnsi="Times" w:eastAsia="Times"/>
          <w:sz w:val="24"/>
          <w:szCs w:val="24"/>
        </w:rPr>
      </w:pPr>
      <w:r>
        <w:rPr>
          <w:rFonts w:ascii="Times" w:hAnsi="Times"/>
          <w:color w:val="bf1900"/>
          <w:sz w:val="32"/>
          <w:szCs w:val="32"/>
          <w:rtl w:val="0"/>
          <w:lang w:val="it-IT"/>
        </w:rPr>
        <w:t xml:space="preserve">Q.1. </w:t>
      </w:r>
      <w:r>
        <w:rPr>
          <w:rFonts w:ascii="Times" w:hAnsi="Times"/>
          <w:sz w:val="32"/>
          <w:szCs w:val="32"/>
          <w:rtl w:val="0"/>
          <w:lang w:val="en-US"/>
        </w:rPr>
        <w:t xml:space="preserve">Short Questions: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cs="Times" w:hAnsi="Times" w:eastAsia="Times"/>
          <w:sz w:val="32"/>
          <w:szCs w:val="32"/>
          <w:rtl w:val="0"/>
          <w:lang w:val="en-US"/>
        </w:rPr>
        <w:tab/>
        <w:t>i.</w:t>
        <w:tab/>
        <w:t xml:space="preserve">What is meant by assertive behaviour?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 xml:space="preserve">         One difficulty that we can face in our customers interactions is the need to act assertive . Being assertive is not natural for some people. It can cause anxiety for the person responsible for customer service. Sometimes they are rude and we must intervene assertively in order to resume a sense of calm and professionalism, either in the workplace or over the telephone.</w:t>
      </w:r>
      <w:r>
        <w:rPr>
          <w:rFonts w:ascii="Arial Unicode MS" w:cs="Arial Unicode MS" w:hAnsi="Arial Unicode MS" w:eastAsia="Arial Unicode MS"/>
          <w:b w:val="0"/>
          <w:bCs w:val="0"/>
          <w:i w:val="0"/>
          <w:iCs w:val="0"/>
          <w:sz w:val="32"/>
          <w:szCs w:val="32"/>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cs="Times" w:hAnsi="Times" w:eastAsia="Times"/>
          <w:sz w:val="32"/>
          <w:szCs w:val="32"/>
          <w:rtl w:val="0"/>
          <w:lang w:val="en-US"/>
        </w:rPr>
        <w:tab/>
        <w:t>ii.</w:t>
        <w:tab/>
        <w:t xml:space="preserve">Enlist different types of difficult customers? </w:t>
      </w:r>
      <w:r>
        <w:rPr>
          <w:rFonts w:ascii="Arial Unicode MS" w:cs="Arial Unicode MS" w:hAnsi="Arial Unicode MS" w:eastAsia="Arial Unicode MS"/>
          <w:b w:val="0"/>
          <w:bCs w:val="0"/>
          <w:i w:val="0"/>
          <w:iCs w:val="0"/>
          <w:sz w:val="32"/>
          <w:szCs w:val="32"/>
        </w:rPr>
        <w:br w:type="textWrapping"/>
      </w:r>
      <w:r>
        <w:rPr>
          <w:rFonts w:ascii="Times" w:hAnsi="Times"/>
          <w:sz w:val="32"/>
          <w:szCs w:val="32"/>
          <w:rtl w:val="0"/>
          <w:lang w:val="en-US"/>
        </w:rPr>
        <w:t>There are a lot of types of difficult customers,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-abrupt customers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-abusive customers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-angry customers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-arrogant customers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-bully of bossy customers and closed minded customers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cs="Times" w:hAnsi="Times" w:eastAsia="Times"/>
          <w:sz w:val="32"/>
          <w:szCs w:val="32"/>
          <w:rtl w:val="0"/>
          <w:lang w:val="en-US"/>
        </w:rPr>
        <w:tab/>
        <w:t>iii.</w:t>
        <w:tab/>
        <w:t xml:space="preserve">What are the key points to remember when dealing with difficult customers? </w:t>
      </w:r>
      <w:r>
        <w:rPr>
          <w:rFonts w:ascii="Arial Unicode MS" w:cs="Arial Unicode MS" w:hAnsi="Arial Unicode MS" w:eastAsia="Arial Unicode MS"/>
          <w:b w:val="0"/>
          <w:bCs w:val="0"/>
          <w:i w:val="0"/>
          <w:iCs w:val="0"/>
          <w:sz w:val="32"/>
          <w:szCs w:val="32"/>
        </w:rPr>
        <w:br w:type="textWrapping"/>
      </w:r>
      <w:r>
        <w:rPr>
          <w:rFonts w:ascii="Times" w:hAnsi="Times"/>
          <w:sz w:val="32"/>
          <w:szCs w:val="32"/>
          <w:rtl w:val="0"/>
          <w:lang w:val="en-US"/>
        </w:rPr>
        <w:t xml:space="preserve">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 xml:space="preserve">            Getting to the heart of the matter. Despite our best efforts and our good use of customer service technique, our attempts can seen be nothing. Behaviour  we thought we had influencer positively can regress. To get to the heart of the problem we have to evaluate 3 F</w:t>
      </w:r>
      <w:r>
        <w:rPr>
          <w:rFonts w:ascii="Times" w:hAnsi="Times" w:hint="default"/>
          <w:sz w:val="32"/>
          <w:szCs w:val="32"/>
          <w:rtl w:val="0"/>
          <w:lang w:val="en-US"/>
        </w:rPr>
        <w:t>’</w:t>
      </w:r>
      <w:r>
        <w:rPr>
          <w:rFonts w:ascii="Times" w:hAnsi="Times"/>
          <w:sz w:val="32"/>
          <w:szCs w:val="32"/>
          <w:rtl w:val="0"/>
          <w:lang w:val="en-US"/>
        </w:rPr>
        <w:t>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 xml:space="preserve">-facts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-frequency</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hAnsi="Times"/>
          <w:sz w:val="32"/>
          <w:szCs w:val="32"/>
          <w:rtl w:val="0"/>
          <w:lang w:val="en-US"/>
        </w:rPr>
        <w:t>-frustrated relationship</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0" w:line="360" w:lineRule="atLeast"/>
        <w:ind w:left="720" w:hanging="720"/>
        <w:rPr>
          <w:rFonts w:ascii="Times" w:cs="Times" w:hAnsi="Times" w:eastAsia="Times"/>
          <w:sz w:val="32"/>
          <w:szCs w:val="32"/>
        </w:rPr>
      </w:pPr>
      <w:r>
        <w:rPr>
          <w:rFonts w:ascii="Times" w:cs="Times" w:hAnsi="Times" w:eastAsia="Times"/>
          <w:sz w:val="32"/>
          <w:szCs w:val="32"/>
          <w:rtl w:val="0"/>
          <w:lang w:val="en-US"/>
        </w:rPr>
        <w:tab/>
        <w:t>iv.</w:t>
        <w:tab/>
        <w:t>Describe the 3 f</w:t>
      </w:r>
      <w:r>
        <w:rPr>
          <w:rFonts w:ascii="Times" w:hAnsi="Times" w:hint="default"/>
          <w:sz w:val="32"/>
          <w:szCs w:val="32"/>
          <w:rtl w:val="0"/>
        </w:rPr>
        <w:t>’</w:t>
      </w:r>
      <w:r>
        <w:rPr>
          <w:rFonts w:ascii="Times" w:hAnsi="Times"/>
          <w:sz w:val="32"/>
          <w:szCs w:val="32"/>
          <w:rtl w:val="0"/>
          <w:lang w:val="en-US"/>
        </w:rPr>
        <w:t xml:space="preserve">s problem solving theory. </w:t>
      </w:r>
    </w:p>
    <w:p>
      <w:pPr>
        <w:pStyle w:val="Default"/>
        <w:rPr>
          <w:sz w:val="30"/>
          <w:szCs w:val="30"/>
        </w:rPr>
      </w:pPr>
      <w:r>
        <w:rPr>
          <w:sz w:val="30"/>
          <w:szCs w:val="30"/>
          <w:rtl w:val="0"/>
          <w:lang w:val="en-US"/>
        </w:rPr>
        <w:t>Facts, if we talking to someone about a shipping a problem,stick to that and leave quality or customer service issues out of it.</w:t>
      </w:r>
    </w:p>
    <w:p>
      <w:pPr>
        <w:pStyle w:val="Default"/>
        <w:rPr>
          <w:sz w:val="30"/>
          <w:szCs w:val="30"/>
        </w:rPr>
      </w:pPr>
      <w:r>
        <w:rPr>
          <w:sz w:val="30"/>
          <w:szCs w:val="30"/>
          <w:rtl w:val="0"/>
          <w:lang w:val="en-US"/>
        </w:rPr>
        <w:t>Frequency, we need to have an very clear history of frequency of the issue and any patterns.</w:t>
      </w:r>
    </w:p>
    <w:p>
      <w:pPr>
        <w:pStyle w:val="Default"/>
        <w:rPr>
          <w:sz w:val="30"/>
          <w:szCs w:val="30"/>
        </w:rPr>
      </w:pPr>
      <w:r>
        <w:rPr>
          <w:sz w:val="30"/>
          <w:szCs w:val="30"/>
          <w:rtl w:val="0"/>
          <w:lang w:val="en-US"/>
        </w:rPr>
        <w:t>Frustrated relationship, if you pick up almost any book on the subject, you will find descriptions of these people and some suggested ways of dealing with them.</w:t>
      </w:r>
      <w:r>
        <w:rPr>
          <w:sz w:val="30"/>
          <w:szCs w:val="30"/>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cs="Times" w:hAnsi="Times" w:eastAsia="Times"/>
          <w:color w:val="bf1900"/>
          <w:sz w:val="32"/>
          <w:szCs w:val="32"/>
          <w:rtl w:val="0"/>
        </w:rPr>
        <w:tab/>
        <w:t>.</w:t>
        <w:tab/>
      </w:r>
      <w:r>
        <w:rPr>
          <w:rFonts w:ascii="Times" w:hAnsi="Times"/>
          <w:color w:val="bf1900"/>
          <w:sz w:val="32"/>
          <w:szCs w:val="32"/>
          <w:rtl w:val="0"/>
          <w:lang w:val="pt-PT"/>
        </w:rPr>
        <w:t xml:space="preserve">Q.2. </w:t>
      </w:r>
      <w:r>
        <w:rPr>
          <w:rFonts w:ascii="Times" w:hAnsi="Times" w:hint="default"/>
          <w:color w:val="bf1900"/>
          <w:sz w:val="32"/>
          <w:szCs w:val="32"/>
          <w:rtl w:val="0"/>
        </w:rPr>
        <w:t> </w:t>
      </w:r>
      <w:r>
        <w:rPr>
          <w:rFonts w:ascii="Times" w:hAnsi="Times"/>
          <w:sz w:val="32"/>
          <w:szCs w:val="32"/>
          <w:rtl w:val="0"/>
          <w:lang w:val="en-US"/>
        </w:rPr>
        <w:t xml:space="preserve">What tools are used to overcome the conflicts? </w:t>
      </w:r>
      <w:r>
        <w:rPr>
          <w:rFonts w:ascii="Arial Unicode MS" w:cs="Arial Unicode MS" w:hAnsi="Arial Unicode MS" w:eastAsia="Arial Unicode MS"/>
          <w:b w:val="0"/>
          <w:bCs w:val="0"/>
          <w:i w:val="0"/>
          <w:iCs w:val="0"/>
          <w:sz w:val="24"/>
          <w:szCs w:val="24"/>
        </w:rPr>
        <w:br w:type="textWrapping"/>
      </w:r>
      <w:r>
        <w:rPr>
          <w:rFonts w:ascii="Times" w:hAnsi="Times"/>
          <w:sz w:val="32"/>
          <w:szCs w:val="32"/>
          <w:rtl w:val="0"/>
          <w:lang w:val="en-US"/>
        </w:rPr>
        <w:t>Below are some key tools for reducing conflict.</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 xml:space="preserve">         Blending, is any behaviour by which you reduce the differences between you and another person in order to meet them where they are and move to common ground. Blending increases your rapport with others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 xml:space="preserve">         Redirecting, is any behaviour by which you use rapport to change the outcome of your interactions to understand or speaking to be understood.</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Identify positive intent, we can define positive intent as the good purpose meant to be served by a given communication or behaviour.</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24"/>
          <w:szCs w:val="24"/>
        </w:rPr>
      </w:pPr>
      <w:r>
        <w:rPr>
          <w:rFonts w:ascii="Times" w:hAnsi="Times"/>
          <w:sz w:val="32"/>
          <w:szCs w:val="32"/>
          <w:rtl w:val="0"/>
          <w:lang w:val="en-US"/>
        </w:rPr>
        <w:t>Identify highly valued criteria, are the standards by which we measure  whether ideas are good or not,the means for determining what a thing should be and the benchmark by which people whether they are for an against an idea.</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cs="Times" w:hAnsi="Times" w:eastAsia="Times"/>
          <w:color w:val="bf1900"/>
          <w:sz w:val="32"/>
          <w:szCs w:val="32"/>
          <w:rtl w:val="0"/>
        </w:rPr>
        <w:tab/>
        <w:t>.</w:t>
        <w:tab/>
      </w:r>
      <w:r>
        <w:rPr>
          <w:rFonts w:ascii="Times" w:hAnsi="Times"/>
          <w:color w:val="bf1900"/>
          <w:sz w:val="32"/>
          <w:szCs w:val="32"/>
          <w:rtl w:val="0"/>
        </w:rPr>
        <w:t xml:space="preserve">Q.3. </w:t>
      </w:r>
      <w:r>
        <w:rPr>
          <w:rFonts w:ascii="Times" w:hAnsi="Times" w:hint="default"/>
          <w:color w:val="bf1900"/>
          <w:sz w:val="32"/>
          <w:szCs w:val="32"/>
          <w:rtl w:val="0"/>
        </w:rPr>
        <w:t> </w:t>
      </w:r>
      <w:r>
        <w:rPr>
          <w:rFonts w:ascii="Times" w:hAnsi="Times"/>
          <w:sz w:val="32"/>
          <w:szCs w:val="32"/>
          <w:rtl w:val="0"/>
          <w:lang w:val="en-US"/>
        </w:rPr>
        <w:t xml:space="preserve">Explain different steps involved problem solving process? </w:t>
      </w:r>
      <w:r>
        <w:rPr>
          <w:rFonts w:ascii="Arial Unicode MS" w:cs="Arial Unicode MS" w:hAnsi="Arial Unicode MS" w:eastAsia="Arial Unicode MS"/>
          <w:b w:val="0"/>
          <w:bCs w:val="0"/>
          <w:i w:val="0"/>
          <w:iCs w:val="0"/>
          <w:sz w:val="24"/>
          <w:szCs w:val="24"/>
        </w:rPr>
        <w:br w:type="textWrapping"/>
      </w:r>
      <w:r>
        <w:rPr>
          <w:rFonts w:ascii="Times" w:hAnsi="Times"/>
          <w:sz w:val="30"/>
          <w:szCs w:val="30"/>
          <w:rtl w:val="0"/>
          <w:lang w:val="en-US"/>
        </w:rPr>
        <w:t>Define the problem</w:t>
      </w:r>
    </w:p>
    <w:p>
      <w:pPr>
        <w:pStyle w:val="Default"/>
        <w:numPr>
          <w:ilvl w:val="0"/>
          <w:numId w:val="2"/>
        </w:numPr>
        <w:spacing w:after="240" w:line="360" w:lineRule="atLeast"/>
        <w:rPr>
          <w:rFonts w:ascii="Times" w:cs="Times" w:hAnsi="Times" w:eastAsia="Times"/>
          <w:sz w:val="30"/>
          <w:szCs w:val="30"/>
          <w:lang w:val="en-US"/>
        </w:rPr>
      </w:pPr>
      <w:r>
        <w:rPr>
          <w:rFonts w:ascii="Times" w:hAnsi="Times"/>
          <w:sz w:val="30"/>
          <w:szCs w:val="30"/>
          <w:rtl w:val="0"/>
          <w:lang w:val="en-US"/>
        </w:rPr>
        <w:t>discuss the symptoms ,size</w:t>
      </w:r>
    </w:p>
    <w:p>
      <w:pPr>
        <w:pStyle w:val="Default"/>
        <w:numPr>
          <w:ilvl w:val="0"/>
          <w:numId w:val="2"/>
        </w:numPr>
        <w:spacing w:after="240" w:line="360" w:lineRule="atLeast"/>
        <w:rPr>
          <w:rFonts w:ascii="Times" w:cs="Times" w:hAnsi="Times" w:eastAsia="Times"/>
          <w:sz w:val="30"/>
          <w:szCs w:val="30"/>
          <w:lang w:val="en-US"/>
        </w:rPr>
      </w:pPr>
      <w:r>
        <w:rPr>
          <w:rFonts w:ascii="Times" w:hAnsi="Times"/>
          <w:sz w:val="30"/>
          <w:szCs w:val="30"/>
          <w:rtl w:val="0"/>
          <w:lang w:val="en-US"/>
        </w:rPr>
        <w:t>determine the exact wording of the problem in question form</w:t>
      </w:r>
    </w:p>
    <w:p>
      <w:pPr>
        <w:pStyle w:val="Default"/>
        <w:numPr>
          <w:ilvl w:val="0"/>
          <w:numId w:val="2"/>
        </w:numPr>
        <w:spacing w:after="240" w:line="360" w:lineRule="atLeast"/>
        <w:rPr>
          <w:rFonts w:ascii="Times" w:cs="Times" w:hAnsi="Times" w:eastAsia="Times"/>
          <w:sz w:val="30"/>
          <w:szCs w:val="30"/>
          <w:lang w:val="en-US"/>
        </w:rPr>
      </w:pPr>
      <w:r>
        <w:rPr>
          <w:rFonts w:ascii="Times" w:hAnsi="Times"/>
          <w:sz w:val="30"/>
          <w:szCs w:val="30"/>
          <w:rtl w:val="0"/>
          <w:lang w:val="en-US"/>
        </w:rPr>
        <w:t>define terms in questions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          Research and analyse the problem</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-discuss the research in an organised way</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-ask if anyone has anything further to say on that topic</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-put all  the group</w:t>
      </w:r>
      <w:r>
        <w:rPr>
          <w:rFonts w:ascii="Times" w:hAnsi="Times" w:hint="default"/>
          <w:sz w:val="30"/>
          <w:szCs w:val="30"/>
          <w:rtl w:val="0"/>
          <w:lang w:val="en-US"/>
        </w:rPr>
        <w:t>’</w:t>
      </w:r>
      <w:r>
        <w:rPr>
          <w:rFonts w:ascii="Times" w:hAnsi="Times"/>
          <w:sz w:val="30"/>
          <w:szCs w:val="30"/>
          <w:rtl w:val="0"/>
          <w:lang w:val="en-US"/>
        </w:rPr>
        <w:t xml:space="preserve">s findings on the topic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-give everyone a chance to cite research on their opinion on the topic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            Establish a checklist of criteria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-list all possible criteria and give everyone a chance to respond</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-discuss each criterion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-reduce the list</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-rank remaining criteria</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            List possible alternatives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-think outside the box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-there are just possibilities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                  Evaluate each alternative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-read through the list of alternatives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-reduce the list further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-determine how ell each alternative</w:t>
      </w:r>
      <w:r>
        <w:rPr>
          <w:rFonts w:ascii="Times" w:hAnsi="Times" w:hint="default"/>
          <w:sz w:val="30"/>
          <w:szCs w:val="30"/>
          <w:rtl w:val="0"/>
          <w:lang w:val="en-US"/>
        </w:rPr>
        <w:t>’</w:t>
      </w:r>
      <w:r>
        <w:rPr>
          <w:rFonts w:ascii="Times" w:hAnsi="Times"/>
          <w:sz w:val="30"/>
          <w:szCs w:val="30"/>
          <w:rtl w:val="0"/>
          <w:lang w:val="en-US"/>
        </w:rPr>
        <w:t xml:space="preserve">s strengths and weakness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                   Select the best alternatives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 xml:space="preserve">-make sure you consider all people involved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r>
        <w:rPr>
          <w:rFonts w:ascii="Times" w:hAnsi="Times"/>
          <w:sz w:val="30"/>
          <w:szCs w:val="30"/>
          <w:rtl w:val="0"/>
          <w:lang w:val="en-US"/>
        </w:rPr>
        <w:t>-you may want to develop contingency plans.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0"/>
          <w:szCs w:val="30"/>
        </w:rPr>
      </w:pP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24"/>
          <w:szCs w:val="24"/>
        </w:rPr>
      </w:pP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cs="Times" w:hAnsi="Times" w:eastAsia="Times"/>
          <w:color w:val="bf1900"/>
          <w:sz w:val="32"/>
          <w:szCs w:val="32"/>
          <w:rtl w:val="0"/>
        </w:rPr>
        <w:tab/>
        <w:t>.</w:t>
        <w:tab/>
      </w:r>
      <w:r>
        <w:rPr>
          <w:rFonts w:ascii="Times" w:hAnsi="Times"/>
          <w:color w:val="bf1900"/>
          <w:sz w:val="32"/>
          <w:szCs w:val="32"/>
          <w:rtl w:val="0"/>
          <w:lang w:val="it-IT"/>
        </w:rPr>
        <w:t xml:space="preserve">Q.4. </w:t>
      </w:r>
      <w:r>
        <w:rPr>
          <w:rFonts w:ascii="Times" w:hAnsi="Times" w:hint="default"/>
          <w:color w:val="bf1900"/>
          <w:sz w:val="32"/>
          <w:szCs w:val="32"/>
          <w:rtl w:val="0"/>
        </w:rPr>
        <w:t> </w:t>
      </w:r>
      <w:r>
        <w:rPr>
          <w:rFonts w:ascii="Times" w:hAnsi="Times"/>
          <w:sz w:val="32"/>
          <w:szCs w:val="32"/>
          <w:rtl w:val="0"/>
          <w:lang w:val="en-US"/>
        </w:rPr>
        <w:t xml:space="preserve">Discuss some techniques for dealing with stress.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-deep breathing (loosen your clothes,close your eyes, mentally relax your body and take ten or more deep breaths)</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-visualise (use positive imagery to boost your mood and enhance your visible performance )</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-music( music has the power to soothe or to give us energy)</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-massage or acupressure</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-laughter (is the best medicine of all)</w:t>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32"/>
          <w:szCs w:val="32"/>
        </w:rPr>
      </w:pPr>
      <w:r>
        <w:rPr>
          <w:rFonts w:ascii="Times" w:hAnsi="Times"/>
          <w:sz w:val="32"/>
          <w:szCs w:val="32"/>
          <w:rtl w:val="0"/>
          <w:lang w:val="en-US"/>
        </w:rPr>
        <w:t>-meditation ( the purpose of meditation is to free your mind from its normal busy activities)</w:t>
      </w:r>
      <w:r>
        <w:rPr>
          <w:rFonts w:ascii="Arial Unicode MS" w:cs="Arial Unicode MS" w:hAnsi="Arial Unicode MS" w:eastAsia="Arial Unicode MS"/>
          <w:b w:val="0"/>
          <w:bCs w:val="0"/>
          <w:i w:val="0"/>
          <w:iCs w:val="0"/>
          <w:sz w:val="32"/>
          <w:szCs w:val="32"/>
        </w:rPr>
        <w:br w:type="textWrapping"/>
      </w:r>
    </w:p>
    <w:p>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tLeast"/>
        <w:ind w:left="720" w:hanging="720"/>
        <w:rPr>
          <w:rFonts w:ascii="Times" w:cs="Times" w:hAnsi="Times" w:eastAsia="Times"/>
          <w:sz w:val="24"/>
          <w:szCs w:val="24"/>
        </w:rPr>
      </w:pPr>
      <w:r>
        <w:rPr>
          <w:rFonts w:ascii="Times" w:hAnsi="Times"/>
          <w:sz w:val="32"/>
          <w:szCs w:val="32"/>
          <w:rtl w:val="0"/>
          <w:lang w:val="en-US"/>
        </w:rPr>
        <w:t xml:space="preserve">-replace worry with problem solving </w:t>
      </w:r>
      <w:r>
        <w:rPr>
          <w:rFonts w:ascii="Arial Unicode MS" w:cs="Arial Unicode MS" w:hAnsi="Arial Unicode MS" w:eastAsia="Arial Unicode MS"/>
          <w:b w:val="0"/>
          <w:bCs w:val="0"/>
          <w:i w:val="0"/>
          <w:iCs w:val="0"/>
          <w:sz w:val="24"/>
          <w:szCs w:val="24"/>
        </w:rPr>
        <w:br w:type="textWrapping"/>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rPr>
          <w:lang w:val="en-US"/>
        </w:rPr>
      </w:pPr>
      <w:r>
        <w:rPr>
          <w:rFonts w:ascii="Times" w:hAnsi="Times"/>
          <w:b w:val="1"/>
          <w:bCs w:val="1"/>
          <w:color w:val="002060"/>
          <w:sz w:val="28"/>
          <w:szCs w:val="28"/>
          <w:u w:color="002060"/>
          <w:rtl w:val="0"/>
          <w:lang w:val="en-US"/>
        </w:rPr>
        <w:t>Student Statement:</w:t>
      </w:r>
    </w:p>
    <w:p>
      <w:pPr>
        <w:pStyle w:val="Body A"/>
      </w:pPr>
    </w:p>
    <w:p>
      <w:pPr>
        <w:pStyle w:val="Body A"/>
        <w:rPr>
          <w:lang w:val="en-US"/>
        </w:rPr>
      </w:pPr>
      <w:r>
        <w:rPr>
          <w:rFonts w:ascii="Times" w:hAnsi="Times"/>
          <w:color w:val="000000"/>
          <w:u w:color="000000"/>
          <w:rtl w:val="0"/>
          <w:lang w:val="en-US"/>
        </w:rPr>
        <w:t>By submitting this assignment, I confirm that this is my own work.</w:t>
      </w:r>
    </w:p>
    <w:p>
      <w:pPr>
        <w:pStyle w:val="Body A"/>
      </w:pPr>
    </w:p>
    <w:p>
      <w:pPr>
        <w:pStyle w:val="Body A"/>
      </w:pPr>
    </w:p>
    <w:p>
      <w:pPr>
        <w:pStyle w:val="Body A"/>
      </w:pPr>
    </w:p>
    <w:p>
      <w:pPr>
        <w:pStyle w:val="Body A"/>
        <w:rPr>
          <w:lang w:val="en-US"/>
        </w:rPr>
      </w:pPr>
      <w:r>
        <w:rPr>
          <w:rFonts w:ascii="Times" w:hAnsi="Times"/>
          <w:color w:val="000000"/>
          <w:u w:color="000000"/>
          <w:rtl w:val="0"/>
          <w:lang w:val="en-US"/>
        </w:rPr>
        <w:t>Student Signature</w:t>
      </w:r>
    </w:p>
    <w:p>
      <w:pPr>
        <w:pStyle w:val="Body A"/>
      </w:pPr>
      <w:r>
        <w:rPr>
          <w:rFonts w:ascii="Times" w:hAnsi="Times"/>
          <w:color w:val="000000"/>
          <w:u w:color="000000"/>
          <w:rtl w:val="0"/>
          <w:lang w:val="de-DE"/>
        </w:rPr>
        <w:t>Grosu Ana Maria Georgiana</w:t>
      </w:r>
    </w:p>
    <w:p>
      <w:pPr>
        <w:pStyle w:val="Body A"/>
      </w:pPr>
      <w:r>
        <w:rPr>
          <w:rFonts w:ascii="Times" w:hAnsi="Times"/>
          <w:color w:val="000000"/>
          <w:u w:color="000000"/>
          <w:rtl w:val="0"/>
          <w:lang w:val="de-DE"/>
        </w:rPr>
        <w:t>Date</w:t>
      </w:r>
    </w:p>
    <w:p>
      <w:pPr>
        <w:pStyle w:val="Body A"/>
      </w:pPr>
    </w:p>
    <w:p>
      <w:pPr>
        <w:pStyle w:val="Body A"/>
      </w:pPr>
      <w:r>
        <w:rPr>
          <w:rtl w:val="0"/>
          <w:lang w:val="en-US"/>
        </w:rPr>
        <w:t>28</w:t>
      </w:r>
      <w:r>
        <w:rPr>
          <w:rFonts w:ascii="Times" w:hAnsi="Times"/>
          <w:color w:val="000000"/>
          <w:u w:color="000000"/>
          <w:rtl w:val="0"/>
          <w:lang w:val="de-DE"/>
        </w:rPr>
        <w:t>.1</w:t>
      </w:r>
      <w:r>
        <w:rPr>
          <w:rFonts w:ascii="Times" w:hAnsi="Times"/>
          <w:color w:val="000000"/>
          <w:u w:color="000000"/>
          <w:rtl w:val="0"/>
          <w:lang w:val="en-US"/>
        </w:rPr>
        <w:t>2</w:t>
      </w:r>
      <w:r>
        <w:rPr>
          <w:rFonts w:ascii="Times" w:hAnsi="Times"/>
          <w:color w:val="000000"/>
          <w:u w:color="000000"/>
          <w:rtl w:val="0"/>
          <w:lang w:val="de-DE"/>
        </w:rPr>
        <w:t>.2018</w:t>
      </w:r>
    </w:p>
    <w:p>
      <w:pPr>
        <w:pStyle w:val="Body A"/>
      </w:pPr>
    </w:p>
    <w:p>
      <w:pPr>
        <w:pStyle w:val="Body A"/>
        <w:rPr>
          <w:lang w:val="en-US"/>
        </w:rPr>
      </w:pPr>
      <w:r>
        <w:rPr>
          <w:rFonts w:ascii="Times" w:hAnsi="Times"/>
          <w:b w:val="1"/>
          <w:bCs w:val="1"/>
          <w:sz w:val="28"/>
          <w:szCs w:val="28"/>
          <w:rtl w:val="0"/>
          <w:lang w:val="en-US"/>
        </w:rPr>
        <w:t>For Tutor / Assessor Use Only</w:t>
      </w:r>
    </w:p>
    <w:p>
      <w:pPr>
        <w:pStyle w:val="Body A"/>
      </w:pPr>
      <w:r>
        <w:rPr>
          <w:rFonts w:ascii="Times" w:hAnsi="Times"/>
          <w:b w:val="1"/>
          <w:bCs w:val="1"/>
          <w:color w:val="002060"/>
          <w:u w:color="002060"/>
          <w:rtl w:val="0"/>
          <w:lang w:val="de-DE"/>
        </w:rPr>
        <w:t>Total Marks</w:t>
      </w:r>
    </w:p>
    <w:p>
      <w:pPr>
        <w:pStyle w:val="Body A"/>
      </w:pPr>
    </w:p>
    <w:p>
      <w:pPr>
        <w:pStyle w:val="Body A"/>
        <w:rPr>
          <w:lang w:val="en-US"/>
        </w:rPr>
      </w:pPr>
      <w:r>
        <w:rPr>
          <w:rFonts w:ascii="Times" w:hAnsi="Times"/>
          <w:b w:val="1"/>
          <w:bCs w:val="1"/>
          <w:color w:val="002060"/>
          <w:u w:color="002060"/>
          <w:rtl w:val="0"/>
          <w:lang w:val="en-US"/>
        </w:rPr>
        <w:t>Marks Obtained</w:t>
      </w:r>
    </w:p>
    <w:p>
      <w:pPr>
        <w:pStyle w:val="Body A"/>
      </w:pPr>
    </w:p>
    <w:p>
      <w:pPr>
        <w:pStyle w:val="Body A"/>
        <w:rPr>
          <w:lang w:val="en-US"/>
        </w:rPr>
      </w:pPr>
      <w:r>
        <w:rPr>
          <w:rFonts w:ascii="Times" w:hAnsi="Times"/>
          <w:b w:val="1"/>
          <w:bCs w:val="1"/>
          <w:color w:val="002060"/>
          <w:u w:color="002060"/>
          <w:rtl w:val="0"/>
          <w:lang w:val="en-US"/>
        </w:rPr>
        <w:t>Percentage / Grade</w:t>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tabs>
          <w:tab w:val="num" w:pos="25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73" w:hanging="97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20"/>
          <w:tab w:val="num" w:pos="853"/>
          <w:tab w:val="left" w:pos="1440"/>
          <w:tab w:val="left" w:pos="2160"/>
          <w:tab w:val="left" w:pos="2880"/>
          <w:tab w:val="left" w:pos="3600"/>
          <w:tab w:val="left" w:pos="4320"/>
          <w:tab w:val="left" w:pos="5040"/>
          <w:tab w:val="left" w:pos="5760"/>
          <w:tab w:val="left" w:pos="6480"/>
          <w:tab w:val="left" w:pos="7200"/>
          <w:tab w:val="left" w:pos="7920"/>
          <w:tab w:val="left" w:pos="8640"/>
        </w:tabs>
        <w:ind w:left="1573" w:hanging="97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20"/>
          <w:tab w:val="left" w:pos="720"/>
          <w:tab w:val="num" w:pos="1453"/>
          <w:tab w:val="left" w:pos="2160"/>
          <w:tab w:val="left" w:pos="2880"/>
          <w:tab w:val="left" w:pos="3600"/>
          <w:tab w:val="left" w:pos="4320"/>
          <w:tab w:val="left" w:pos="5040"/>
          <w:tab w:val="left" w:pos="5760"/>
          <w:tab w:val="left" w:pos="6480"/>
          <w:tab w:val="left" w:pos="7200"/>
          <w:tab w:val="left" w:pos="7920"/>
          <w:tab w:val="left" w:pos="8640"/>
        </w:tabs>
        <w:ind w:left="2173" w:hanging="97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20"/>
          <w:tab w:val="left" w:pos="720"/>
          <w:tab w:val="left" w:pos="1440"/>
          <w:tab w:val="num" w:pos="2053"/>
          <w:tab w:val="left" w:pos="2160"/>
          <w:tab w:val="left" w:pos="2880"/>
          <w:tab w:val="left" w:pos="3600"/>
          <w:tab w:val="left" w:pos="4320"/>
          <w:tab w:val="left" w:pos="5040"/>
          <w:tab w:val="left" w:pos="5760"/>
          <w:tab w:val="left" w:pos="6480"/>
          <w:tab w:val="left" w:pos="7200"/>
          <w:tab w:val="left" w:pos="7920"/>
          <w:tab w:val="left" w:pos="8640"/>
        </w:tabs>
        <w:ind w:left="2773" w:hanging="97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20"/>
          <w:tab w:val="left" w:pos="720"/>
          <w:tab w:val="left" w:pos="1440"/>
          <w:tab w:val="left" w:pos="2160"/>
          <w:tab w:val="num" w:pos="2653"/>
          <w:tab w:val="left" w:pos="2880"/>
          <w:tab w:val="left" w:pos="3600"/>
          <w:tab w:val="left" w:pos="4320"/>
          <w:tab w:val="left" w:pos="5040"/>
          <w:tab w:val="left" w:pos="5760"/>
          <w:tab w:val="left" w:pos="6480"/>
          <w:tab w:val="left" w:pos="7200"/>
          <w:tab w:val="left" w:pos="7920"/>
          <w:tab w:val="left" w:pos="8640"/>
        </w:tabs>
        <w:ind w:left="3373" w:hanging="97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20"/>
          <w:tab w:val="left" w:pos="720"/>
          <w:tab w:val="left" w:pos="1440"/>
          <w:tab w:val="left" w:pos="2160"/>
          <w:tab w:val="left" w:pos="2880"/>
          <w:tab w:val="num" w:pos="3253"/>
          <w:tab w:val="left" w:pos="3600"/>
          <w:tab w:val="left" w:pos="4320"/>
          <w:tab w:val="left" w:pos="5040"/>
          <w:tab w:val="left" w:pos="5760"/>
          <w:tab w:val="left" w:pos="6480"/>
          <w:tab w:val="left" w:pos="7200"/>
          <w:tab w:val="left" w:pos="7920"/>
          <w:tab w:val="left" w:pos="8640"/>
        </w:tabs>
        <w:ind w:left="3973" w:hanging="97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20"/>
          <w:tab w:val="left" w:pos="720"/>
          <w:tab w:val="left" w:pos="1440"/>
          <w:tab w:val="left" w:pos="2160"/>
          <w:tab w:val="left" w:pos="2880"/>
          <w:tab w:val="left" w:pos="3600"/>
          <w:tab w:val="num" w:pos="3853"/>
          <w:tab w:val="left" w:pos="4320"/>
          <w:tab w:val="left" w:pos="5040"/>
          <w:tab w:val="left" w:pos="5760"/>
          <w:tab w:val="left" w:pos="6480"/>
          <w:tab w:val="left" w:pos="7200"/>
          <w:tab w:val="left" w:pos="7920"/>
          <w:tab w:val="left" w:pos="8640"/>
        </w:tabs>
        <w:ind w:left="4573" w:hanging="97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20"/>
          <w:tab w:val="left" w:pos="720"/>
          <w:tab w:val="left" w:pos="1440"/>
          <w:tab w:val="left" w:pos="2160"/>
          <w:tab w:val="left" w:pos="2880"/>
          <w:tab w:val="left" w:pos="3600"/>
          <w:tab w:val="num" w:pos="4453"/>
          <w:tab w:val="left" w:pos="5040"/>
          <w:tab w:val="left" w:pos="5760"/>
          <w:tab w:val="left" w:pos="6480"/>
          <w:tab w:val="left" w:pos="7200"/>
          <w:tab w:val="left" w:pos="7920"/>
          <w:tab w:val="left" w:pos="8640"/>
        </w:tabs>
        <w:ind w:left="5173" w:hanging="97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20"/>
          <w:tab w:val="left" w:pos="720"/>
          <w:tab w:val="left" w:pos="1440"/>
          <w:tab w:val="left" w:pos="2160"/>
          <w:tab w:val="left" w:pos="2880"/>
          <w:tab w:val="left" w:pos="3600"/>
          <w:tab w:val="left" w:pos="4320"/>
          <w:tab w:val="num" w:pos="5053"/>
          <w:tab w:val="left" w:pos="5760"/>
          <w:tab w:val="left" w:pos="6480"/>
          <w:tab w:val="left" w:pos="7200"/>
          <w:tab w:val="left" w:pos="7920"/>
          <w:tab w:val="left" w:pos="8640"/>
        </w:tabs>
        <w:ind w:left="5773" w:hanging="97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0" w:comments="1" w:insDel="0" w:formatting="0"/>
  <w:defaultTabStop w:val="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it-IT"/>
    </w:rPr>
  </w:style>
  <w:style w:type="numbering" w:styleId="Bullets">
    <w:name w:val="Bullets"/>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Helvetica"/>
        <a:ea typeface="Helvetica"/>
        <a:cs typeface="Helvetica"/>
      </a:majorFont>
      <a:minorFont>
        <a:latin typeface="Helvetica"/>
        <a:ea typeface="Helvetica"/>
        <a:cs typeface="Helvetica"/>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