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Aniko Darab</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32834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Advanced Diploma in Human Resource Management Level 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1. What is the link between motivation and performance?</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Motives are internal drivers of an employee to behave and/or perform in a particular way. A  motivated employee will probably perform better knowing there is some form of a reward for his/her performance.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2. Principles of setting up a reward system.</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Giving value to the reward system using different reward based on employees preference (cash rewards, formal rewards, etc.)</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Making the system simple, over complicated systems are not cost effective and can be difficult to understand by employees, and give too much administration to management. </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Set up performance standards. </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Be fair and effective</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Ensure all employees are participating.</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Involve people in the reward process. </w:t>
            </w:r>
          </w:p>
          <w:p>
            <w:pPr>
              <w:suppressAutoHyphens w:val="true"/>
              <w:spacing w:before="0" w:after="0" w:line="240"/>
              <w:ind w:right="0" w:left="72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3. Team based rewards</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Members of a team that is formally chosen within the organization may receive reward if they achieve a certain goal or target performance. The reward will be shared among the members of the team.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Also be used in order to recognize especially good performances by certain members.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4. Different methods of developing a pay structure</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A single rate structure where all employees doing the same work get paid the same</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Tenure based where the time spent with the company affects the pay</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Seniority and tenure based plan</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Pay is connected to performance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The pay structure always depends on the company’s profile, and affected by market trends.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5.  Which type of incentive would be most suitable for:</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cleaner : straight piecework</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nurse: measured day work</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sales person: differential piecework</w:t>
            </w:r>
          </w:p>
          <w:p>
            <w:pPr>
              <w:suppressAutoHyphens w:val="true"/>
              <w:spacing w:before="0" w:after="0" w:line="240"/>
              <w:ind w:right="0" w:left="720" w:hanging="360"/>
              <w:jc w:val="left"/>
              <w:rPr>
                <w:rFonts w:ascii="Liberation Serif" w:hAnsi="Liberation Serif" w:cs="Liberation Serif" w:eastAsia="Liberation Serif"/>
                <w:color w:val="auto"/>
                <w:spacing w:val="0"/>
                <w:position w:val="0"/>
                <w:sz w:val="24"/>
                <w:shd w:fill="auto" w:val="clear"/>
              </w:rPr>
            </w:pPr>
            <w:r>
              <w:rPr>
                <w:rFonts w:ascii="OpenSymbol" w:hAnsi="OpenSymbol" w:cs="OpenSymbol" w:eastAsia="OpenSymbol"/>
                <w:color w:val="auto"/>
                <w:spacing w:val="0"/>
                <w:position w:val="0"/>
                <w:sz w:val="24"/>
                <w:shd w:fill="auto" w:val="clear"/>
              </w:rPr>
              <w:t xml:space="preserve"></w:t>
              <w:tab/>
            </w:r>
            <w:r>
              <w:rPr>
                <w:rFonts w:ascii="Liberation Serif" w:hAnsi="Liberation Serif" w:cs="Liberation Serif" w:eastAsia="Liberation Serif"/>
                <w:color w:val="auto"/>
                <w:spacing w:val="0"/>
                <w:position w:val="0"/>
                <w:sz w:val="24"/>
                <w:shd w:fill="auto" w:val="clear"/>
              </w:rPr>
              <w:t xml:space="preserve">shop assistant: measured day work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Case study</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Tony is not a motivated employee,  who has the same job role for a while. There could be several reasons for the that. The company does not focus on learning and development, therefore employees can stuck in the same position for a while. Tony might not the highest performing employee but with good coaching and training he could became one. On the other hand, Tony might not want to learn more or progress in the job because the pay structure and rewards are not worth to do more work, or have more responsibilities.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Improving Tony’s motivation, could be achieved with a different pay structure.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If Tony is currently getting a the basic or flat rate, he could be motivated with a different pay structure.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The measured day work system could work well for him, as he could still earn a base wage and been incentivised with individual rates and bonus systems. For example if Tony is a room attendant in the hotel, he could be payed after the amount of rooms he is cleaning on the daily basis, and gaining extra money for cleaning more than his target. He could also be more motivated with having the extra time for himself if he is finishing with his target earlier than his shift. With some non financial rewards like incentive pay for the cleanest room, or customer satisfactory survyes he could also gain more motivation in the job. </w:t>
            </w: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uppressAutoHyphens w:val="true"/>
              <w:spacing w:before="0" w:after="0" w:line="240"/>
              <w:ind w:right="0" w:left="0" w:firstLine="0"/>
              <w:jc w:val="left"/>
              <w:rPr>
                <w:rFonts w:ascii="Liberation Serif" w:hAnsi="Liberation Serif" w:cs="Liberation Serif" w:eastAsia="Liberation Serif"/>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Liberation Serif" w:hAnsi="Liberation Serif" w:cs="Liberation Serif" w:eastAsia="Liberation Serif"/>
                <w:color w:val="auto"/>
                <w:spacing w:val="0"/>
                <w:position w:val="0"/>
                <w:sz w:val="24"/>
                <w:shd w:fill="auto" w:val="clear"/>
              </w:rPr>
              <w:t xml:space="preserve">The company could pay more attention to learning and development. Tony is doing the same job for three years, that does not help to raise motivation. With a good L&amp;D system, Tony could learn different aspects of the business, learning more about his current job, and other areas, and be motivated to progress within the company.  Rewarding those who wants to progress is always beneficial for further development and finding people to step up for different positions within the company.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