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BC369" w14:textId="77777777" w:rsidR="000A3281" w:rsidRPr="00B0415E" w:rsidRDefault="000A3281" w:rsidP="000A3281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35E128B5" wp14:editId="19E375D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>D</w:t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14:paraId="7E14669C" w14:textId="77777777" w:rsidR="000A3281" w:rsidRDefault="000A3281" w:rsidP="000A3281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2C2A32" wp14:editId="275B946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4B77DA" w14:textId="77777777" w:rsidR="000A3281" w:rsidRDefault="000A3281" w:rsidP="000A3281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B41C114" w14:textId="77777777" w:rsidR="000A3281" w:rsidRDefault="000A3281" w:rsidP="000A32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2C2A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454B77DA" w14:textId="77777777" w:rsidR="000A3281" w:rsidRDefault="000A3281" w:rsidP="000A3281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B41C114" w14:textId="77777777" w:rsidR="000A3281" w:rsidRDefault="000A3281" w:rsidP="000A3281"/>
                  </w:txbxContent>
                </v:textbox>
              </v:shape>
            </w:pict>
          </mc:Fallback>
        </mc:AlternateContent>
      </w:r>
    </w:p>
    <w:p w14:paraId="6FB17C35" w14:textId="77777777" w:rsidR="000A3281" w:rsidRDefault="000A3281" w:rsidP="000A3281">
      <w:pPr>
        <w:rPr>
          <w:lang w:val="en-US"/>
        </w:rPr>
      </w:pPr>
    </w:p>
    <w:p w14:paraId="06F7021B" w14:textId="77777777" w:rsidR="000A3281" w:rsidRDefault="000A3281" w:rsidP="000A3281">
      <w:pPr>
        <w:rPr>
          <w:lang w:val="en-US"/>
        </w:rPr>
      </w:pPr>
    </w:p>
    <w:p w14:paraId="4D187B3B" w14:textId="77777777" w:rsidR="000A3281" w:rsidRDefault="000A3281" w:rsidP="000A328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0A3281" w:rsidRPr="00B0415E" w14:paraId="2F53C74D" w14:textId="77777777" w:rsidTr="00F06A6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3C73D4" w14:textId="77777777" w:rsidR="000A3281" w:rsidRPr="00B0415E" w:rsidRDefault="000A3281" w:rsidP="00F06A6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46D5A" w14:textId="77777777" w:rsidR="000A3281" w:rsidRPr="00B0415E" w:rsidRDefault="000A3281" w:rsidP="00F06A6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Dave Fisher</w:t>
            </w:r>
          </w:p>
        </w:tc>
      </w:tr>
      <w:tr w:rsidR="000A3281" w:rsidRPr="00B0415E" w14:paraId="44CAB464" w14:textId="77777777" w:rsidTr="00F06A6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1191E4" w14:textId="77777777" w:rsidR="000A3281" w:rsidRPr="00B0415E" w:rsidRDefault="000A3281" w:rsidP="00F06A6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A528" w14:textId="77777777" w:rsidR="000A3281" w:rsidRPr="00B0415E" w:rsidRDefault="000A3281" w:rsidP="00F06A6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25820</w:t>
            </w:r>
          </w:p>
        </w:tc>
      </w:tr>
      <w:tr w:rsidR="000A3281" w:rsidRPr="00B0415E" w14:paraId="6D4AA9AE" w14:textId="77777777" w:rsidTr="00F06A6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773765" w14:textId="77777777" w:rsidR="000A3281" w:rsidRPr="00B0415E" w:rsidRDefault="000A3281" w:rsidP="00F06A6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FA15" w14:textId="77777777" w:rsidR="000A3281" w:rsidRPr="00B0415E" w:rsidRDefault="000A3281" w:rsidP="00F06A6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Customer Services Level 3</w:t>
            </w:r>
          </w:p>
        </w:tc>
      </w:tr>
      <w:tr w:rsidR="000A3281" w:rsidRPr="00B0415E" w14:paraId="5AE99725" w14:textId="77777777" w:rsidTr="00F06A6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5C5EF0" w14:textId="77777777" w:rsidR="000A3281" w:rsidRPr="00B0415E" w:rsidRDefault="000A3281" w:rsidP="00F06A6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2F83A" w14:textId="087E4F33" w:rsidR="000A3281" w:rsidRPr="00B0415E" w:rsidRDefault="000A3281" w:rsidP="00F06A6D">
            <w:r>
              <w:t>Assignment 4</w:t>
            </w:r>
          </w:p>
        </w:tc>
      </w:tr>
    </w:tbl>
    <w:p w14:paraId="4E584A9F" w14:textId="77777777" w:rsidR="000A3281" w:rsidRDefault="000A3281" w:rsidP="000A3281">
      <w:pPr>
        <w:rPr>
          <w:b/>
          <w:lang w:val="en-US"/>
        </w:rPr>
      </w:pPr>
    </w:p>
    <w:p w14:paraId="2C3389FC" w14:textId="77777777" w:rsidR="000A3281" w:rsidRDefault="000A3281" w:rsidP="000A3281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0414251" w14:textId="77777777" w:rsidR="000A3281" w:rsidRDefault="000A3281" w:rsidP="000A3281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learners to write minimum one well expressed point in three lines</w:t>
      </w:r>
      <w:r>
        <w:rPr>
          <w:lang w:val="en-US"/>
        </w:rPr>
        <w:t xml:space="preserve"> against each allocated mark. This means one needs to write 15 lines with 5 well expressed points to get high grades for a 5 marks question.</w:t>
      </w:r>
    </w:p>
    <w:p w14:paraId="7299F8FC" w14:textId="77777777" w:rsidR="000A3281" w:rsidRPr="00443E6F" w:rsidRDefault="000A3281" w:rsidP="000A3281">
      <w:pPr>
        <w:rPr>
          <w:lang w:val="en-US"/>
        </w:rPr>
      </w:pPr>
      <w:r>
        <w:rPr>
          <w:lang w:val="en-US"/>
        </w:rPr>
        <w:t xml:space="preserve">For high grades use </w:t>
      </w:r>
      <w:r w:rsidRPr="00443E6F">
        <w:rPr>
          <w:lang w:val="en-US"/>
        </w:rPr>
        <w:t>examples and illustrations where appropriate</w:t>
      </w:r>
      <w:r>
        <w:rPr>
          <w:lang w:val="en-US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A3281" w14:paraId="6975A930" w14:textId="77777777" w:rsidTr="00F06A6D">
        <w:tc>
          <w:tcPr>
            <w:tcW w:w="9242" w:type="dxa"/>
          </w:tcPr>
          <w:p w14:paraId="17F1DA67" w14:textId="77777777" w:rsidR="000A3281" w:rsidRPr="00CC2FB3" w:rsidRDefault="000A3281" w:rsidP="00F06A6D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345468D3" w14:textId="77777777" w:rsidR="000A3281" w:rsidRDefault="000A3281" w:rsidP="00F06A6D">
            <w:pPr>
              <w:rPr>
                <w:b/>
              </w:rPr>
            </w:pPr>
          </w:p>
          <w:p w14:paraId="25464477" w14:textId="77777777" w:rsidR="000A3281" w:rsidRDefault="000A3281" w:rsidP="00F06A6D">
            <w:pPr>
              <w:rPr>
                <w:b/>
              </w:rPr>
            </w:pPr>
          </w:p>
          <w:p w14:paraId="13BD4C98" w14:textId="77777777" w:rsidR="000A3281" w:rsidRDefault="000A3281" w:rsidP="00F06A6D">
            <w:pPr>
              <w:rPr>
                <w:b/>
              </w:rPr>
            </w:pPr>
          </w:p>
          <w:p w14:paraId="60302202" w14:textId="77777777" w:rsidR="000A3281" w:rsidRDefault="000A3281" w:rsidP="00F06A6D">
            <w:pPr>
              <w:rPr>
                <w:b/>
              </w:rPr>
            </w:pPr>
          </w:p>
          <w:p w14:paraId="319588CF" w14:textId="77777777" w:rsidR="000A3281" w:rsidRDefault="000A3281" w:rsidP="00F06A6D">
            <w:pPr>
              <w:rPr>
                <w:b/>
              </w:rPr>
            </w:pPr>
          </w:p>
          <w:p w14:paraId="50AE3E1F" w14:textId="77777777" w:rsidR="000A3281" w:rsidRDefault="000A3281" w:rsidP="00F06A6D">
            <w:pPr>
              <w:rPr>
                <w:b/>
              </w:rPr>
            </w:pPr>
          </w:p>
          <w:p w14:paraId="47920BB2" w14:textId="77777777" w:rsidR="000A3281" w:rsidRDefault="000A3281" w:rsidP="00F06A6D">
            <w:pPr>
              <w:rPr>
                <w:b/>
              </w:rPr>
            </w:pPr>
          </w:p>
          <w:p w14:paraId="48D77CBC" w14:textId="77777777" w:rsidR="000A3281" w:rsidRDefault="000A3281" w:rsidP="00F06A6D">
            <w:pPr>
              <w:rPr>
                <w:b/>
              </w:rPr>
            </w:pPr>
          </w:p>
          <w:p w14:paraId="0DD926AB" w14:textId="77777777" w:rsidR="000A3281" w:rsidRDefault="000A3281" w:rsidP="00F06A6D">
            <w:pPr>
              <w:rPr>
                <w:b/>
              </w:rPr>
            </w:pPr>
          </w:p>
          <w:p w14:paraId="5EAD36F3" w14:textId="77777777" w:rsidR="000A3281" w:rsidRDefault="000A3281" w:rsidP="00F06A6D">
            <w:pPr>
              <w:rPr>
                <w:b/>
              </w:rPr>
            </w:pPr>
          </w:p>
          <w:p w14:paraId="3621F766" w14:textId="77777777" w:rsidR="000A3281" w:rsidRDefault="000A3281" w:rsidP="00F06A6D">
            <w:pPr>
              <w:rPr>
                <w:b/>
              </w:rPr>
            </w:pPr>
          </w:p>
          <w:p w14:paraId="501CC5D7" w14:textId="77777777" w:rsidR="000A3281" w:rsidRDefault="000A3281" w:rsidP="00F06A6D">
            <w:pPr>
              <w:rPr>
                <w:b/>
              </w:rPr>
            </w:pPr>
          </w:p>
          <w:p w14:paraId="7ADEB560" w14:textId="77777777" w:rsidR="000A3281" w:rsidRDefault="000A3281" w:rsidP="00F06A6D">
            <w:pPr>
              <w:rPr>
                <w:b/>
              </w:rPr>
            </w:pPr>
          </w:p>
          <w:p w14:paraId="4CE10FC5" w14:textId="77777777" w:rsidR="000A3281" w:rsidRDefault="000A3281" w:rsidP="00F06A6D">
            <w:pPr>
              <w:rPr>
                <w:b/>
              </w:rPr>
            </w:pPr>
          </w:p>
          <w:p w14:paraId="7126E7FB" w14:textId="77777777" w:rsidR="000A3281" w:rsidRDefault="000A3281" w:rsidP="00F06A6D">
            <w:pPr>
              <w:rPr>
                <w:b/>
              </w:rPr>
            </w:pPr>
          </w:p>
          <w:p w14:paraId="7C9E8C34" w14:textId="77777777" w:rsidR="000A3281" w:rsidRDefault="000A3281" w:rsidP="00F06A6D">
            <w:pPr>
              <w:rPr>
                <w:b/>
              </w:rPr>
            </w:pPr>
          </w:p>
        </w:tc>
      </w:tr>
    </w:tbl>
    <w:p w14:paraId="61E891D8" w14:textId="77777777" w:rsidR="000A3281" w:rsidRPr="00B0415E" w:rsidRDefault="000A3281" w:rsidP="000A3281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22FEB87" w14:textId="77777777" w:rsidR="000A3281" w:rsidRPr="00B0415E" w:rsidRDefault="000A3281" w:rsidP="000A3281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36B6EA2" w14:textId="77777777" w:rsidR="000A3281" w:rsidRPr="00B0415E" w:rsidRDefault="000A3281" w:rsidP="000A3281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B803FD3" w14:textId="77777777" w:rsidR="000A3281" w:rsidRPr="00B0415E" w:rsidRDefault="000A3281" w:rsidP="000A3281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21D6EFA" w14:textId="77777777" w:rsidR="000A3281" w:rsidRPr="00B0415E" w:rsidRDefault="000A3281" w:rsidP="000A3281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E3720E5" w14:textId="77777777" w:rsidR="000A3281" w:rsidRPr="00B0415E" w:rsidRDefault="000A3281" w:rsidP="000A3281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3F5D43F" w14:textId="77777777" w:rsidR="000A3281" w:rsidRPr="00B0415E" w:rsidRDefault="000A3281" w:rsidP="000A3281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00"/>
        <w:gridCol w:w="1250"/>
        <w:gridCol w:w="1607"/>
      </w:tblGrid>
      <w:tr w:rsidR="000A3281" w:rsidRPr="00B0415E" w14:paraId="2C7CF6ED" w14:textId="77777777" w:rsidTr="00F06A6D">
        <w:tc>
          <w:tcPr>
            <w:tcW w:w="2310" w:type="dxa"/>
            <w:shd w:val="clear" w:color="auto" w:fill="D9D9D9" w:themeFill="background1" w:themeFillShade="D9"/>
          </w:tcPr>
          <w:p w14:paraId="68DC6AAC" w14:textId="77777777" w:rsidR="000A3281" w:rsidRPr="00B0415E" w:rsidRDefault="000A3281" w:rsidP="00F06A6D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AF53700" w14:textId="77777777" w:rsidR="000A3281" w:rsidRPr="00B0415E" w:rsidRDefault="000A3281" w:rsidP="00F06A6D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Dave Fisher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C4BF821" w14:textId="77777777" w:rsidR="000A3281" w:rsidRPr="00B0415E" w:rsidRDefault="000A3281" w:rsidP="00F06A6D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97AF103" w14:textId="29235817" w:rsidR="000A3281" w:rsidRPr="00B0415E" w:rsidRDefault="008744D9" w:rsidP="00F06A6D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14/03/2019</w:t>
            </w:r>
            <w:bookmarkStart w:id="0" w:name="_GoBack"/>
            <w:bookmarkEnd w:id="0"/>
          </w:p>
        </w:tc>
      </w:tr>
    </w:tbl>
    <w:p w14:paraId="5119BF15" w14:textId="77777777" w:rsidR="000A3281" w:rsidRPr="00B0415E" w:rsidRDefault="000A3281" w:rsidP="000A3281">
      <w:pPr>
        <w:rPr>
          <w:rFonts w:cs="Bliss-Regular"/>
          <w:color w:val="000000"/>
          <w:lang w:val="en-US"/>
        </w:rPr>
      </w:pPr>
    </w:p>
    <w:p w14:paraId="63C4726D" w14:textId="77777777" w:rsidR="000A3281" w:rsidRPr="00B0415E" w:rsidRDefault="000A3281" w:rsidP="000A3281">
      <w:pPr>
        <w:rPr>
          <w:rFonts w:cs="Bliss-Regular"/>
          <w:color w:val="000000"/>
          <w:lang w:val="en-US"/>
        </w:rPr>
      </w:pPr>
    </w:p>
    <w:p w14:paraId="0266ABB9" w14:textId="77777777" w:rsidR="000A3281" w:rsidRPr="00B0415E" w:rsidRDefault="000A3281" w:rsidP="000A3281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0A3281" w:rsidRPr="00B0415E" w14:paraId="661A4343" w14:textId="77777777" w:rsidTr="00F06A6D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7D68FCE" w14:textId="77777777" w:rsidR="000A3281" w:rsidRPr="00B0415E" w:rsidRDefault="000A3281" w:rsidP="00F06A6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D57A323" w14:textId="77777777" w:rsidR="000A3281" w:rsidRPr="00B0415E" w:rsidRDefault="000A3281" w:rsidP="00F06A6D">
            <w:pPr>
              <w:rPr>
                <w:rFonts w:cs="Times New Roman"/>
                <w:szCs w:val="32"/>
              </w:rPr>
            </w:pPr>
          </w:p>
        </w:tc>
      </w:tr>
      <w:tr w:rsidR="000A3281" w:rsidRPr="00B0415E" w14:paraId="7FFE581E" w14:textId="77777777" w:rsidTr="00F06A6D">
        <w:tc>
          <w:tcPr>
            <w:tcW w:w="4621" w:type="dxa"/>
            <w:shd w:val="clear" w:color="auto" w:fill="D9D9D9" w:themeFill="background1" w:themeFillShade="D9"/>
          </w:tcPr>
          <w:p w14:paraId="18936178" w14:textId="77777777" w:rsidR="000A3281" w:rsidRPr="00B0415E" w:rsidRDefault="000A3281" w:rsidP="00F06A6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90F034C" w14:textId="77777777" w:rsidR="000A3281" w:rsidRPr="00B0415E" w:rsidRDefault="000A3281" w:rsidP="00F06A6D">
            <w:pPr>
              <w:rPr>
                <w:rFonts w:cs="Times New Roman"/>
                <w:szCs w:val="32"/>
              </w:rPr>
            </w:pPr>
          </w:p>
        </w:tc>
      </w:tr>
      <w:tr w:rsidR="000A3281" w:rsidRPr="00B0415E" w14:paraId="2885F3A7" w14:textId="77777777" w:rsidTr="00F06A6D">
        <w:tc>
          <w:tcPr>
            <w:tcW w:w="4621" w:type="dxa"/>
            <w:shd w:val="clear" w:color="auto" w:fill="D9D9D9" w:themeFill="background1" w:themeFillShade="D9"/>
          </w:tcPr>
          <w:p w14:paraId="5B876B1C" w14:textId="77777777" w:rsidR="000A3281" w:rsidRPr="00B0415E" w:rsidRDefault="000A3281" w:rsidP="00F06A6D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52506E2" w14:textId="77777777" w:rsidR="000A3281" w:rsidRPr="00B0415E" w:rsidRDefault="000A3281" w:rsidP="00F06A6D">
            <w:pPr>
              <w:rPr>
                <w:rFonts w:cs="Times New Roman"/>
                <w:szCs w:val="32"/>
              </w:rPr>
            </w:pPr>
          </w:p>
        </w:tc>
      </w:tr>
    </w:tbl>
    <w:p w14:paraId="38B02E9E" w14:textId="76EF2AA5" w:rsidR="00CD68FA" w:rsidRDefault="00CD68FA"/>
    <w:p w14:paraId="5043EEA8" w14:textId="59278077" w:rsidR="003B7C57" w:rsidRDefault="003B7C57"/>
    <w:p w14:paraId="5B784279" w14:textId="2F9B15B8" w:rsidR="003B7C57" w:rsidRDefault="003B7C57"/>
    <w:p w14:paraId="6B9CEDB0" w14:textId="7E575B77" w:rsidR="003B7C57" w:rsidRDefault="003B7C57"/>
    <w:p w14:paraId="785CDF09" w14:textId="1DE55163" w:rsidR="003B7C57" w:rsidRDefault="003B7C57"/>
    <w:p w14:paraId="016FF2D9" w14:textId="3EC424EE" w:rsidR="003B7C57" w:rsidRDefault="003B7C57"/>
    <w:p w14:paraId="05C99DDA" w14:textId="22B9558A" w:rsidR="003B7C57" w:rsidRDefault="003B7C57"/>
    <w:p w14:paraId="3B136274" w14:textId="71B4D561" w:rsidR="003B7C57" w:rsidRDefault="003B7C57"/>
    <w:p w14:paraId="416AD0E4" w14:textId="39DC8EF9" w:rsidR="003B7C57" w:rsidRDefault="003B7C57"/>
    <w:p w14:paraId="5D65BF9F" w14:textId="23751672" w:rsidR="003B7C57" w:rsidRDefault="003B7C57"/>
    <w:p w14:paraId="5DEAEB87" w14:textId="185A8B43" w:rsidR="003B7C57" w:rsidRDefault="003B7C57"/>
    <w:p w14:paraId="649D4E6C" w14:textId="01D67136" w:rsidR="003B7C57" w:rsidRDefault="003B7C57"/>
    <w:p w14:paraId="1AC1CE48" w14:textId="18135356" w:rsidR="003B7C57" w:rsidRDefault="003B7C57"/>
    <w:p w14:paraId="3870D70B" w14:textId="5BF6A1CD" w:rsidR="003B7C57" w:rsidRPr="00314CC0" w:rsidRDefault="003B7C57">
      <w:pPr>
        <w:rPr>
          <w:rFonts w:ascii="Arial" w:hAnsi="Arial" w:cs="Arial"/>
          <w:sz w:val="24"/>
        </w:rPr>
      </w:pPr>
    </w:p>
    <w:p w14:paraId="1FAA2964" w14:textId="1A5B65BA" w:rsidR="003B7C57" w:rsidRDefault="003B7C57" w:rsidP="003B7C57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314CC0">
        <w:rPr>
          <w:rFonts w:ascii="Arial" w:hAnsi="Arial" w:cs="Arial"/>
          <w:b/>
          <w:sz w:val="24"/>
        </w:rPr>
        <w:t>What is meant by the term ‘test the waters’?</w:t>
      </w:r>
    </w:p>
    <w:p w14:paraId="07912551" w14:textId="6119546E" w:rsidR="004E1361" w:rsidRDefault="005A29C7" w:rsidP="005A29C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The term ‘Test the Waters’ </w:t>
      </w:r>
      <w:r w:rsidR="00A13CFA">
        <w:rPr>
          <w:rFonts w:ascii="Arial" w:hAnsi="Arial" w:cs="Arial"/>
          <w:sz w:val="24"/>
        </w:rPr>
        <w:t xml:space="preserve">is a turn of phrase </w:t>
      </w:r>
      <w:r w:rsidR="000109DB">
        <w:rPr>
          <w:rFonts w:ascii="Arial" w:hAnsi="Arial" w:cs="Arial"/>
          <w:sz w:val="24"/>
        </w:rPr>
        <w:t xml:space="preserve">used </w:t>
      </w:r>
      <w:r w:rsidR="005F1A8A">
        <w:rPr>
          <w:rFonts w:ascii="Arial" w:hAnsi="Arial" w:cs="Arial"/>
          <w:sz w:val="24"/>
        </w:rPr>
        <w:t>as an analogy for testing</w:t>
      </w:r>
      <w:r w:rsidR="007522B3">
        <w:rPr>
          <w:rFonts w:ascii="Arial" w:hAnsi="Arial" w:cs="Arial"/>
          <w:sz w:val="24"/>
        </w:rPr>
        <w:t xml:space="preserve"> prior to releasing to market</w:t>
      </w:r>
      <w:r w:rsidR="005F1A8A">
        <w:rPr>
          <w:rFonts w:ascii="Arial" w:hAnsi="Arial" w:cs="Arial"/>
          <w:sz w:val="24"/>
        </w:rPr>
        <w:t xml:space="preserve">. To ‘test the water’ would be </w:t>
      </w:r>
      <w:r w:rsidR="006B33CE">
        <w:rPr>
          <w:rFonts w:ascii="Arial" w:hAnsi="Arial" w:cs="Arial"/>
          <w:sz w:val="24"/>
        </w:rPr>
        <w:t xml:space="preserve">to run a program and see how </w:t>
      </w:r>
      <w:r w:rsidR="00446907">
        <w:rPr>
          <w:rFonts w:ascii="Arial" w:hAnsi="Arial" w:cs="Arial"/>
          <w:sz w:val="24"/>
        </w:rPr>
        <w:t xml:space="preserve">a service or product </w:t>
      </w:r>
      <w:r w:rsidR="006B33CE">
        <w:rPr>
          <w:rFonts w:ascii="Arial" w:hAnsi="Arial" w:cs="Arial"/>
          <w:sz w:val="24"/>
        </w:rPr>
        <w:t>would work or perform against its goal or purpose.</w:t>
      </w:r>
      <w:r w:rsidR="00446907">
        <w:rPr>
          <w:rFonts w:ascii="Arial" w:hAnsi="Arial" w:cs="Arial"/>
          <w:sz w:val="24"/>
        </w:rPr>
        <w:t xml:space="preserve"> From the programme, the business would be able to assess whether adjustments were required, or if a component needed amending</w:t>
      </w:r>
      <w:r w:rsidR="004E1361">
        <w:rPr>
          <w:rFonts w:ascii="Arial" w:hAnsi="Arial" w:cs="Arial"/>
          <w:sz w:val="24"/>
        </w:rPr>
        <w:t>, as well as planning ahead for potential problems down the line.</w:t>
      </w:r>
      <w:r w:rsidR="00DA0680">
        <w:rPr>
          <w:rFonts w:ascii="Arial" w:hAnsi="Arial" w:cs="Arial"/>
          <w:sz w:val="24"/>
        </w:rPr>
        <w:t xml:space="preserve"> </w:t>
      </w:r>
      <w:r w:rsidR="00DA0680">
        <w:rPr>
          <w:rFonts w:ascii="Arial" w:hAnsi="Arial" w:cs="Arial"/>
          <w:sz w:val="24"/>
        </w:rPr>
        <w:t xml:space="preserve">Alternatively, you could do an internal survey to get your employees thoughts on a </w:t>
      </w:r>
      <w:r w:rsidR="00DA0680">
        <w:rPr>
          <w:rFonts w:ascii="Arial" w:hAnsi="Arial" w:cs="Arial"/>
          <w:sz w:val="24"/>
        </w:rPr>
        <w:t>new product/system from either a customer</w:t>
      </w:r>
      <w:r w:rsidR="0041634D">
        <w:rPr>
          <w:rFonts w:ascii="Arial" w:hAnsi="Arial" w:cs="Arial"/>
          <w:sz w:val="24"/>
        </w:rPr>
        <w:t>’</w:t>
      </w:r>
      <w:r w:rsidR="00DA0680">
        <w:rPr>
          <w:rFonts w:ascii="Arial" w:hAnsi="Arial" w:cs="Arial"/>
          <w:sz w:val="24"/>
        </w:rPr>
        <w:t>s perspective, or an employee’s.</w:t>
      </w:r>
    </w:p>
    <w:p w14:paraId="3F5A4732" w14:textId="6F5D70D8" w:rsidR="005A29C7" w:rsidRDefault="004E1361" w:rsidP="005A29C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This can be used to provide invaluable feedback</w:t>
      </w:r>
      <w:r>
        <w:rPr>
          <w:rFonts w:ascii="Arial" w:hAnsi="Arial" w:cs="Arial"/>
          <w:sz w:val="24"/>
        </w:rPr>
        <w:t>, and</w:t>
      </w:r>
      <w:r w:rsidR="007522B3">
        <w:rPr>
          <w:rFonts w:ascii="Arial" w:hAnsi="Arial" w:cs="Arial"/>
          <w:sz w:val="24"/>
        </w:rPr>
        <w:t xml:space="preserve"> has potential to save money as it provides </w:t>
      </w:r>
      <w:r w:rsidR="008B73D0">
        <w:rPr>
          <w:rFonts w:ascii="Arial" w:hAnsi="Arial" w:cs="Arial"/>
          <w:sz w:val="24"/>
        </w:rPr>
        <w:t>businesses</w:t>
      </w:r>
      <w:r w:rsidR="007522B3">
        <w:rPr>
          <w:rFonts w:ascii="Arial" w:hAnsi="Arial" w:cs="Arial"/>
          <w:sz w:val="24"/>
        </w:rPr>
        <w:t xml:space="preserve"> with an opportunity to fix any teething problems prior to a wider release.</w:t>
      </w:r>
      <w:r>
        <w:rPr>
          <w:rFonts w:ascii="Arial" w:hAnsi="Arial" w:cs="Arial"/>
          <w:sz w:val="24"/>
        </w:rPr>
        <w:t xml:space="preserve"> Testing the water is not exclusive to external products, but can equally be used internally too when considering re-structuring of a business for example; you could test a new decision</w:t>
      </w:r>
      <w:r w:rsidR="0041634D">
        <w:rPr>
          <w:rFonts w:ascii="Arial" w:hAnsi="Arial" w:cs="Arial"/>
          <w:sz w:val="24"/>
        </w:rPr>
        <w:t>-</w:t>
      </w:r>
      <w:r>
        <w:rPr>
          <w:rFonts w:ascii="Arial" w:hAnsi="Arial" w:cs="Arial"/>
          <w:sz w:val="24"/>
        </w:rPr>
        <w:t>making process on a single department prior to rolling it out across the business.</w:t>
      </w:r>
      <w:r w:rsidR="00DA0680">
        <w:rPr>
          <w:rFonts w:ascii="Arial" w:hAnsi="Arial" w:cs="Arial"/>
          <w:sz w:val="24"/>
        </w:rPr>
        <w:t xml:space="preserve"> </w:t>
      </w:r>
      <w:r w:rsidR="0041634D">
        <w:rPr>
          <w:rFonts w:ascii="Arial" w:hAnsi="Arial" w:cs="Arial"/>
          <w:sz w:val="24"/>
        </w:rPr>
        <w:t>The feedback from employees when considering an internal change of system is absolutely vital, hence the necessity to test the water’.</w:t>
      </w:r>
    </w:p>
    <w:p w14:paraId="76D9484F" w14:textId="2C974454" w:rsidR="004E50E0" w:rsidRDefault="003B7C57" w:rsidP="004E50E0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314CC0">
        <w:rPr>
          <w:rFonts w:ascii="Arial" w:hAnsi="Arial" w:cs="Arial"/>
          <w:b/>
          <w:sz w:val="24"/>
        </w:rPr>
        <w:t>Explain different ways of introducing new service strategies to the employees.</w:t>
      </w:r>
    </w:p>
    <w:p w14:paraId="42251BAA" w14:textId="5BC668BB" w:rsidR="004E1361" w:rsidRDefault="0041634D" w:rsidP="004E136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Explaining a new service strategy to employees need to be clear, concise and direct because they will be the ones ultimately affected and carrying out the new service strategy. </w:t>
      </w:r>
    </w:p>
    <w:p w14:paraId="43CF3E0E" w14:textId="2A63EE95" w:rsidR="00A24833" w:rsidRDefault="0041634D" w:rsidP="004E136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The initial introduction can be made by a variety of mediums such as internal emails, posters and notices around the office. This opens the dialogue between employees and encourages </w:t>
      </w:r>
      <w:r w:rsidR="009E6AE8">
        <w:rPr>
          <w:rFonts w:ascii="Arial" w:hAnsi="Arial" w:cs="Arial"/>
          <w:sz w:val="24"/>
        </w:rPr>
        <w:t>conversations</w:t>
      </w:r>
      <w:r>
        <w:rPr>
          <w:rFonts w:ascii="Arial" w:hAnsi="Arial" w:cs="Arial"/>
          <w:sz w:val="24"/>
        </w:rPr>
        <w:t xml:space="preserve"> prior to a meeting, discussion forum or </w:t>
      </w:r>
      <w:r w:rsidR="009E6AE8">
        <w:rPr>
          <w:rFonts w:ascii="Arial" w:hAnsi="Arial" w:cs="Arial"/>
          <w:sz w:val="24"/>
        </w:rPr>
        <w:t xml:space="preserve">even </w:t>
      </w:r>
      <w:r>
        <w:rPr>
          <w:rFonts w:ascii="Arial" w:hAnsi="Arial" w:cs="Arial"/>
          <w:sz w:val="24"/>
        </w:rPr>
        <w:t xml:space="preserve">presentation </w:t>
      </w:r>
      <w:r w:rsidR="009E6AE8">
        <w:rPr>
          <w:rFonts w:ascii="Arial" w:hAnsi="Arial" w:cs="Arial"/>
          <w:sz w:val="24"/>
        </w:rPr>
        <w:t>about the new service strategy.</w:t>
      </w:r>
      <w:r>
        <w:rPr>
          <w:rFonts w:ascii="Arial" w:hAnsi="Arial" w:cs="Arial"/>
          <w:sz w:val="24"/>
        </w:rPr>
        <w:t xml:space="preserve"> </w:t>
      </w:r>
      <w:r w:rsidR="009E6AE8">
        <w:rPr>
          <w:rFonts w:ascii="Arial" w:hAnsi="Arial" w:cs="Arial"/>
          <w:sz w:val="24"/>
        </w:rPr>
        <w:t xml:space="preserve">The management team can have open discussions with individual employees regarding their thoughts and feedback on the planned introduction – this is likely to motivate </w:t>
      </w:r>
      <w:r w:rsidR="00A24833">
        <w:rPr>
          <w:rFonts w:ascii="Arial" w:hAnsi="Arial" w:cs="Arial"/>
          <w:sz w:val="24"/>
        </w:rPr>
        <w:t>the employees involved as they feel more involved in a big change in the business.</w:t>
      </w:r>
    </w:p>
    <w:p w14:paraId="1485B0DB" w14:textId="5D679E7D" w:rsidR="00A24833" w:rsidRDefault="00A24833" w:rsidP="004E136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You could establish a </w:t>
      </w:r>
      <w:r>
        <w:rPr>
          <w:rFonts w:ascii="Arial" w:hAnsi="Arial" w:cs="Arial"/>
          <w:b/>
          <w:sz w:val="24"/>
        </w:rPr>
        <w:t xml:space="preserve">Steering Group </w:t>
      </w:r>
      <w:r>
        <w:rPr>
          <w:rFonts w:ascii="Arial" w:hAnsi="Arial" w:cs="Arial"/>
          <w:sz w:val="24"/>
        </w:rPr>
        <w:t>which will involve a wide range of employees in the business that will help implement a new strategy. Those involved need to be clear and concise communicators.</w:t>
      </w:r>
    </w:p>
    <w:p w14:paraId="482DC649" w14:textId="210C0A15" w:rsidR="005440C9" w:rsidRDefault="00A24833" w:rsidP="004E136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 business may consider a team building day, or a </w:t>
      </w:r>
      <w:r w:rsidR="002001D6">
        <w:rPr>
          <w:rFonts w:ascii="Arial" w:hAnsi="Arial" w:cs="Arial"/>
          <w:sz w:val="24"/>
        </w:rPr>
        <w:t>seminar</w:t>
      </w:r>
      <w:r>
        <w:rPr>
          <w:rFonts w:ascii="Arial" w:hAnsi="Arial" w:cs="Arial"/>
          <w:sz w:val="24"/>
        </w:rPr>
        <w:t xml:space="preserve"> for either all employees to attend</w:t>
      </w:r>
      <w:r w:rsidR="002001D6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or one department at a time depending on how the new strategy is to be implemented</w:t>
      </w:r>
      <w:r w:rsidR="005440C9">
        <w:rPr>
          <w:rFonts w:ascii="Arial" w:hAnsi="Arial" w:cs="Arial"/>
          <w:sz w:val="24"/>
        </w:rPr>
        <w:t xml:space="preserve"> - but must include everyone as all employees need to be on the same page</w:t>
      </w:r>
      <w:r>
        <w:rPr>
          <w:rFonts w:ascii="Arial" w:hAnsi="Arial" w:cs="Arial"/>
          <w:sz w:val="24"/>
        </w:rPr>
        <w:t>.</w:t>
      </w:r>
      <w:r w:rsidR="005440C9">
        <w:rPr>
          <w:rFonts w:ascii="Arial" w:hAnsi="Arial" w:cs="Arial"/>
          <w:sz w:val="24"/>
        </w:rPr>
        <w:t xml:space="preserve"> The team members should be presented with the new strategy by key people </w:t>
      </w:r>
      <w:r w:rsidR="005440C9">
        <w:rPr>
          <w:rFonts w:ascii="Arial" w:hAnsi="Arial" w:cs="Arial"/>
          <w:sz w:val="24"/>
        </w:rPr>
        <w:lastRenderedPageBreak/>
        <w:t>in the business and open to any questions. Here they can be introduced to the members of the Steering Group so employees know who to report to with feedback.</w:t>
      </w:r>
    </w:p>
    <w:p w14:paraId="51F97001" w14:textId="55439CC6" w:rsidR="005440C9" w:rsidRPr="00A24833" w:rsidRDefault="005440C9" w:rsidP="004E136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 business could then establish an </w:t>
      </w:r>
      <w:r w:rsidRPr="005440C9">
        <w:rPr>
          <w:rFonts w:ascii="Arial" w:hAnsi="Arial" w:cs="Arial"/>
          <w:sz w:val="24"/>
        </w:rPr>
        <w:t>initiative</w:t>
      </w:r>
      <w:r>
        <w:rPr>
          <w:rFonts w:ascii="Arial" w:hAnsi="Arial" w:cs="Arial"/>
          <w:sz w:val="24"/>
        </w:rPr>
        <w:t xml:space="preserve"> from the feedback collected to focus the employees on the key areas required for this new strategy to be implemented.</w:t>
      </w:r>
    </w:p>
    <w:p w14:paraId="7DE22CD3" w14:textId="7E8759E2" w:rsidR="00AB724D" w:rsidRPr="00AB724D" w:rsidRDefault="003B7C57" w:rsidP="00AB724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314CC0">
        <w:rPr>
          <w:rFonts w:ascii="Arial" w:hAnsi="Arial" w:cs="Arial"/>
          <w:b/>
          <w:sz w:val="24"/>
        </w:rPr>
        <w:t>Write short notes on:</w:t>
      </w:r>
    </w:p>
    <w:p w14:paraId="19158584" w14:textId="65EB8F7C" w:rsidR="003B7C57" w:rsidRDefault="003B7C57" w:rsidP="003B7C57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</w:rPr>
      </w:pPr>
      <w:r w:rsidRPr="00314CC0">
        <w:rPr>
          <w:rFonts w:ascii="Arial" w:hAnsi="Arial" w:cs="Arial"/>
          <w:b/>
          <w:sz w:val="24"/>
        </w:rPr>
        <w:t>Pilot Scheme</w:t>
      </w:r>
    </w:p>
    <w:p w14:paraId="18EC694E" w14:textId="2C7460D2" w:rsidR="002001D6" w:rsidRPr="002001D6" w:rsidRDefault="002001D6" w:rsidP="002001D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 </w:t>
      </w:r>
      <w:r>
        <w:rPr>
          <w:rFonts w:ascii="Arial" w:hAnsi="Arial" w:cs="Arial"/>
          <w:b/>
          <w:sz w:val="24"/>
        </w:rPr>
        <w:t>P</w:t>
      </w:r>
      <w:r w:rsidRPr="002001D6">
        <w:rPr>
          <w:rFonts w:ascii="Arial" w:hAnsi="Arial" w:cs="Arial"/>
          <w:b/>
          <w:sz w:val="24"/>
        </w:rPr>
        <w:t xml:space="preserve">ilot </w:t>
      </w:r>
      <w:r>
        <w:rPr>
          <w:rFonts w:ascii="Arial" w:hAnsi="Arial" w:cs="Arial"/>
          <w:b/>
          <w:sz w:val="24"/>
        </w:rPr>
        <w:t>S</w:t>
      </w:r>
      <w:r w:rsidRPr="002001D6">
        <w:rPr>
          <w:rFonts w:ascii="Arial" w:hAnsi="Arial" w:cs="Arial"/>
          <w:b/>
          <w:sz w:val="24"/>
        </w:rPr>
        <w:t>cheme</w:t>
      </w:r>
      <w:r>
        <w:rPr>
          <w:rFonts w:ascii="Arial" w:hAnsi="Arial" w:cs="Arial"/>
          <w:sz w:val="24"/>
        </w:rPr>
        <w:t xml:space="preserve"> is a method of testing the water. A small-scale test or study either on a new product, service, or system</w:t>
      </w:r>
      <w:r w:rsidR="00CD4BE0">
        <w:rPr>
          <w:rFonts w:ascii="Arial" w:hAnsi="Arial" w:cs="Arial"/>
          <w:sz w:val="24"/>
        </w:rPr>
        <w:t xml:space="preserve"> prior to running a wider, full-scale test</w:t>
      </w:r>
      <w:r>
        <w:rPr>
          <w:rFonts w:ascii="Arial" w:hAnsi="Arial" w:cs="Arial"/>
          <w:sz w:val="24"/>
        </w:rPr>
        <w:t xml:space="preserve">. This could be a small focus group </w:t>
      </w:r>
      <w:r w:rsidR="00CD4BE0">
        <w:rPr>
          <w:rFonts w:ascii="Arial" w:hAnsi="Arial" w:cs="Arial"/>
          <w:sz w:val="24"/>
        </w:rPr>
        <w:t>testing</w:t>
      </w:r>
      <w:r>
        <w:rPr>
          <w:rFonts w:ascii="Arial" w:hAnsi="Arial" w:cs="Arial"/>
          <w:sz w:val="24"/>
        </w:rPr>
        <w:t xml:space="preserve"> the new product</w:t>
      </w:r>
      <w:r w:rsidR="00CD4BE0">
        <w:rPr>
          <w:rFonts w:ascii="Arial" w:hAnsi="Arial" w:cs="Arial"/>
          <w:sz w:val="24"/>
        </w:rPr>
        <w:t>, or a department running a new system. The objective is to assess the potential cost implications, feasibility and potential footfalls to give the business an opportunity to amend</w:t>
      </w:r>
      <w:r w:rsidR="00AB724D">
        <w:rPr>
          <w:rFonts w:ascii="Arial" w:hAnsi="Arial" w:cs="Arial"/>
          <w:sz w:val="24"/>
        </w:rPr>
        <w:t xml:space="preserve"> the test or performance</w:t>
      </w:r>
      <w:r w:rsidR="00CD4BE0">
        <w:rPr>
          <w:rFonts w:ascii="Arial" w:hAnsi="Arial" w:cs="Arial"/>
          <w:sz w:val="24"/>
        </w:rPr>
        <w:t xml:space="preserve"> prior to </w:t>
      </w:r>
      <w:r w:rsidR="00AB724D">
        <w:rPr>
          <w:rFonts w:ascii="Arial" w:hAnsi="Arial" w:cs="Arial"/>
          <w:sz w:val="24"/>
        </w:rPr>
        <w:t>researching further. I</w:t>
      </w:r>
    </w:p>
    <w:p w14:paraId="4BB4AFAC" w14:textId="35A30F9D" w:rsidR="003B7C57" w:rsidRDefault="003B7C57" w:rsidP="003B7C57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</w:rPr>
      </w:pPr>
      <w:r w:rsidRPr="00314CC0">
        <w:rPr>
          <w:rFonts w:ascii="Arial" w:hAnsi="Arial" w:cs="Arial"/>
          <w:b/>
          <w:sz w:val="24"/>
        </w:rPr>
        <w:t>Steering Group</w:t>
      </w:r>
    </w:p>
    <w:p w14:paraId="4B9AD23A" w14:textId="0049853A" w:rsidR="002001D6" w:rsidRPr="002001D6" w:rsidRDefault="002001D6" w:rsidP="002001D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 </w:t>
      </w:r>
      <w:r>
        <w:rPr>
          <w:rFonts w:ascii="Arial" w:hAnsi="Arial" w:cs="Arial"/>
          <w:b/>
          <w:sz w:val="24"/>
        </w:rPr>
        <w:t xml:space="preserve">Steering Group </w:t>
      </w:r>
      <w:r>
        <w:rPr>
          <w:rFonts w:ascii="Arial" w:hAnsi="Arial" w:cs="Arial"/>
          <w:sz w:val="24"/>
        </w:rPr>
        <w:t>is</w:t>
      </w:r>
      <w:r w:rsidR="00AB724D">
        <w:rPr>
          <w:rFonts w:ascii="Arial" w:hAnsi="Arial" w:cs="Arial"/>
          <w:sz w:val="24"/>
        </w:rPr>
        <w:t xml:space="preserve"> a collective of employees who are well respected among peers and represent a diverse selection of the staff. The</w:t>
      </w:r>
      <w:r w:rsidR="001A5690">
        <w:rPr>
          <w:rFonts w:ascii="Arial" w:hAnsi="Arial" w:cs="Arial"/>
          <w:sz w:val="24"/>
        </w:rPr>
        <w:t xml:space="preserve"> objective for</w:t>
      </w:r>
      <w:r w:rsidR="00AB724D">
        <w:rPr>
          <w:rFonts w:ascii="Arial" w:hAnsi="Arial" w:cs="Arial"/>
          <w:sz w:val="24"/>
        </w:rPr>
        <w:t xml:space="preserve"> employees</w:t>
      </w:r>
      <w:r w:rsidR="001A5690">
        <w:rPr>
          <w:rFonts w:ascii="Arial" w:hAnsi="Arial" w:cs="Arial"/>
          <w:sz w:val="24"/>
        </w:rPr>
        <w:t xml:space="preserve"> in the Steering Group is to implement the new service, product or system and will be the</w:t>
      </w:r>
      <w:r w:rsidR="00AB724D">
        <w:rPr>
          <w:rFonts w:ascii="Arial" w:hAnsi="Arial" w:cs="Arial"/>
          <w:sz w:val="24"/>
        </w:rPr>
        <w:t xml:space="preserve"> main point of contact for the implementation </w:t>
      </w:r>
      <w:r w:rsidR="001A5690">
        <w:rPr>
          <w:rFonts w:ascii="Arial" w:hAnsi="Arial" w:cs="Arial"/>
          <w:sz w:val="24"/>
        </w:rPr>
        <w:t>whether its advice required or questions asked. They need to be clear and concise communicators and established within the business. Their roles could be as diverse as event organisation for a team building/training day, supervising a handover to a new system or identifying new markets or focus for businesses.</w:t>
      </w:r>
    </w:p>
    <w:p w14:paraId="2FACB5E7" w14:textId="3BA6012B" w:rsidR="003B7C57" w:rsidRDefault="003B7C57" w:rsidP="00314CC0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314CC0">
        <w:rPr>
          <w:rFonts w:ascii="Arial" w:hAnsi="Arial" w:cs="Arial"/>
          <w:b/>
          <w:sz w:val="24"/>
        </w:rPr>
        <w:t>Activity - Prepare a training session plan for 6 new employees who have just joined your customer service team. Your aim is to train them in ‘handling customer complaints effectively’</w:t>
      </w:r>
    </w:p>
    <w:p w14:paraId="6A87B50C" w14:textId="0D1D30B6" w:rsidR="00F80612" w:rsidRDefault="00F80612" w:rsidP="00A67C66">
      <w:pPr>
        <w:rPr>
          <w:rFonts w:ascii="Arial" w:hAnsi="Arial" w:cs="Arial"/>
          <w:sz w:val="24"/>
        </w:rPr>
      </w:pPr>
    </w:p>
    <w:p w14:paraId="33E26A0B" w14:textId="77777777" w:rsidR="00F80612" w:rsidRDefault="00F80612">
      <w:pPr>
        <w:spacing w:after="160" w:line="259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525DF" w14:paraId="58EC06D6" w14:textId="77777777" w:rsidTr="008525DF">
        <w:tc>
          <w:tcPr>
            <w:tcW w:w="9016" w:type="dxa"/>
            <w:shd w:val="clear" w:color="auto" w:fill="9CC2E5" w:themeFill="accent5" w:themeFillTint="99"/>
          </w:tcPr>
          <w:p w14:paraId="467A3264" w14:textId="6AE68BF1" w:rsidR="008525DF" w:rsidRPr="008525DF" w:rsidRDefault="008525DF" w:rsidP="008525DF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lastRenderedPageBreak/>
              <w:t>MADE UP BUSINESS LTD.</w:t>
            </w:r>
          </w:p>
        </w:tc>
      </w:tr>
    </w:tbl>
    <w:tbl>
      <w:tblPr>
        <w:tblStyle w:val="TableGrid"/>
        <w:tblpPr w:leftFromText="180" w:rightFromText="180" w:vertAnchor="page" w:horzAnchor="margin" w:tblpY="225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525DF" w14:paraId="32D5DB1F" w14:textId="77777777" w:rsidTr="008525DF">
        <w:tc>
          <w:tcPr>
            <w:tcW w:w="4508" w:type="dxa"/>
            <w:shd w:val="clear" w:color="auto" w:fill="A8D08D" w:themeFill="accent6" w:themeFillTint="99"/>
          </w:tcPr>
          <w:p w14:paraId="79607171" w14:textId="77777777" w:rsidR="008525DF" w:rsidRPr="00F80612" w:rsidRDefault="008525DF" w:rsidP="008525DF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New Recruit Induction Day</w:t>
            </w:r>
          </w:p>
        </w:tc>
        <w:tc>
          <w:tcPr>
            <w:tcW w:w="4508" w:type="dxa"/>
            <w:shd w:val="clear" w:color="auto" w:fill="A8D08D" w:themeFill="accent6" w:themeFillTint="99"/>
          </w:tcPr>
          <w:p w14:paraId="03ECE9E6" w14:textId="3A04B165" w:rsidR="008525DF" w:rsidRDefault="008525DF" w:rsidP="008525D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Tuesday 6th January 2020</w:t>
            </w:r>
          </w:p>
        </w:tc>
      </w:tr>
      <w:tr w:rsidR="008525DF" w14:paraId="1D96E9C5" w14:textId="77777777" w:rsidTr="008525DF">
        <w:tc>
          <w:tcPr>
            <w:tcW w:w="4508" w:type="dxa"/>
          </w:tcPr>
          <w:p w14:paraId="51440170" w14:textId="77777777" w:rsidR="008525DF" w:rsidRPr="00F80612" w:rsidRDefault="008525DF" w:rsidP="008525DF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Location</w:t>
            </w:r>
          </w:p>
        </w:tc>
        <w:tc>
          <w:tcPr>
            <w:tcW w:w="4508" w:type="dxa"/>
          </w:tcPr>
          <w:p w14:paraId="38F802F9" w14:textId="77777777" w:rsidR="008525DF" w:rsidRDefault="008525DF" w:rsidP="008525D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Training Centre – Head Office</w:t>
            </w:r>
          </w:p>
        </w:tc>
      </w:tr>
      <w:tr w:rsidR="008525DF" w14:paraId="77E1EFE2" w14:textId="77777777" w:rsidTr="008525DF">
        <w:tc>
          <w:tcPr>
            <w:tcW w:w="4508" w:type="dxa"/>
          </w:tcPr>
          <w:p w14:paraId="4192DFD7" w14:textId="77777777" w:rsidR="008525DF" w:rsidRPr="00F80612" w:rsidRDefault="008525DF" w:rsidP="008525DF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Department</w:t>
            </w:r>
          </w:p>
        </w:tc>
        <w:tc>
          <w:tcPr>
            <w:tcW w:w="4508" w:type="dxa"/>
          </w:tcPr>
          <w:p w14:paraId="3AA21A91" w14:textId="77777777" w:rsidR="008525DF" w:rsidRDefault="008525DF" w:rsidP="008525D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Human Resources</w:t>
            </w:r>
          </w:p>
        </w:tc>
      </w:tr>
      <w:tr w:rsidR="008525DF" w14:paraId="6D73DEF1" w14:textId="77777777" w:rsidTr="008525DF">
        <w:tc>
          <w:tcPr>
            <w:tcW w:w="4508" w:type="dxa"/>
          </w:tcPr>
          <w:p w14:paraId="31BCAEAF" w14:textId="0B6E0115" w:rsidR="008525DF" w:rsidRPr="00F80612" w:rsidRDefault="0042761A" w:rsidP="008525DF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Subject</w:t>
            </w:r>
          </w:p>
        </w:tc>
        <w:tc>
          <w:tcPr>
            <w:tcW w:w="4508" w:type="dxa"/>
          </w:tcPr>
          <w:p w14:paraId="2E863389" w14:textId="77777777" w:rsidR="008525DF" w:rsidRDefault="008525DF" w:rsidP="008525D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Handling Customer Complaints</w:t>
            </w:r>
          </w:p>
        </w:tc>
      </w:tr>
      <w:tr w:rsidR="008525DF" w14:paraId="664D1C5C" w14:textId="77777777" w:rsidTr="0042761A">
        <w:trPr>
          <w:trHeight w:val="1708"/>
        </w:trPr>
        <w:tc>
          <w:tcPr>
            <w:tcW w:w="4508" w:type="dxa"/>
          </w:tcPr>
          <w:p w14:paraId="113CAB08" w14:textId="76D388DE" w:rsidR="008525DF" w:rsidRPr="00C95BBF" w:rsidRDefault="00C95BBF" w:rsidP="00C95BBF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Attendees</w:t>
            </w:r>
          </w:p>
        </w:tc>
        <w:tc>
          <w:tcPr>
            <w:tcW w:w="4508" w:type="dxa"/>
          </w:tcPr>
          <w:p w14:paraId="7AB487B8" w14:textId="273CEAD3" w:rsidR="00C95BBF" w:rsidRPr="0042761A" w:rsidRDefault="00C95BBF" w:rsidP="00C95BBF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42761A">
              <w:rPr>
                <w:rFonts w:ascii="Arial" w:hAnsi="Arial" w:cs="Arial"/>
                <w:sz w:val="24"/>
              </w:rPr>
              <w:t>Rob Banks – Bristol Office</w:t>
            </w:r>
          </w:p>
          <w:p w14:paraId="4AC98BAD" w14:textId="19BEEDDC" w:rsidR="00C95BBF" w:rsidRPr="0042761A" w:rsidRDefault="00C95BBF" w:rsidP="00C95BBF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42761A">
              <w:rPr>
                <w:rFonts w:ascii="Arial" w:hAnsi="Arial" w:cs="Arial"/>
                <w:sz w:val="24"/>
              </w:rPr>
              <w:t>Alan Partridge – Norwich Office</w:t>
            </w:r>
          </w:p>
          <w:p w14:paraId="49BD3A1C" w14:textId="75714E7E" w:rsidR="00C95BBF" w:rsidRPr="0042761A" w:rsidRDefault="00C95BBF" w:rsidP="00C95BBF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42761A">
              <w:rPr>
                <w:rFonts w:ascii="Arial" w:hAnsi="Arial" w:cs="Arial"/>
                <w:sz w:val="24"/>
              </w:rPr>
              <w:t xml:space="preserve">Mary </w:t>
            </w:r>
            <w:r w:rsidR="0042761A" w:rsidRPr="0042761A">
              <w:rPr>
                <w:rFonts w:ascii="Arial" w:hAnsi="Arial" w:cs="Arial"/>
                <w:sz w:val="24"/>
              </w:rPr>
              <w:t>Shephard</w:t>
            </w:r>
            <w:r w:rsidRPr="0042761A">
              <w:rPr>
                <w:rFonts w:ascii="Arial" w:hAnsi="Arial" w:cs="Arial"/>
                <w:sz w:val="24"/>
              </w:rPr>
              <w:t xml:space="preserve"> – Bristol Office</w:t>
            </w:r>
          </w:p>
          <w:p w14:paraId="2D4ECAFD" w14:textId="77777777" w:rsidR="00C95BBF" w:rsidRPr="0042761A" w:rsidRDefault="00C95BBF" w:rsidP="00C95BBF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42761A">
              <w:rPr>
                <w:rFonts w:ascii="Arial" w:hAnsi="Arial" w:cs="Arial"/>
                <w:sz w:val="24"/>
              </w:rPr>
              <w:t>Philip McCracken – York Office</w:t>
            </w:r>
          </w:p>
          <w:p w14:paraId="60186BC7" w14:textId="77777777" w:rsidR="00C95BBF" w:rsidRPr="0042761A" w:rsidRDefault="00C95BBF" w:rsidP="00C95BBF">
            <w:pPr>
              <w:pStyle w:val="NoSpacing"/>
              <w:jc w:val="center"/>
              <w:rPr>
                <w:rFonts w:ascii="Arial" w:hAnsi="Arial" w:cs="Arial"/>
                <w:sz w:val="24"/>
              </w:rPr>
            </w:pPr>
            <w:r w:rsidRPr="0042761A">
              <w:rPr>
                <w:rFonts w:ascii="Arial" w:hAnsi="Arial" w:cs="Arial"/>
                <w:sz w:val="24"/>
              </w:rPr>
              <w:t>Sarah Jones – York Office</w:t>
            </w:r>
          </w:p>
          <w:p w14:paraId="5F79FF89" w14:textId="696A6DF6" w:rsidR="00C95BBF" w:rsidRPr="0042761A" w:rsidRDefault="00C95BBF" w:rsidP="00C95BBF">
            <w:pPr>
              <w:pStyle w:val="NoSpacing"/>
              <w:jc w:val="center"/>
              <w:rPr>
                <w:sz w:val="24"/>
              </w:rPr>
            </w:pPr>
            <w:r w:rsidRPr="0042761A">
              <w:rPr>
                <w:rFonts w:ascii="Arial" w:hAnsi="Arial" w:cs="Arial"/>
                <w:sz w:val="24"/>
              </w:rPr>
              <w:t xml:space="preserve">Jenny Block </w:t>
            </w:r>
            <w:r w:rsidR="0042761A" w:rsidRPr="0042761A">
              <w:rPr>
                <w:rFonts w:ascii="Arial" w:hAnsi="Arial" w:cs="Arial"/>
                <w:sz w:val="24"/>
              </w:rPr>
              <w:t>–</w:t>
            </w:r>
            <w:r w:rsidRPr="0042761A">
              <w:rPr>
                <w:rFonts w:ascii="Arial" w:hAnsi="Arial" w:cs="Arial"/>
                <w:sz w:val="24"/>
              </w:rPr>
              <w:t xml:space="preserve"> </w:t>
            </w:r>
            <w:r w:rsidR="0042761A" w:rsidRPr="0042761A">
              <w:rPr>
                <w:rFonts w:ascii="Arial" w:hAnsi="Arial" w:cs="Arial"/>
                <w:sz w:val="24"/>
              </w:rPr>
              <w:t>Durham Office</w:t>
            </w:r>
          </w:p>
        </w:tc>
      </w:tr>
      <w:tr w:rsidR="008525DF" w14:paraId="335B82ED" w14:textId="77777777" w:rsidTr="008525DF">
        <w:tc>
          <w:tcPr>
            <w:tcW w:w="4508" w:type="dxa"/>
          </w:tcPr>
          <w:p w14:paraId="3745DD59" w14:textId="2E3097A3" w:rsidR="008525DF" w:rsidRPr="0042761A" w:rsidRDefault="0042761A" w:rsidP="0042761A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Trainer</w:t>
            </w:r>
          </w:p>
        </w:tc>
        <w:tc>
          <w:tcPr>
            <w:tcW w:w="4508" w:type="dxa"/>
          </w:tcPr>
          <w:p w14:paraId="0E4976B4" w14:textId="5514FC01" w:rsidR="008525DF" w:rsidRDefault="0042761A" w:rsidP="0042761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Jason Timm</w:t>
            </w:r>
          </w:p>
        </w:tc>
      </w:tr>
      <w:tr w:rsidR="008525DF" w14:paraId="5AD52C71" w14:textId="77777777" w:rsidTr="008525DF">
        <w:tc>
          <w:tcPr>
            <w:tcW w:w="4508" w:type="dxa"/>
          </w:tcPr>
          <w:p w14:paraId="58BA8607" w14:textId="2127BA64" w:rsidR="008525DF" w:rsidRPr="0042761A" w:rsidRDefault="0042761A" w:rsidP="0042761A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Objective</w:t>
            </w:r>
          </w:p>
        </w:tc>
        <w:tc>
          <w:tcPr>
            <w:tcW w:w="4508" w:type="dxa"/>
          </w:tcPr>
          <w:p w14:paraId="06B4A2C6" w14:textId="549BD09D" w:rsidR="008525DF" w:rsidRDefault="0042761A" w:rsidP="008525D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be able to confidently handle customer complaints effectively</w:t>
            </w:r>
            <w:r w:rsidR="00FE5ED3">
              <w:rPr>
                <w:rFonts w:ascii="Arial" w:hAnsi="Arial" w:cs="Arial"/>
                <w:sz w:val="24"/>
              </w:rPr>
              <w:t>, and to ensure you are able to secure as much customer retention as possible.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E5ED3" w14:paraId="7BCC2548" w14:textId="77777777" w:rsidTr="00265C82">
        <w:trPr>
          <w:trHeight w:val="3671"/>
        </w:trPr>
        <w:tc>
          <w:tcPr>
            <w:tcW w:w="9016" w:type="dxa"/>
          </w:tcPr>
          <w:p w14:paraId="0C7A2CD3" w14:textId="66555448" w:rsidR="00FE5ED3" w:rsidRDefault="00FE5ED3" w:rsidP="00A67C6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Plan </w:t>
            </w:r>
            <w:r>
              <w:rPr>
                <w:rFonts w:ascii="Arial" w:hAnsi="Arial" w:cs="Arial"/>
                <w:sz w:val="24"/>
              </w:rPr>
              <w:t>This afternoon’s training session will focus on how to handle customer complaints effectively. We will be covering the following:</w:t>
            </w:r>
          </w:p>
          <w:p w14:paraId="14D7956B" w14:textId="03A68806" w:rsidR="00265C82" w:rsidRDefault="00265C82" w:rsidP="00FE5ED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Value of effective complaint handling</w:t>
            </w:r>
          </w:p>
          <w:p w14:paraId="034BCC20" w14:textId="59C5D05E" w:rsidR="00FE5ED3" w:rsidRDefault="00FE5ED3" w:rsidP="00FE5ED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Common complaints</w:t>
            </w:r>
          </w:p>
          <w:p w14:paraId="72EF1945" w14:textId="62C7C184" w:rsidR="00265C82" w:rsidRDefault="00265C82" w:rsidP="00FE5ED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Reasons for complaints</w:t>
            </w:r>
          </w:p>
          <w:p w14:paraId="34C90026" w14:textId="77777777" w:rsidR="00265C82" w:rsidRDefault="00265C82" w:rsidP="00FE5ED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Managing expectations</w:t>
            </w:r>
          </w:p>
          <w:p w14:paraId="5661965B" w14:textId="6757915F" w:rsidR="00265C82" w:rsidRDefault="00265C82" w:rsidP="00FE5ED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Emotion handling </w:t>
            </w:r>
          </w:p>
          <w:p w14:paraId="060FCB78" w14:textId="59D15711" w:rsidR="00265C82" w:rsidRPr="00A3493A" w:rsidRDefault="00A3493A" w:rsidP="00A3493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Empathy and u</w:t>
            </w:r>
            <w:r w:rsidR="00265C82" w:rsidRPr="00A3493A">
              <w:rPr>
                <w:rFonts w:ascii="Arial" w:hAnsi="Arial" w:cs="Arial"/>
                <w:sz w:val="24"/>
              </w:rPr>
              <w:t>se of language</w:t>
            </w:r>
          </w:p>
          <w:p w14:paraId="7442462E" w14:textId="77777777" w:rsidR="00265C82" w:rsidRDefault="00265C82" w:rsidP="00FE5ED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Common outcomes</w:t>
            </w:r>
          </w:p>
          <w:p w14:paraId="0FF60435" w14:textId="77777777" w:rsidR="00265C82" w:rsidRDefault="00265C82" w:rsidP="00FE5ED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Handling difficult situations</w:t>
            </w:r>
          </w:p>
          <w:p w14:paraId="243C48DF" w14:textId="77777777" w:rsidR="00265C82" w:rsidRDefault="00265C82" w:rsidP="00FE5ED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Next steps</w:t>
            </w:r>
          </w:p>
          <w:p w14:paraId="564AD062" w14:textId="4268AAF8" w:rsidR="00265C82" w:rsidRDefault="00265C82" w:rsidP="00FE5ED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Customer follow up/feedback</w:t>
            </w:r>
          </w:p>
          <w:p w14:paraId="4473D1C6" w14:textId="2C5064A3" w:rsidR="00033EFD" w:rsidRDefault="00033EFD" w:rsidP="00FE5ED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Role play</w:t>
            </w:r>
            <w:r w:rsidR="00410B37">
              <w:rPr>
                <w:rFonts w:ascii="Arial" w:hAnsi="Arial" w:cs="Arial"/>
                <w:sz w:val="24"/>
              </w:rPr>
              <w:t xml:space="preserve"> and assessment</w:t>
            </w:r>
          </w:p>
          <w:p w14:paraId="58CE4223" w14:textId="1ABF330D" w:rsidR="00265C82" w:rsidRPr="00A3493A" w:rsidRDefault="00410B37" w:rsidP="00A3493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Role play feedback</w:t>
            </w:r>
          </w:p>
        </w:tc>
      </w:tr>
      <w:tr w:rsidR="00FE5ED3" w14:paraId="01775D09" w14:textId="77777777" w:rsidTr="00265C82">
        <w:trPr>
          <w:trHeight w:val="1900"/>
        </w:trPr>
        <w:tc>
          <w:tcPr>
            <w:tcW w:w="9016" w:type="dxa"/>
          </w:tcPr>
          <w:p w14:paraId="3CCEA0EC" w14:textId="0D73C6DD" w:rsidR="00A3493A" w:rsidRDefault="00BA380A" w:rsidP="00410B37">
            <w:pPr>
              <w:rPr>
                <w:rFonts w:ascii="Arial" w:hAnsi="Arial" w:cs="Arial"/>
                <w:b/>
                <w:sz w:val="24"/>
              </w:rPr>
            </w:pPr>
            <w:r w:rsidRPr="001D7503">
              <w:rPr>
                <w:rFonts w:ascii="Arial" w:hAnsi="Arial" w:cs="Arial"/>
                <w:b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34762238" wp14:editId="699EF01E">
                      <wp:simplePos x="0" y="0"/>
                      <wp:positionH relativeFrom="column">
                        <wp:posOffset>2757170</wp:posOffset>
                      </wp:positionH>
                      <wp:positionV relativeFrom="paragraph">
                        <wp:posOffset>230505</wp:posOffset>
                      </wp:positionV>
                      <wp:extent cx="2752725" cy="695325"/>
                      <wp:effectExtent l="0" t="0" r="28575" b="28575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5272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289076" w14:textId="5DD76ADE" w:rsidR="001D7503" w:rsidRPr="00A3493A" w:rsidRDefault="001D7503" w:rsidP="001D7503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Communication skills</w:t>
                                  </w:r>
                                </w:p>
                                <w:p w14:paraId="783ADF39" w14:textId="68B52FF3" w:rsidR="001D7503" w:rsidRPr="00A3493A" w:rsidRDefault="001D7503" w:rsidP="001D7503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Overall call handling</w:t>
                                  </w:r>
                                </w:p>
                                <w:p w14:paraId="4573A4EB" w14:textId="3F5FCDAE" w:rsidR="001D7503" w:rsidRPr="001D7503" w:rsidRDefault="001D7503" w:rsidP="001D7503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Outcome/resolution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62238" id="_x0000_s1027" type="#_x0000_t202" style="position:absolute;margin-left:217.1pt;margin-top:18.15pt;width:216.75pt;height:54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">
                      <v:textbox>
                        <w:txbxContent>
                          <w:p w14:paraId="5D289076" w14:textId="5DD76ADE" w:rsidR="001D7503" w:rsidRPr="00A3493A" w:rsidRDefault="001D7503" w:rsidP="001D750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Communication skills</w:t>
                            </w:r>
                          </w:p>
                          <w:p w14:paraId="783ADF39" w14:textId="68B52FF3" w:rsidR="001D7503" w:rsidRPr="00A3493A" w:rsidRDefault="001D7503" w:rsidP="001D750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Overall call handling</w:t>
                            </w:r>
                          </w:p>
                          <w:p w14:paraId="4573A4EB" w14:textId="3F5FCDAE" w:rsidR="001D7503" w:rsidRPr="001D7503" w:rsidRDefault="001D7503" w:rsidP="001D750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Outcome/resolution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1D7503">
              <w:rPr>
                <w:rFonts w:ascii="Arial" w:hAnsi="Arial" w:cs="Arial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4305EBBD" wp14:editId="01127CEF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230505</wp:posOffset>
                      </wp:positionV>
                      <wp:extent cx="2705100" cy="704850"/>
                      <wp:effectExtent l="0" t="0" r="19050" b="190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5100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17DE27" w14:textId="77777777" w:rsidR="001D7503" w:rsidRPr="00A3493A" w:rsidRDefault="001D7503" w:rsidP="001D7503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Initial complaint handling </w:t>
                                  </w:r>
                                </w:p>
                                <w:p w14:paraId="72B230BE" w14:textId="77777777" w:rsidR="001D7503" w:rsidRPr="00A3493A" w:rsidRDefault="001D7503" w:rsidP="001D7503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Empathy</w:t>
                                  </w:r>
                                </w:p>
                                <w:p w14:paraId="3904DA2A" w14:textId="77777777" w:rsidR="001D7503" w:rsidRPr="00A3493A" w:rsidRDefault="001D7503" w:rsidP="001D7503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Use of language</w:t>
                                  </w:r>
                                </w:p>
                                <w:p w14:paraId="49A5E47B" w14:textId="2C2BC235" w:rsidR="001D7503" w:rsidRDefault="001D7503" w:rsidP="001D750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5EBBD" id="_x0000_s1028" type="#_x0000_t202" style="position:absolute;margin-left:-1.9pt;margin-top:18.15pt;width:213pt;height:55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">
                      <v:textbox>
                        <w:txbxContent>
                          <w:p w14:paraId="1417DE27" w14:textId="77777777" w:rsidR="001D7503" w:rsidRPr="00A3493A" w:rsidRDefault="001D7503" w:rsidP="001D750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Initial complaint handling </w:t>
                            </w:r>
                          </w:p>
                          <w:p w14:paraId="72B230BE" w14:textId="77777777" w:rsidR="001D7503" w:rsidRPr="00A3493A" w:rsidRDefault="001D7503" w:rsidP="001D750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Empathy</w:t>
                            </w:r>
                          </w:p>
                          <w:p w14:paraId="3904DA2A" w14:textId="77777777" w:rsidR="001D7503" w:rsidRPr="00A3493A" w:rsidRDefault="001D7503" w:rsidP="001D750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Use of language</w:t>
                            </w:r>
                          </w:p>
                          <w:p w14:paraId="49A5E47B" w14:textId="2C2BC235" w:rsidR="001D7503" w:rsidRDefault="001D7503" w:rsidP="001D7503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3493A" w:rsidRPr="00A3493A">
              <w:rPr>
                <w:rFonts w:ascii="Arial" w:hAnsi="Arial" w:cs="Arial"/>
                <w:b/>
                <w:sz w:val="24"/>
              </w:rPr>
              <w:t>You will each be assessed throughout your role play on the following:</w:t>
            </w:r>
          </w:p>
          <w:p w14:paraId="61BF42ED" w14:textId="71B1CEFC" w:rsidR="001D7503" w:rsidRPr="008744D9" w:rsidRDefault="00BA380A" w:rsidP="008744D9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Please ensure you complete and return the feedback form.</w:t>
            </w:r>
          </w:p>
        </w:tc>
      </w:tr>
    </w:tbl>
    <w:p w14:paraId="639603D0" w14:textId="40C5B49E" w:rsidR="00A67C66" w:rsidRPr="00A67C66" w:rsidRDefault="00A67C66" w:rsidP="00A67C66">
      <w:pPr>
        <w:rPr>
          <w:rFonts w:ascii="Arial" w:hAnsi="Arial" w:cs="Arial"/>
          <w:sz w:val="24"/>
        </w:rPr>
      </w:pPr>
    </w:p>
    <w:sectPr w:rsidR="00A67C66" w:rsidRPr="00A67C6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A134E" w14:textId="77777777" w:rsidR="00CC7A9C" w:rsidRDefault="00CC7A9C" w:rsidP="00445365">
      <w:pPr>
        <w:spacing w:after="0" w:line="240" w:lineRule="auto"/>
      </w:pPr>
      <w:r>
        <w:separator/>
      </w:r>
    </w:p>
  </w:endnote>
  <w:endnote w:type="continuationSeparator" w:id="0">
    <w:p w14:paraId="5D11CBB7" w14:textId="77777777" w:rsidR="00CC7A9C" w:rsidRDefault="00CC7A9C" w:rsidP="00445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39528" w14:textId="77777777" w:rsidR="00CC7A9C" w:rsidRDefault="00CC7A9C" w:rsidP="00445365">
      <w:pPr>
        <w:spacing w:after="0" w:line="240" w:lineRule="auto"/>
      </w:pPr>
      <w:r>
        <w:separator/>
      </w:r>
    </w:p>
  </w:footnote>
  <w:footnote w:type="continuationSeparator" w:id="0">
    <w:p w14:paraId="71B9D719" w14:textId="77777777" w:rsidR="00CC7A9C" w:rsidRDefault="00CC7A9C" w:rsidP="00445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F99DF" w14:textId="1A897164" w:rsidR="00A522A7" w:rsidRPr="00A522A7" w:rsidRDefault="00A522A7">
    <w:pPr>
      <w:pStyle w:val="Header"/>
      <w:pBdr>
        <w:bottom w:val="single" w:sz="4" w:space="1" w:color="D9D9D9" w:themeColor="background1" w:themeShade="D9"/>
      </w:pBdr>
      <w:jc w:val="right"/>
      <w:rPr>
        <w:rFonts w:ascii="Arial" w:hAnsi="Arial" w:cs="Arial"/>
        <w:b/>
        <w:bCs/>
      </w:rPr>
    </w:pPr>
    <w:r w:rsidRPr="00A522A7">
      <w:rPr>
        <w:rFonts w:ascii="Arial" w:hAnsi="Arial" w:cs="Arial"/>
        <w:color w:val="7F7F7F" w:themeColor="background1" w:themeShade="7F"/>
        <w:spacing w:val="60"/>
      </w:rPr>
      <w:t xml:space="preserve">Assessment </w:t>
    </w:r>
    <w:r w:rsidR="000A3281">
      <w:rPr>
        <w:rFonts w:ascii="Arial" w:hAnsi="Arial" w:cs="Arial"/>
        <w:color w:val="7F7F7F" w:themeColor="background1" w:themeShade="7F"/>
        <w:spacing w:val="60"/>
      </w:rPr>
      <w:t>4</w:t>
    </w:r>
    <w:r w:rsidRPr="00A522A7">
      <w:rPr>
        <w:rFonts w:ascii="Arial" w:hAnsi="Arial" w:cs="Arial"/>
        <w:color w:val="7F7F7F" w:themeColor="background1" w:themeShade="7F"/>
        <w:spacing w:val="60"/>
      </w:rPr>
      <w:t>|Dave Fisher 25820|</w:t>
    </w:r>
    <w:sdt>
      <w:sdtPr>
        <w:rPr>
          <w:rFonts w:ascii="Arial" w:hAnsi="Arial" w:cs="Arial"/>
          <w:color w:val="7F7F7F" w:themeColor="background1" w:themeShade="7F"/>
          <w:spacing w:val="60"/>
        </w:rPr>
        <w:id w:val="-1152986712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Pr="00A522A7">
          <w:rPr>
            <w:rFonts w:ascii="Arial" w:hAnsi="Arial" w:cs="Arial"/>
            <w:color w:val="7F7F7F" w:themeColor="background1" w:themeShade="7F"/>
            <w:spacing w:val="60"/>
          </w:rPr>
          <w:t>Page</w:t>
        </w:r>
        <w:r w:rsidRPr="00A522A7">
          <w:rPr>
            <w:rFonts w:ascii="Arial" w:hAnsi="Arial" w:cs="Arial"/>
          </w:rPr>
          <w:t xml:space="preserve"> | </w:t>
        </w:r>
        <w:r w:rsidRPr="00A522A7">
          <w:rPr>
            <w:rFonts w:ascii="Arial" w:hAnsi="Arial" w:cs="Arial"/>
          </w:rPr>
          <w:fldChar w:fldCharType="begin"/>
        </w:r>
        <w:r w:rsidRPr="00A522A7">
          <w:rPr>
            <w:rFonts w:ascii="Arial" w:hAnsi="Arial" w:cs="Arial"/>
          </w:rPr>
          <w:instrText xml:space="preserve"> PAGE   \* MERGEFORMAT </w:instrText>
        </w:r>
        <w:r w:rsidRPr="00A522A7">
          <w:rPr>
            <w:rFonts w:ascii="Arial" w:hAnsi="Arial" w:cs="Arial"/>
          </w:rPr>
          <w:fldChar w:fldCharType="separate"/>
        </w:r>
        <w:r w:rsidRPr="00A522A7">
          <w:rPr>
            <w:rFonts w:ascii="Arial" w:hAnsi="Arial" w:cs="Arial"/>
            <w:b/>
            <w:bCs/>
            <w:noProof/>
          </w:rPr>
          <w:t>2</w:t>
        </w:r>
        <w:r w:rsidRPr="00A522A7">
          <w:rPr>
            <w:rFonts w:ascii="Arial" w:hAnsi="Arial" w:cs="Arial"/>
            <w:b/>
            <w:bCs/>
            <w:noProof/>
          </w:rPr>
          <w:fldChar w:fldCharType="end"/>
        </w:r>
      </w:sdtContent>
    </w:sdt>
  </w:p>
  <w:p w14:paraId="789EA9E5" w14:textId="77777777" w:rsidR="00445365" w:rsidRDefault="004453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E18A1"/>
    <w:multiLevelType w:val="hybridMultilevel"/>
    <w:tmpl w:val="01EAB3E4"/>
    <w:lvl w:ilvl="0" w:tplc="A56A718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1563E1"/>
    <w:multiLevelType w:val="hybridMultilevel"/>
    <w:tmpl w:val="E6C25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F4DE3"/>
    <w:multiLevelType w:val="hybridMultilevel"/>
    <w:tmpl w:val="B0729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1528E"/>
    <w:multiLevelType w:val="hybridMultilevel"/>
    <w:tmpl w:val="B372A55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81"/>
    <w:rsid w:val="000109DB"/>
    <w:rsid w:val="00032DE0"/>
    <w:rsid w:val="00033EFD"/>
    <w:rsid w:val="000A3281"/>
    <w:rsid w:val="001A5690"/>
    <w:rsid w:val="001D7503"/>
    <w:rsid w:val="002001D6"/>
    <w:rsid w:val="00265C82"/>
    <w:rsid w:val="00296380"/>
    <w:rsid w:val="00314CC0"/>
    <w:rsid w:val="003158B5"/>
    <w:rsid w:val="00377727"/>
    <w:rsid w:val="003B7C57"/>
    <w:rsid w:val="00410B37"/>
    <w:rsid w:val="0041634D"/>
    <w:rsid w:val="0042761A"/>
    <w:rsid w:val="00445365"/>
    <w:rsid w:val="00446907"/>
    <w:rsid w:val="004D0703"/>
    <w:rsid w:val="004E1361"/>
    <w:rsid w:val="004E50E0"/>
    <w:rsid w:val="005440C9"/>
    <w:rsid w:val="00594310"/>
    <w:rsid w:val="005A29C7"/>
    <w:rsid w:val="005F1A8A"/>
    <w:rsid w:val="006B33CE"/>
    <w:rsid w:val="007522B3"/>
    <w:rsid w:val="0079034F"/>
    <w:rsid w:val="007B4445"/>
    <w:rsid w:val="007E454E"/>
    <w:rsid w:val="008525DF"/>
    <w:rsid w:val="008744D9"/>
    <w:rsid w:val="00897A4F"/>
    <w:rsid w:val="008B73D0"/>
    <w:rsid w:val="0090428F"/>
    <w:rsid w:val="00955F13"/>
    <w:rsid w:val="009E6AE8"/>
    <w:rsid w:val="00A13CFA"/>
    <w:rsid w:val="00A24833"/>
    <w:rsid w:val="00A3493A"/>
    <w:rsid w:val="00A522A7"/>
    <w:rsid w:val="00A67C66"/>
    <w:rsid w:val="00AB724D"/>
    <w:rsid w:val="00AB7D7C"/>
    <w:rsid w:val="00BA380A"/>
    <w:rsid w:val="00C95BBF"/>
    <w:rsid w:val="00CC7A9C"/>
    <w:rsid w:val="00CD4BE0"/>
    <w:rsid w:val="00CD68FA"/>
    <w:rsid w:val="00DA0680"/>
    <w:rsid w:val="00DF6ADC"/>
    <w:rsid w:val="00F80612"/>
    <w:rsid w:val="00FE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0273E"/>
  <w15:chartTrackingRefBased/>
  <w15:docId w15:val="{578BAC92-A4D1-4A0F-89A6-CC08CE71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328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3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365"/>
  </w:style>
  <w:style w:type="paragraph" w:styleId="Footer">
    <w:name w:val="footer"/>
    <w:basedOn w:val="Normal"/>
    <w:link w:val="FooterChar"/>
    <w:uiPriority w:val="99"/>
    <w:unhideWhenUsed/>
    <w:rsid w:val="004453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365"/>
  </w:style>
  <w:style w:type="paragraph" w:customStyle="1" w:styleId="Default">
    <w:name w:val="Default"/>
    <w:rsid w:val="000A328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0A328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7C57"/>
    <w:pPr>
      <w:ind w:left="720"/>
      <w:contextualSpacing/>
    </w:pPr>
  </w:style>
  <w:style w:type="paragraph" w:styleId="NoSpacing">
    <w:name w:val="No Spacing"/>
    <w:uiPriority w:val="1"/>
    <w:qFormat/>
    <w:rsid w:val="00C95B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e_d\Documents\Custom%20Office%20Templates\Assess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A1FC4-9792-4620-8A1A-E5BBE874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Assessment Template</Template>
  <TotalTime>686</TotalTime>
  <Pages>6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1</vt:lpstr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1</dc:title>
  <dc:subject/>
  <dc:creator>Dave Fisher</dc:creator>
  <cp:keywords/>
  <dc:description/>
  <cp:lastModifiedBy>Dave Fisher</cp:lastModifiedBy>
  <cp:revision>10</cp:revision>
  <dcterms:created xsi:type="dcterms:W3CDTF">2019-03-05T14:01:00Z</dcterms:created>
  <dcterms:modified xsi:type="dcterms:W3CDTF">2019-03-14T13:37:00Z</dcterms:modified>
</cp:coreProperties>
</file>