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E7400A" w:rsidRDefault="00607874" w:rsidP="00A851DA">
      <w:pPr>
        <w:pStyle w:val="Default"/>
        <w:rPr>
          <w:rFonts w:asciiTheme="minorHAnsi" w:hAnsiTheme="minorHAnsi"/>
          <w:sz w:val="22"/>
          <w:szCs w:val="22"/>
        </w:rPr>
      </w:pPr>
      <w:r w:rsidRPr="00E7400A">
        <w:rPr>
          <w:rFonts w:asciiTheme="minorHAnsi" w:hAnsiTheme="minorHAnsi"/>
          <w:noProof/>
          <w:sz w:val="22"/>
          <w:szCs w:val="22"/>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7400A">
        <w:rPr>
          <w:rFonts w:asciiTheme="minorHAnsi" w:hAnsiTheme="minorHAnsi"/>
          <w:sz w:val="22"/>
          <w:szCs w:val="22"/>
        </w:rPr>
        <w:t xml:space="preserve">                                                             </w:t>
      </w:r>
      <w:r w:rsidR="00405895" w:rsidRPr="00E7400A">
        <w:rPr>
          <w:rFonts w:asciiTheme="minorHAnsi" w:hAnsiTheme="minorHAnsi"/>
          <w:sz w:val="22"/>
          <w:szCs w:val="22"/>
        </w:rPr>
        <w:t xml:space="preserve">     </w:t>
      </w:r>
    </w:p>
    <w:p w:rsidR="00607874" w:rsidRPr="00E7400A" w:rsidRDefault="00DD187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E7400A" w:rsidRDefault="00607874" w:rsidP="00A851DA">
      <w:pPr>
        <w:rPr>
          <w:lang w:val="en-US"/>
        </w:rPr>
      </w:pPr>
    </w:p>
    <w:p w:rsidR="00607874" w:rsidRPr="00E7400A" w:rsidRDefault="00607874" w:rsidP="00A851DA">
      <w:pPr>
        <w:rPr>
          <w:lang w:val="en-US"/>
        </w:rPr>
      </w:pPr>
    </w:p>
    <w:p w:rsidR="00607874" w:rsidRPr="00E7400A" w:rsidRDefault="00607874" w:rsidP="00A851DA">
      <w:pPr>
        <w:rPr>
          <w:lang w:val="en-US"/>
        </w:rPr>
      </w:pPr>
    </w:p>
    <w:tbl>
      <w:tblPr>
        <w:tblStyle w:val="TableGrid"/>
        <w:tblW w:w="0" w:type="auto"/>
        <w:tblLook w:val="04A0"/>
      </w:tblPr>
      <w:tblGrid>
        <w:gridCol w:w="1084"/>
        <w:gridCol w:w="8158"/>
      </w:tblGrid>
      <w:tr w:rsidR="00A851DA" w:rsidRPr="00E7400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7400A" w:rsidRDefault="00A851DA">
            <w:pPr>
              <w:rPr>
                <w:b/>
                <w:color w:val="002060"/>
              </w:rPr>
            </w:pPr>
            <w:r w:rsidRPr="00E7400A">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tbl>
            <w:tblPr>
              <w:tblW w:w="9750" w:type="dxa"/>
              <w:shd w:val="clear" w:color="auto" w:fill="FFFFFF"/>
              <w:tblCellMar>
                <w:left w:w="0" w:type="dxa"/>
                <w:right w:w="0" w:type="dxa"/>
              </w:tblCellMar>
              <w:tblLook w:val="04A0"/>
            </w:tblPr>
            <w:tblGrid>
              <w:gridCol w:w="9750"/>
            </w:tblGrid>
            <w:tr w:rsidR="005667CE" w:rsidRPr="005667CE" w:rsidTr="005667CE">
              <w:tc>
                <w:tcPr>
                  <w:tcW w:w="0" w:type="auto"/>
                  <w:shd w:val="clear" w:color="auto" w:fill="FFFFFF"/>
                  <w:tcMar>
                    <w:top w:w="0" w:type="dxa"/>
                    <w:left w:w="167" w:type="dxa"/>
                    <w:bottom w:w="0" w:type="dxa"/>
                    <w:right w:w="0" w:type="dxa"/>
                  </w:tcMar>
                  <w:vAlign w:val="center"/>
                  <w:hideMark/>
                </w:tcPr>
                <w:p w:rsidR="005667CE" w:rsidRPr="005667CE" w:rsidRDefault="005667CE" w:rsidP="005667CE">
                  <w:pPr>
                    <w:spacing w:after="0" w:line="167" w:lineRule="atLeast"/>
                    <w:rPr>
                      <w:rFonts w:ascii="Helvetica" w:eastAsia="Times New Roman" w:hAnsi="Helvetica" w:cs="Helvetica"/>
                      <w:color w:val="666666"/>
                      <w:lang w:val="en-US"/>
                    </w:rPr>
                  </w:pPr>
                </w:p>
              </w:tc>
            </w:tr>
            <w:tr w:rsidR="005667CE" w:rsidRPr="005667CE" w:rsidTr="005667CE">
              <w:tc>
                <w:tcPr>
                  <w:tcW w:w="0" w:type="auto"/>
                  <w:shd w:val="clear" w:color="auto" w:fill="F2F1F1"/>
                  <w:vAlign w:val="center"/>
                  <w:hideMark/>
                </w:tcPr>
                <w:p w:rsidR="005667CE" w:rsidRPr="005667CE" w:rsidRDefault="005667CE" w:rsidP="005667CE">
                  <w:pPr>
                    <w:spacing w:after="0" w:line="240" w:lineRule="auto"/>
                    <w:rPr>
                      <w:rFonts w:ascii="Helvetica" w:eastAsia="Times New Roman" w:hAnsi="Helvetica" w:cs="Helvetica"/>
                      <w:color w:val="666666"/>
                      <w:lang w:val="en-US"/>
                    </w:rPr>
                  </w:pPr>
                </w:p>
              </w:tc>
            </w:tr>
          </w:tbl>
          <w:p w:rsidR="00A851DA" w:rsidRPr="00E7400A" w:rsidRDefault="005667CE">
            <w:pPr>
              <w:pStyle w:val="Default"/>
              <w:rPr>
                <w:rFonts w:asciiTheme="minorHAnsi" w:hAnsiTheme="minorHAnsi"/>
                <w:sz w:val="22"/>
                <w:szCs w:val="22"/>
              </w:rPr>
            </w:pPr>
            <w:r w:rsidRPr="00E7400A">
              <w:rPr>
                <w:rFonts w:asciiTheme="minorHAnsi" w:hAnsiTheme="minorHAnsi"/>
                <w:sz w:val="22"/>
                <w:szCs w:val="22"/>
              </w:rPr>
              <w:t>Benedicta</w:t>
            </w:r>
          </w:p>
        </w:tc>
      </w:tr>
      <w:tr w:rsidR="00A851DA" w:rsidRPr="00E7400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7400A" w:rsidRDefault="00A851DA">
            <w:pPr>
              <w:rPr>
                <w:b/>
                <w:color w:val="002060"/>
              </w:rPr>
            </w:pPr>
            <w:r w:rsidRPr="00E7400A">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7400A" w:rsidRDefault="00DF7EF5">
            <w:pPr>
              <w:pStyle w:val="Default"/>
              <w:rPr>
                <w:rFonts w:asciiTheme="minorHAnsi" w:hAnsiTheme="minorHAnsi"/>
                <w:sz w:val="22"/>
                <w:szCs w:val="22"/>
              </w:rPr>
            </w:pPr>
            <w:r w:rsidRPr="00E7400A">
              <w:rPr>
                <w:rFonts w:asciiTheme="minorHAnsi" w:hAnsiTheme="minorHAnsi"/>
                <w:sz w:val="22"/>
                <w:szCs w:val="22"/>
              </w:rPr>
              <w:t>8771</w:t>
            </w:r>
          </w:p>
        </w:tc>
      </w:tr>
      <w:tr w:rsidR="00A851DA" w:rsidRPr="00E7400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7400A" w:rsidRDefault="00A851DA">
            <w:pPr>
              <w:rPr>
                <w:b/>
                <w:color w:val="002060"/>
              </w:rPr>
            </w:pPr>
            <w:r w:rsidRPr="00E7400A">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7400A" w:rsidRDefault="005667CE">
            <w:pPr>
              <w:pStyle w:val="Default"/>
              <w:rPr>
                <w:rFonts w:asciiTheme="minorHAnsi" w:hAnsiTheme="minorHAnsi"/>
                <w:sz w:val="22"/>
                <w:szCs w:val="22"/>
              </w:rPr>
            </w:pPr>
            <w:r w:rsidRPr="00E7400A">
              <w:rPr>
                <w:rFonts w:asciiTheme="minorHAnsi" w:hAnsiTheme="minorHAnsi"/>
                <w:sz w:val="22"/>
                <w:szCs w:val="22"/>
              </w:rPr>
              <w:t>Diploma in Business Administration</w:t>
            </w:r>
          </w:p>
        </w:tc>
      </w:tr>
      <w:tr w:rsidR="00A851DA" w:rsidRPr="00E7400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7400A" w:rsidRDefault="00A851DA">
            <w:pPr>
              <w:rPr>
                <w:b/>
                <w:color w:val="002060"/>
              </w:rPr>
            </w:pPr>
            <w:r w:rsidRPr="00E7400A">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7400A" w:rsidRDefault="00DF7EF5">
            <w:r w:rsidRPr="00E7400A">
              <w:t>Assessment 1</w:t>
            </w:r>
          </w:p>
        </w:tc>
      </w:tr>
    </w:tbl>
    <w:p w:rsidR="00CC2FB3" w:rsidRPr="00E7400A" w:rsidRDefault="00CC2FB3" w:rsidP="00A851DA">
      <w:pPr>
        <w:rPr>
          <w:b/>
          <w:lang w:val="en-US"/>
        </w:rPr>
      </w:pPr>
    </w:p>
    <w:p w:rsidR="00443E6F" w:rsidRPr="00E7400A" w:rsidRDefault="00527C11" w:rsidP="00A851DA">
      <w:pPr>
        <w:rPr>
          <w:b/>
          <w:lang w:val="en-US"/>
        </w:rPr>
      </w:pPr>
      <w:r w:rsidRPr="00E7400A">
        <w:rPr>
          <w:b/>
          <w:lang w:val="en-US"/>
        </w:rPr>
        <w:t>Marking Criteria:</w:t>
      </w:r>
    </w:p>
    <w:p w:rsidR="00443E6F" w:rsidRPr="00E7400A" w:rsidRDefault="00527C11" w:rsidP="00A851DA">
      <w:pPr>
        <w:rPr>
          <w:lang w:val="en-US"/>
        </w:rPr>
      </w:pPr>
      <w:r w:rsidRPr="00E7400A">
        <w:rPr>
          <w:b/>
          <w:lang w:val="en-US"/>
        </w:rPr>
        <w:t xml:space="preserve"> </w:t>
      </w:r>
      <w:r w:rsidRPr="00E7400A">
        <w:rPr>
          <w:lang w:val="en-US"/>
        </w:rPr>
        <w:t>We expect the learner</w:t>
      </w:r>
      <w:r w:rsidR="00443E6F" w:rsidRPr="00E7400A">
        <w:rPr>
          <w:lang w:val="en-US"/>
        </w:rPr>
        <w:t>s</w:t>
      </w:r>
      <w:r w:rsidRPr="00E7400A">
        <w:rPr>
          <w:lang w:val="en-US"/>
        </w:rPr>
        <w:t xml:space="preserve"> to write minimum one well expressed point in</w:t>
      </w:r>
      <w:r w:rsidR="00443E6F" w:rsidRPr="00E7400A">
        <w:rPr>
          <w:lang w:val="en-US"/>
        </w:rPr>
        <w:t xml:space="preserve"> </w:t>
      </w:r>
      <w:r w:rsidRPr="00E7400A">
        <w:rPr>
          <w:lang w:val="en-US"/>
        </w:rPr>
        <w:t>three lines</w:t>
      </w:r>
      <w:r w:rsidR="00443E6F" w:rsidRPr="00E7400A">
        <w:rPr>
          <w:lang w:val="en-US"/>
        </w:rPr>
        <w:t xml:space="preserve"> against each allocated mark. This means one need</w:t>
      </w:r>
      <w:r w:rsidR="009E41F4" w:rsidRPr="00E7400A">
        <w:rPr>
          <w:lang w:val="en-US"/>
        </w:rPr>
        <w:t>s</w:t>
      </w:r>
      <w:r w:rsidR="00443E6F" w:rsidRPr="00E7400A">
        <w:rPr>
          <w:lang w:val="en-US"/>
        </w:rPr>
        <w:t xml:space="preserve"> to write 15 lines with </w:t>
      </w:r>
      <w:r w:rsidR="00402786" w:rsidRPr="00E7400A">
        <w:rPr>
          <w:lang w:val="en-US"/>
        </w:rPr>
        <w:t>5 well expressed</w:t>
      </w:r>
      <w:r w:rsidR="00443E6F" w:rsidRPr="00E7400A">
        <w:rPr>
          <w:lang w:val="en-US"/>
        </w:rPr>
        <w:t xml:space="preserve"> points to get high grades for a 5 marks question.</w:t>
      </w:r>
    </w:p>
    <w:p w:rsidR="00527C11" w:rsidRPr="00E7400A" w:rsidRDefault="00687EE8" w:rsidP="00A851DA">
      <w:pPr>
        <w:rPr>
          <w:lang w:val="en-US"/>
        </w:rPr>
      </w:pPr>
      <w:r w:rsidRPr="00E7400A">
        <w:rPr>
          <w:lang w:val="en-US"/>
        </w:rPr>
        <w:t xml:space="preserve">For high grades use </w:t>
      </w:r>
      <w:r w:rsidR="00527C11" w:rsidRPr="00E7400A">
        <w:rPr>
          <w:lang w:val="en-US"/>
        </w:rPr>
        <w:t xml:space="preserve">examples and illustrations </w:t>
      </w:r>
      <w:r w:rsidR="00443E6F" w:rsidRPr="00E7400A">
        <w:rPr>
          <w:lang w:val="en-US"/>
        </w:rPr>
        <w:t>where appropriate</w:t>
      </w:r>
      <w:r w:rsidRPr="00E7400A">
        <w:rPr>
          <w:lang w:val="en-US"/>
        </w:rPr>
        <w:t>.</w:t>
      </w:r>
      <w:r w:rsidR="00443E6F" w:rsidRPr="00E7400A">
        <w:rPr>
          <w:lang w:val="en-US"/>
        </w:rPr>
        <w:t xml:space="preserve"> </w:t>
      </w:r>
    </w:p>
    <w:tbl>
      <w:tblPr>
        <w:tblStyle w:val="TableGrid"/>
        <w:tblW w:w="0" w:type="auto"/>
        <w:tblLook w:val="04A0"/>
      </w:tblPr>
      <w:tblGrid>
        <w:gridCol w:w="9242"/>
      </w:tblGrid>
      <w:tr w:rsidR="00CC2FB3" w:rsidRPr="00E7400A" w:rsidTr="00CC2FB3">
        <w:tc>
          <w:tcPr>
            <w:tcW w:w="9242" w:type="dxa"/>
          </w:tcPr>
          <w:p w:rsidR="00CC2FB3" w:rsidRPr="00E7400A" w:rsidRDefault="00CC2FB3" w:rsidP="00A851DA">
            <w:pPr>
              <w:rPr>
                <w:rFonts w:ascii="Arial" w:hAnsi="Arial" w:cs="Arial"/>
              </w:rPr>
            </w:pPr>
            <w:r w:rsidRPr="00E7400A">
              <w:rPr>
                <w:rFonts w:ascii="Arial" w:hAnsi="Arial" w:cs="Arial"/>
              </w:rPr>
              <w:t>Please insert your completed assignment</w:t>
            </w:r>
            <w:r w:rsidR="002F779F" w:rsidRPr="00E7400A">
              <w:rPr>
                <w:rFonts w:ascii="Arial" w:hAnsi="Arial" w:cs="Arial"/>
              </w:rPr>
              <w:t xml:space="preserve"> ( in word format) </w:t>
            </w:r>
            <w:r w:rsidRPr="00E7400A">
              <w:rPr>
                <w:rFonts w:ascii="Arial" w:hAnsi="Arial" w:cs="Arial"/>
              </w:rPr>
              <w:t xml:space="preserve"> here:</w:t>
            </w:r>
          </w:p>
          <w:p w:rsidR="00CC2FB3" w:rsidRPr="00E7400A" w:rsidRDefault="00CC2FB3" w:rsidP="00A851DA">
            <w:pPr>
              <w:rPr>
                <w:b/>
              </w:rPr>
            </w:pPr>
          </w:p>
          <w:p w:rsidR="00DF7EF5" w:rsidRPr="00E7400A" w:rsidRDefault="00DF7EF5" w:rsidP="00DF7EF5">
            <w:pPr>
              <w:pStyle w:val="Default"/>
              <w:rPr>
                <w:rFonts w:ascii="Arial" w:hAnsi="Arial" w:cs="Arial"/>
                <w:sz w:val="22"/>
                <w:szCs w:val="22"/>
              </w:rPr>
            </w:pPr>
          </w:p>
          <w:p w:rsidR="00DF7EF5" w:rsidRPr="00E7400A" w:rsidRDefault="00DF7EF5" w:rsidP="00DF7EF5">
            <w:pPr>
              <w:jc w:val="center"/>
              <w:rPr>
                <w:rFonts w:ascii="Arial" w:hAnsi="Arial" w:cs="Arial"/>
                <w:b/>
              </w:rPr>
            </w:pPr>
            <w:r w:rsidRPr="00E7400A">
              <w:rPr>
                <w:rFonts w:ascii="Arial" w:hAnsi="Arial" w:cs="Arial"/>
                <w:b/>
              </w:rPr>
              <w:t>The Business Environment</w:t>
            </w:r>
          </w:p>
          <w:p w:rsidR="00DF7EF5" w:rsidRPr="00E7400A" w:rsidRDefault="00DF7EF5" w:rsidP="00DF7EF5">
            <w:pPr>
              <w:pStyle w:val="Default"/>
              <w:rPr>
                <w:rFonts w:ascii="Arial" w:hAnsi="Arial" w:cs="Arial"/>
                <w:sz w:val="22"/>
                <w:szCs w:val="22"/>
              </w:rPr>
            </w:pPr>
            <w:r w:rsidRPr="00E7400A">
              <w:rPr>
                <w:rFonts w:ascii="Arial" w:hAnsi="Arial" w:cs="Arial"/>
                <w:b/>
                <w:sz w:val="22"/>
                <w:szCs w:val="22"/>
              </w:rPr>
              <w:tab/>
            </w:r>
          </w:p>
          <w:p w:rsidR="00DF7EF5" w:rsidRPr="00E7400A" w:rsidRDefault="00DF7EF5" w:rsidP="00DF7EF5">
            <w:pPr>
              <w:tabs>
                <w:tab w:val="left" w:pos="1575"/>
              </w:tabs>
              <w:rPr>
                <w:rFonts w:ascii="Arial" w:hAnsi="Arial" w:cs="Arial"/>
                <w:b/>
                <w:bCs/>
                <w:color w:val="000000"/>
              </w:rPr>
            </w:pPr>
            <w:r w:rsidRPr="00E7400A">
              <w:rPr>
                <w:rFonts w:ascii="Arial" w:hAnsi="Arial" w:cs="Arial"/>
                <w:color w:val="000000"/>
              </w:rPr>
              <w:t xml:space="preserve"> </w:t>
            </w:r>
            <w:r w:rsidRPr="00E7400A">
              <w:rPr>
                <w:rFonts w:ascii="Arial" w:hAnsi="Arial" w:cs="Arial"/>
                <w:b/>
                <w:bCs/>
                <w:color w:val="000000"/>
              </w:rPr>
              <w:t>Assessment 1</w:t>
            </w:r>
          </w:p>
          <w:p w:rsidR="00DF7EF5" w:rsidRPr="00E7400A" w:rsidRDefault="00DF7EF5" w:rsidP="00DF7EF5">
            <w:pPr>
              <w:autoSpaceDE w:val="0"/>
              <w:autoSpaceDN w:val="0"/>
              <w:adjustRightInd w:val="0"/>
              <w:rPr>
                <w:rFonts w:ascii="Arial" w:hAnsi="Arial" w:cs="Arial"/>
                <w:color w:val="000000"/>
              </w:rPr>
            </w:pPr>
          </w:p>
          <w:p w:rsidR="00DF7EF5" w:rsidRPr="00E7400A" w:rsidRDefault="00DF7EF5" w:rsidP="00DF7EF5">
            <w:pPr>
              <w:autoSpaceDE w:val="0"/>
              <w:autoSpaceDN w:val="0"/>
              <w:adjustRightInd w:val="0"/>
              <w:rPr>
                <w:rFonts w:ascii="Arial" w:hAnsi="Arial" w:cs="Arial"/>
                <w:color w:val="000000"/>
              </w:rPr>
            </w:pPr>
            <w:r w:rsidRPr="00E7400A">
              <w:rPr>
                <w:rFonts w:ascii="Arial" w:hAnsi="Arial" w:cs="Arial"/>
                <w:color w:val="000000"/>
              </w:rPr>
              <w:t xml:space="preserve"> </w:t>
            </w:r>
            <w:proofErr w:type="spellStart"/>
            <w:r w:rsidRPr="00E7400A">
              <w:rPr>
                <w:rFonts w:ascii="Arial" w:hAnsi="Arial" w:cs="Arial"/>
                <w:color w:val="000000"/>
              </w:rPr>
              <w:t>i</w:t>
            </w:r>
            <w:proofErr w:type="spellEnd"/>
            <w:r w:rsidRPr="00E7400A">
              <w:rPr>
                <w:rFonts w:ascii="Arial" w:hAnsi="Arial" w:cs="Arial"/>
                <w:color w:val="000000"/>
              </w:rPr>
              <w:t>.</w:t>
            </w:r>
            <w:r w:rsidRPr="00E7400A">
              <w:rPr>
                <w:rFonts w:ascii="Arial" w:hAnsi="Arial" w:cs="Arial"/>
                <w:b/>
              </w:rPr>
              <w:t xml:space="preserve"> </w:t>
            </w:r>
            <w:proofErr w:type="spellStart"/>
            <w:r w:rsidRPr="00E7400A">
              <w:rPr>
                <w:rFonts w:ascii="Arial" w:hAnsi="Arial" w:cs="Arial"/>
                <w:b/>
              </w:rPr>
              <w:t>Exim</w:t>
            </w:r>
            <w:proofErr w:type="spellEnd"/>
            <w:r w:rsidRPr="00E7400A">
              <w:rPr>
                <w:rFonts w:ascii="Arial" w:hAnsi="Arial" w:cs="Arial"/>
                <w:b/>
              </w:rPr>
              <w:t xml:space="preserve"> policy can be define as all those external and internal factors that are highly important for its survival and affects its course and function.</w:t>
            </w:r>
          </w:p>
          <w:p w:rsidR="00DF7EF5" w:rsidRPr="00E7400A" w:rsidRDefault="00DF7EF5" w:rsidP="00DF7EF5">
            <w:pPr>
              <w:autoSpaceDE w:val="0"/>
              <w:autoSpaceDN w:val="0"/>
              <w:adjustRightInd w:val="0"/>
              <w:rPr>
                <w:rFonts w:ascii="Arial" w:hAnsi="Arial" w:cs="Arial"/>
                <w:color w:val="000000"/>
              </w:rPr>
            </w:pPr>
          </w:p>
          <w:p w:rsidR="00DF7EF5" w:rsidRPr="00E7400A" w:rsidRDefault="00DF7EF5" w:rsidP="00DF7EF5">
            <w:pPr>
              <w:tabs>
                <w:tab w:val="left" w:pos="2580"/>
              </w:tabs>
              <w:autoSpaceDE w:val="0"/>
              <w:autoSpaceDN w:val="0"/>
              <w:adjustRightInd w:val="0"/>
              <w:jc w:val="center"/>
              <w:rPr>
                <w:rFonts w:ascii="Arial" w:hAnsi="Arial" w:cs="Arial"/>
                <w:b/>
                <w:color w:val="000000"/>
              </w:rPr>
            </w:pPr>
            <w:r w:rsidRPr="00E7400A">
              <w:rPr>
                <w:rFonts w:ascii="Arial" w:hAnsi="Arial" w:cs="Arial"/>
                <w:b/>
                <w:color w:val="000000"/>
              </w:rPr>
              <w:t>The types of non-economic environment in the following cases</w:t>
            </w:r>
          </w:p>
          <w:p w:rsidR="00DF7EF5" w:rsidRPr="00E7400A" w:rsidRDefault="00DF7EF5" w:rsidP="00DF7EF5">
            <w:pPr>
              <w:pStyle w:val="ListParagraph"/>
              <w:autoSpaceDE w:val="0"/>
              <w:autoSpaceDN w:val="0"/>
              <w:adjustRightInd w:val="0"/>
              <w:jc w:val="both"/>
              <w:rPr>
                <w:rFonts w:ascii="Arial" w:hAnsi="Arial" w:cs="Arial"/>
                <w:b/>
                <w:color w:val="000000"/>
              </w:rPr>
            </w:pPr>
          </w:p>
          <w:tbl>
            <w:tblPr>
              <w:tblStyle w:val="TableGrid"/>
              <w:tblW w:w="0" w:type="auto"/>
              <w:tblLook w:val="04A0"/>
            </w:tblPr>
            <w:tblGrid>
              <w:gridCol w:w="4583"/>
              <w:gridCol w:w="4433"/>
            </w:tblGrid>
            <w:tr w:rsidR="00DF7EF5" w:rsidRPr="00E7400A" w:rsidTr="00DF1B32">
              <w:tc>
                <w:tcPr>
                  <w:tcW w:w="4788" w:type="dxa"/>
                </w:tcPr>
                <w:p w:rsidR="00DF7EF5" w:rsidRPr="00E7400A" w:rsidRDefault="00DF7EF5" w:rsidP="00DF7EF5">
                  <w:pPr>
                    <w:pStyle w:val="ListParagraph"/>
                    <w:numPr>
                      <w:ilvl w:val="0"/>
                      <w:numId w:val="2"/>
                    </w:numPr>
                    <w:autoSpaceDE w:val="0"/>
                    <w:autoSpaceDN w:val="0"/>
                    <w:adjustRightInd w:val="0"/>
                    <w:jc w:val="both"/>
                    <w:rPr>
                      <w:rFonts w:ascii="Arial" w:hAnsi="Arial" w:cs="Arial"/>
                      <w:b/>
                      <w:color w:val="000000"/>
                    </w:rPr>
                  </w:pPr>
                  <w:r w:rsidRPr="00E7400A">
                    <w:rPr>
                      <w:rFonts w:ascii="Arial" w:hAnsi="Arial" w:cs="Arial"/>
                      <w:b/>
                      <w:color w:val="000000"/>
                    </w:rPr>
                    <w:t>Social Environment</w:t>
                  </w:r>
                </w:p>
              </w:tc>
              <w:tc>
                <w:tcPr>
                  <w:tcW w:w="4788" w:type="dxa"/>
                </w:tcPr>
                <w:p w:rsidR="00DF7EF5" w:rsidRPr="00E7400A" w:rsidRDefault="00DF7EF5" w:rsidP="00DF1B32">
                  <w:pPr>
                    <w:autoSpaceDE w:val="0"/>
                    <w:autoSpaceDN w:val="0"/>
                    <w:adjustRightInd w:val="0"/>
                    <w:jc w:val="both"/>
                    <w:rPr>
                      <w:rFonts w:ascii="Arial" w:hAnsi="Arial" w:cs="Arial"/>
                      <w:b/>
                      <w:color w:val="000000"/>
                    </w:rPr>
                  </w:pPr>
                  <w:r w:rsidRPr="00E7400A">
                    <w:rPr>
                      <w:rFonts w:ascii="Arial" w:hAnsi="Arial" w:cs="Arial"/>
                      <w:color w:val="000000"/>
                    </w:rPr>
                    <w:t xml:space="preserve"> Demand for new clothes increases during festive session.</w:t>
                  </w:r>
                </w:p>
              </w:tc>
            </w:tr>
            <w:tr w:rsidR="00DF7EF5" w:rsidRPr="00E7400A" w:rsidTr="00DF1B32">
              <w:tc>
                <w:tcPr>
                  <w:tcW w:w="4788" w:type="dxa"/>
                </w:tcPr>
                <w:p w:rsidR="00DF7EF5" w:rsidRPr="00E7400A" w:rsidRDefault="00DF7EF5" w:rsidP="00DF7EF5">
                  <w:pPr>
                    <w:pStyle w:val="ListParagraph"/>
                    <w:numPr>
                      <w:ilvl w:val="0"/>
                      <w:numId w:val="2"/>
                    </w:numPr>
                    <w:autoSpaceDE w:val="0"/>
                    <w:autoSpaceDN w:val="0"/>
                    <w:adjustRightInd w:val="0"/>
                    <w:jc w:val="both"/>
                    <w:rPr>
                      <w:rFonts w:ascii="Arial" w:hAnsi="Arial" w:cs="Arial"/>
                      <w:b/>
                      <w:color w:val="000000"/>
                    </w:rPr>
                  </w:pPr>
                  <w:r w:rsidRPr="00E7400A">
                    <w:rPr>
                      <w:rFonts w:ascii="Arial" w:hAnsi="Arial" w:cs="Arial"/>
                      <w:b/>
                      <w:color w:val="000000"/>
                    </w:rPr>
                    <w:t>Technological Environment</w:t>
                  </w:r>
                </w:p>
              </w:tc>
              <w:tc>
                <w:tcPr>
                  <w:tcW w:w="4788" w:type="dxa"/>
                </w:tcPr>
                <w:p w:rsidR="00DF7EF5" w:rsidRPr="00E7400A" w:rsidRDefault="00DF7EF5" w:rsidP="00DF1B32">
                  <w:pPr>
                    <w:autoSpaceDE w:val="0"/>
                    <w:autoSpaceDN w:val="0"/>
                    <w:adjustRightInd w:val="0"/>
                    <w:spacing w:after="6"/>
                    <w:rPr>
                      <w:rFonts w:ascii="Arial" w:hAnsi="Arial" w:cs="Arial"/>
                      <w:color w:val="000000"/>
                    </w:rPr>
                  </w:pPr>
                  <w:r w:rsidRPr="00E7400A">
                    <w:rPr>
                      <w:rFonts w:ascii="Arial" w:hAnsi="Arial" w:cs="Arial"/>
                      <w:color w:val="000000"/>
                    </w:rPr>
                    <w:t xml:space="preserve">Computer has outdated typewriter. </w:t>
                  </w:r>
                </w:p>
                <w:p w:rsidR="00DF7EF5" w:rsidRPr="00E7400A" w:rsidRDefault="00DF7EF5" w:rsidP="00DF1B32">
                  <w:pPr>
                    <w:pStyle w:val="ListParagraph"/>
                    <w:autoSpaceDE w:val="0"/>
                    <w:autoSpaceDN w:val="0"/>
                    <w:adjustRightInd w:val="0"/>
                    <w:jc w:val="both"/>
                    <w:rPr>
                      <w:rFonts w:ascii="Arial" w:hAnsi="Arial" w:cs="Arial"/>
                      <w:b/>
                      <w:color w:val="000000"/>
                    </w:rPr>
                  </w:pPr>
                </w:p>
              </w:tc>
            </w:tr>
            <w:tr w:rsidR="00DF7EF5" w:rsidRPr="00E7400A" w:rsidTr="00DF1B32">
              <w:tc>
                <w:tcPr>
                  <w:tcW w:w="4788" w:type="dxa"/>
                </w:tcPr>
                <w:p w:rsidR="00DF7EF5" w:rsidRPr="00E7400A" w:rsidRDefault="00DF7EF5" w:rsidP="00DF7EF5">
                  <w:pPr>
                    <w:pStyle w:val="ListParagraph"/>
                    <w:numPr>
                      <w:ilvl w:val="0"/>
                      <w:numId w:val="2"/>
                    </w:numPr>
                    <w:autoSpaceDE w:val="0"/>
                    <w:autoSpaceDN w:val="0"/>
                    <w:adjustRightInd w:val="0"/>
                    <w:jc w:val="both"/>
                    <w:rPr>
                      <w:rFonts w:ascii="Arial" w:hAnsi="Arial" w:cs="Arial"/>
                      <w:b/>
                      <w:color w:val="000000"/>
                    </w:rPr>
                  </w:pPr>
                  <w:r w:rsidRPr="00E7400A">
                    <w:rPr>
                      <w:rFonts w:ascii="Arial" w:hAnsi="Arial" w:cs="Arial"/>
                      <w:b/>
                      <w:color w:val="000000"/>
                    </w:rPr>
                    <w:t>Natural  Environment</w:t>
                  </w:r>
                </w:p>
              </w:tc>
              <w:tc>
                <w:tcPr>
                  <w:tcW w:w="4788" w:type="dxa"/>
                </w:tcPr>
                <w:p w:rsidR="00DF7EF5" w:rsidRPr="00E7400A" w:rsidRDefault="00DF7EF5" w:rsidP="00DF1B32">
                  <w:pPr>
                    <w:autoSpaceDE w:val="0"/>
                    <w:autoSpaceDN w:val="0"/>
                    <w:adjustRightInd w:val="0"/>
                    <w:jc w:val="both"/>
                    <w:rPr>
                      <w:rFonts w:ascii="Arial" w:hAnsi="Arial" w:cs="Arial"/>
                      <w:b/>
                      <w:color w:val="000000"/>
                    </w:rPr>
                  </w:pPr>
                  <w:r w:rsidRPr="00E7400A">
                    <w:rPr>
                      <w:rFonts w:ascii="Arial" w:hAnsi="Arial" w:cs="Arial"/>
                      <w:color w:val="000000"/>
                    </w:rPr>
                    <w:t>Sugar factories are being set up where sugarcane is grown abundantly</w:t>
                  </w:r>
                </w:p>
              </w:tc>
            </w:tr>
            <w:tr w:rsidR="00DF7EF5" w:rsidRPr="00E7400A" w:rsidTr="00DF1B32">
              <w:tc>
                <w:tcPr>
                  <w:tcW w:w="4788" w:type="dxa"/>
                </w:tcPr>
                <w:p w:rsidR="00DF7EF5" w:rsidRPr="00E7400A" w:rsidRDefault="00DF7EF5" w:rsidP="00DF7EF5">
                  <w:pPr>
                    <w:pStyle w:val="ListParagraph"/>
                    <w:numPr>
                      <w:ilvl w:val="0"/>
                      <w:numId w:val="2"/>
                    </w:numPr>
                    <w:autoSpaceDE w:val="0"/>
                    <w:autoSpaceDN w:val="0"/>
                    <w:adjustRightInd w:val="0"/>
                    <w:jc w:val="both"/>
                    <w:rPr>
                      <w:rFonts w:ascii="Arial" w:hAnsi="Arial" w:cs="Arial"/>
                      <w:b/>
                      <w:color w:val="000000"/>
                    </w:rPr>
                  </w:pPr>
                  <w:r w:rsidRPr="00E7400A">
                    <w:rPr>
                      <w:rFonts w:ascii="Arial" w:hAnsi="Arial" w:cs="Arial"/>
                      <w:b/>
                      <w:color w:val="000000"/>
                    </w:rPr>
                    <w:t>Demographic Environment</w:t>
                  </w:r>
                </w:p>
              </w:tc>
              <w:tc>
                <w:tcPr>
                  <w:tcW w:w="4788" w:type="dxa"/>
                </w:tcPr>
                <w:p w:rsidR="00DF7EF5" w:rsidRPr="00E7400A" w:rsidRDefault="00DF7EF5" w:rsidP="00DF1B32">
                  <w:pPr>
                    <w:autoSpaceDE w:val="0"/>
                    <w:autoSpaceDN w:val="0"/>
                    <w:adjustRightInd w:val="0"/>
                    <w:jc w:val="both"/>
                    <w:rPr>
                      <w:rFonts w:ascii="Arial" w:hAnsi="Arial" w:cs="Arial"/>
                      <w:b/>
                      <w:color w:val="000000"/>
                    </w:rPr>
                  </w:pPr>
                  <w:r w:rsidRPr="00E7400A">
                    <w:rPr>
                      <w:rFonts w:ascii="Arial" w:hAnsi="Arial" w:cs="Arial"/>
                      <w:color w:val="000000"/>
                    </w:rPr>
                    <w:t xml:space="preserve">Availability of skilled </w:t>
                  </w:r>
                  <w:proofErr w:type="spellStart"/>
                  <w:r w:rsidRPr="00E7400A">
                    <w:rPr>
                      <w:rFonts w:ascii="Arial" w:hAnsi="Arial" w:cs="Arial"/>
                      <w:color w:val="000000"/>
                    </w:rPr>
                    <w:t>labour</w:t>
                  </w:r>
                  <w:proofErr w:type="spellEnd"/>
                  <w:r w:rsidRPr="00E7400A">
                    <w:rPr>
                      <w:rFonts w:ascii="Arial" w:hAnsi="Arial" w:cs="Arial"/>
                      <w:color w:val="000000"/>
                    </w:rPr>
                    <w:t xml:space="preserve"> in a particular region.</w:t>
                  </w:r>
                </w:p>
              </w:tc>
            </w:tr>
          </w:tbl>
          <w:p w:rsidR="00DF7EF5" w:rsidRPr="00E7400A" w:rsidRDefault="00DF7EF5" w:rsidP="00DF7EF5">
            <w:pPr>
              <w:autoSpaceDE w:val="0"/>
              <w:autoSpaceDN w:val="0"/>
              <w:adjustRightInd w:val="0"/>
              <w:jc w:val="center"/>
              <w:rPr>
                <w:rFonts w:ascii="Arial" w:hAnsi="Arial" w:cs="Arial"/>
                <w:color w:val="000000"/>
              </w:rPr>
            </w:pPr>
          </w:p>
          <w:p w:rsidR="00DF7EF5" w:rsidRPr="00E7400A" w:rsidRDefault="00DF7EF5" w:rsidP="00DF7EF5">
            <w:pPr>
              <w:autoSpaceDE w:val="0"/>
              <w:autoSpaceDN w:val="0"/>
              <w:adjustRightInd w:val="0"/>
              <w:rPr>
                <w:rFonts w:ascii="Arial" w:hAnsi="Arial" w:cs="Arial"/>
                <w:color w:val="000000"/>
              </w:rPr>
            </w:pPr>
          </w:p>
          <w:p w:rsidR="00DF7EF5" w:rsidRPr="00E7400A" w:rsidRDefault="00DF7EF5" w:rsidP="00DF7EF5">
            <w:pPr>
              <w:autoSpaceDE w:val="0"/>
              <w:autoSpaceDN w:val="0"/>
              <w:adjustRightInd w:val="0"/>
              <w:rPr>
                <w:rFonts w:ascii="Arial" w:hAnsi="Arial" w:cs="Arial"/>
                <w:color w:val="000000"/>
              </w:rPr>
            </w:pPr>
          </w:p>
          <w:p w:rsidR="00DF7EF5" w:rsidRPr="00E7400A" w:rsidRDefault="00DF7EF5" w:rsidP="00DF7EF5">
            <w:pPr>
              <w:autoSpaceDE w:val="0"/>
              <w:autoSpaceDN w:val="0"/>
              <w:adjustRightInd w:val="0"/>
              <w:rPr>
                <w:rFonts w:ascii="Arial" w:hAnsi="Arial" w:cs="Arial"/>
                <w:color w:val="000000"/>
              </w:rPr>
            </w:pPr>
          </w:p>
          <w:p w:rsidR="00DF7EF5" w:rsidRPr="00E7400A" w:rsidRDefault="00DF7EF5" w:rsidP="00DF7EF5">
            <w:pPr>
              <w:tabs>
                <w:tab w:val="left" w:pos="795"/>
                <w:tab w:val="left" w:pos="1575"/>
              </w:tabs>
              <w:rPr>
                <w:rFonts w:ascii="Arial" w:hAnsi="Arial" w:cs="Arial"/>
                <w:b/>
              </w:rPr>
            </w:pPr>
            <w:r w:rsidRPr="00E7400A">
              <w:rPr>
                <w:rFonts w:ascii="Arial" w:hAnsi="Arial" w:cs="Arial"/>
                <w:color w:val="000000"/>
              </w:rPr>
              <w:t xml:space="preserve">iii. </w:t>
            </w:r>
            <w:r w:rsidRPr="00E7400A">
              <w:rPr>
                <w:rFonts w:ascii="Arial" w:hAnsi="Arial" w:cs="Arial"/>
                <w:b/>
              </w:rPr>
              <w:t xml:space="preserve">Demographic environment of business can influence the business activities whereby a country where population rate is high and children constitute a large section of population, then there is more demand for baby products. Similarly the </w:t>
            </w:r>
            <w:r w:rsidRPr="00E7400A">
              <w:rPr>
                <w:rFonts w:ascii="Arial" w:hAnsi="Arial" w:cs="Arial"/>
                <w:b/>
              </w:rPr>
              <w:lastRenderedPageBreak/>
              <w:t xml:space="preserve">demand of the people of cities and towns are different than the people of rural areas. The high rise of population indicates the easy availability of </w:t>
            </w:r>
            <w:proofErr w:type="spellStart"/>
            <w:r w:rsidRPr="00E7400A">
              <w:rPr>
                <w:rFonts w:ascii="Arial" w:hAnsi="Arial" w:cs="Arial"/>
                <w:b/>
              </w:rPr>
              <w:t>labour</w:t>
            </w:r>
            <w:proofErr w:type="spellEnd"/>
            <w:r w:rsidRPr="00E7400A">
              <w:rPr>
                <w:rFonts w:ascii="Arial" w:hAnsi="Arial" w:cs="Arial"/>
                <w:b/>
              </w:rPr>
              <w:t xml:space="preserve">. These encourage the business enterprises to use </w:t>
            </w:r>
            <w:proofErr w:type="spellStart"/>
            <w:r w:rsidRPr="00E7400A">
              <w:rPr>
                <w:rFonts w:ascii="Arial" w:hAnsi="Arial" w:cs="Arial"/>
                <w:b/>
              </w:rPr>
              <w:t>labour</w:t>
            </w:r>
            <w:proofErr w:type="spellEnd"/>
            <w:r w:rsidRPr="00E7400A">
              <w:rPr>
                <w:rFonts w:ascii="Arial" w:hAnsi="Arial" w:cs="Arial"/>
                <w:b/>
              </w:rPr>
              <w:t xml:space="preserve"> intensive techniques of production. Moreover availability of skill </w:t>
            </w:r>
            <w:proofErr w:type="spellStart"/>
            <w:r w:rsidRPr="00E7400A">
              <w:rPr>
                <w:rFonts w:ascii="Arial" w:hAnsi="Arial" w:cs="Arial"/>
                <w:b/>
              </w:rPr>
              <w:t>labour</w:t>
            </w:r>
            <w:proofErr w:type="spellEnd"/>
            <w:r w:rsidRPr="00E7400A">
              <w:rPr>
                <w:rFonts w:ascii="Arial" w:hAnsi="Arial" w:cs="Arial"/>
                <w:b/>
              </w:rPr>
              <w:t xml:space="preserve"> in certain areas motivates the firm to set up their units in such area.</w:t>
            </w:r>
          </w:p>
          <w:p w:rsidR="00DF7EF5" w:rsidRPr="00E7400A" w:rsidRDefault="00DF7EF5" w:rsidP="00DF7EF5">
            <w:pPr>
              <w:autoSpaceDE w:val="0"/>
              <w:autoSpaceDN w:val="0"/>
              <w:adjustRightInd w:val="0"/>
              <w:rPr>
                <w:rFonts w:ascii="Arial" w:hAnsi="Arial" w:cs="Arial"/>
                <w:b/>
                <w:color w:val="000000"/>
              </w:rPr>
            </w:pPr>
          </w:p>
          <w:p w:rsidR="00DF7EF5" w:rsidRPr="00E7400A" w:rsidRDefault="00DF7EF5" w:rsidP="00DF7EF5">
            <w:pPr>
              <w:autoSpaceDE w:val="0"/>
              <w:autoSpaceDN w:val="0"/>
              <w:adjustRightInd w:val="0"/>
              <w:rPr>
                <w:rFonts w:ascii="Arial" w:hAnsi="Arial" w:cs="Arial"/>
                <w:b/>
                <w:color w:val="000000"/>
              </w:rPr>
            </w:pPr>
            <w:proofErr w:type="gramStart"/>
            <w:r w:rsidRPr="00E7400A">
              <w:rPr>
                <w:rFonts w:ascii="Arial" w:hAnsi="Arial" w:cs="Arial"/>
                <w:b/>
                <w:color w:val="000000"/>
              </w:rPr>
              <w:t>iv</w:t>
            </w:r>
            <w:proofErr w:type="gramEnd"/>
            <w:r w:rsidRPr="00E7400A">
              <w:rPr>
                <w:rFonts w:ascii="Arial" w:hAnsi="Arial" w:cs="Arial"/>
                <w:b/>
                <w:color w:val="000000"/>
              </w:rPr>
              <w:t xml:space="preserve">. The importance of business environment for a business firm </w:t>
            </w:r>
            <w:r w:rsidRPr="00E7400A">
              <w:rPr>
                <w:rFonts w:ascii="Arial" w:hAnsi="Arial" w:cs="Arial"/>
                <w:b/>
              </w:rPr>
              <w:t xml:space="preserve">is multifaceted, complex, and dynamic in nature. </w:t>
            </w:r>
            <w:proofErr w:type="gramStart"/>
            <w:r w:rsidRPr="00E7400A">
              <w:rPr>
                <w:rFonts w:ascii="Arial" w:hAnsi="Arial" w:cs="Arial"/>
                <w:b/>
              </w:rPr>
              <w:t>and</w:t>
            </w:r>
            <w:proofErr w:type="gramEnd"/>
            <w:r w:rsidRPr="00E7400A">
              <w:rPr>
                <w:rFonts w:ascii="Arial" w:hAnsi="Arial" w:cs="Arial"/>
                <w:b/>
              </w:rPr>
              <w:t xml:space="preserve"> has a far-reaching impact on the survival and growth of the business.</w:t>
            </w:r>
          </w:p>
          <w:p w:rsidR="00DF7EF5" w:rsidRPr="00E7400A" w:rsidRDefault="00DF7EF5" w:rsidP="00DF7EF5">
            <w:pPr>
              <w:tabs>
                <w:tab w:val="left" w:pos="1575"/>
              </w:tabs>
              <w:rPr>
                <w:rFonts w:ascii="Arial" w:hAnsi="Arial" w:cs="Arial"/>
                <w:b/>
              </w:rPr>
            </w:pPr>
            <w:r w:rsidRPr="00E7400A">
              <w:rPr>
                <w:rFonts w:ascii="Arial" w:hAnsi="Arial" w:cs="Arial"/>
                <w:b/>
              </w:rPr>
              <w:t>To be more specific, proper understanding of the social, political, legal, and economical environment helps the business firm.</w:t>
            </w:r>
          </w:p>
          <w:p w:rsidR="00DF7EF5" w:rsidRPr="00E7400A" w:rsidRDefault="00DF7EF5" w:rsidP="00DF7EF5">
            <w:pPr>
              <w:autoSpaceDE w:val="0"/>
              <w:autoSpaceDN w:val="0"/>
              <w:adjustRightInd w:val="0"/>
              <w:rPr>
                <w:rFonts w:ascii="Arial" w:hAnsi="Arial" w:cs="Arial"/>
                <w:color w:val="000000"/>
              </w:rPr>
            </w:pPr>
          </w:p>
          <w:p w:rsidR="00DF7EF5" w:rsidRPr="00E7400A" w:rsidRDefault="00DF7EF5" w:rsidP="00DF7EF5">
            <w:pPr>
              <w:autoSpaceDE w:val="0"/>
              <w:autoSpaceDN w:val="0"/>
              <w:adjustRightInd w:val="0"/>
              <w:rPr>
                <w:rFonts w:ascii="Arial" w:hAnsi="Arial" w:cs="Arial"/>
                <w:b/>
                <w:color w:val="000000"/>
              </w:rPr>
            </w:pPr>
            <w:proofErr w:type="gramStart"/>
            <w:r w:rsidRPr="00E7400A">
              <w:rPr>
                <w:rFonts w:ascii="Arial" w:hAnsi="Arial" w:cs="Arial"/>
                <w:b/>
                <w:color w:val="000000"/>
              </w:rPr>
              <w:t>v</w:t>
            </w:r>
            <w:proofErr w:type="gramEnd"/>
            <w:r w:rsidRPr="00E7400A">
              <w:rPr>
                <w:rFonts w:ascii="Arial" w:hAnsi="Arial" w:cs="Arial"/>
                <w:b/>
                <w:color w:val="000000"/>
              </w:rPr>
              <w:t>. the social responsibility of those who manage the business cannot be limited to the owners only. They have to take into account the expectations of other stakeholders like the workers, the consumers, the government, and the community and public at large.</w:t>
            </w:r>
          </w:p>
          <w:p w:rsidR="00DF7EF5" w:rsidRPr="00E7400A" w:rsidRDefault="00DF7EF5" w:rsidP="00DF7EF5">
            <w:pPr>
              <w:tabs>
                <w:tab w:val="left" w:pos="1575"/>
              </w:tabs>
              <w:rPr>
                <w:rFonts w:ascii="Arial" w:hAnsi="Arial" w:cs="Arial"/>
                <w:b/>
              </w:rPr>
            </w:pPr>
          </w:p>
          <w:p w:rsidR="00DF7EF5" w:rsidRPr="00E7400A" w:rsidRDefault="00DF7EF5" w:rsidP="00DF7EF5">
            <w:pPr>
              <w:autoSpaceDE w:val="0"/>
              <w:autoSpaceDN w:val="0"/>
              <w:adjustRightInd w:val="0"/>
              <w:rPr>
                <w:rFonts w:ascii="Arial" w:hAnsi="Arial" w:cs="Arial"/>
                <w:color w:val="000000"/>
              </w:rPr>
            </w:pPr>
          </w:p>
          <w:p w:rsidR="00DF7EF5" w:rsidRPr="00E7400A" w:rsidRDefault="00DF7EF5" w:rsidP="00DF7EF5">
            <w:pPr>
              <w:tabs>
                <w:tab w:val="left" w:pos="1575"/>
              </w:tabs>
              <w:rPr>
                <w:rFonts w:ascii="Arial" w:hAnsi="Arial" w:cs="Arial"/>
                <w:b/>
              </w:rPr>
            </w:pPr>
            <w:r w:rsidRPr="00E7400A">
              <w:rPr>
                <w:rFonts w:ascii="Arial" w:hAnsi="Arial" w:cs="Arial"/>
                <w:b/>
              </w:rPr>
              <w:t>2. Essentials areas in legal government.</w:t>
            </w:r>
          </w:p>
          <w:p w:rsidR="00DF7EF5" w:rsidRPr="00E7400A" w:rsidRDefault="00DF7EF5" w:rsidP="00DF7EF5">
            <w:pPr>
              <w:tabs>
                <w:tab w:val="left" w:pos="1575"/>
              </w:tabs>
              <w:rPr>
                <w:rStyle w:val="tgc"/>
                <w:rFonts w:ascii="Arial" w:hAnsi="Arial" w:cs="Arial"/>
                <w:b/>
                <w:color w:val="222222"/>
              </w:rPr>
            </w:pPr>
            <w:r w:rsidRPr="00E7400A">
              <w:rPr>
                <w:rStyle w:val="tgc"/>
                <w:rFonts w:ascii="Arial" w:hAnsi="Arial" w:cs="Arial"/>
                <w:b/>
                <w:color w:val="222222"/>
              </w:rPr>
              <w:t xml:space="preserve">1a. a </w:t>
            </w:r>
            <w:r w:rsidRPr="00E7400A">
              <w:rPr>
                <w:rStyle w:val="tgc"/>
                <w:rFonts w:ascii="Arial" w:hAnsi="Arial" w:cs="Arial"/>
                <w:b/>
                <w:bCs/>
                <w:color w:val="222222"/>
              </w:rPr>
              <w:t>limited liability company</w:t>
            </w:r>
            <w:r w:rsidRPr="00E7400A">
              <w:rPr>
                <w:rStyle w:val="tgc"/>
                <w:rFonts w:ascii="Arial" w:hAnsi="Arial" w:cs="Arial"/>
                <w:b/>
                <w:color w:val="222222"/>
              </w:rPr>
              <w:t xml:space="preserve"> (</w:t>
            </w:r>
            <w:r w:rsidRPr="00E7400A">
              <w:rPr>
                <w:rStyle w:val="tgc"/>
                <w:rFonts w:ascii="Arial" w:hAnsi="Arial" w:cs="Arial"/>
                <w:b/>
                <w:bCs/>
                <w:color w:val="222222"/>
              </w:rPr>
              <w:t>LLC</w:t>
            </w:r>
            <w:r w:rsidRPr="00E7400A">
              <w:rPr>
                <w:rStyle w:val="tgc"/>
                <w:rFonts w:ascii="Arial" w:hAnsi="Arial" w:cs="Arial"/>
                <w:b/>
                <w:color w:val="222222"/>
              </w:rPr>
              <w:t xml:space="preserve">) is a mix of corporation and a partnership. In </w:t>
            </w:r>
            <w:proofErr w:type="gramStart"/>
            <w:r w:rsidRPr="00E7400A">
              <w:rPr>
                <w:rStyle w:val="tgc"/>
                <w:rFonts w:ascii="Arial" w:hAnsi="Arial" w:cs="Arial"/>
                <w:b/>
                <w:color w:val="222222"/>
              </w:rPr>
              <w:t>a such</w:t>
            </w:r>
            <w:proofErr w:type="gramEnd"/>
            <w:r w:rsidRPr="00E7400A">
              <w:rPr>
                <w:rStyle w:val="tgc"/>
                <w:rFonts w:ascii="Arial" w:hAnsi="Arial" w:cs="Arial"/>
                <w:b/>
                <w:color w:val="222222"/>
              </w:rPr>
              <w:t xml:space="preserve"> company, one partner or member of the business is not responsible for the mess or trouble created by another. The partners of this business type have the right to administer and manage the many dealings of the business directly.</w:t>
            </w:r>
          </w:p>
          <w:p w:rsidR="00DF7EF5" w:rsidRPr="00E7400A" w:rsidRDefault="00DF7EF5" w:rsidP="00DF7EF5">
            <w:pPr>
              <w:tabs>
                <w:tab w:val="left" w:pos="1575"/>
              </w:tabs>
              <w:rPr>
                <w:rStyle w:val="tgc"/>
                <w:rFonts w:ascii="Arial" w:hAnsi="Arial" w:cs="Arial"/>
                <w:b/>
                <w:color w:val="222222"/>
              </w:rPr>
            </w:pPr>
            <w:r w:rsidRPr="00E7400A">
              <w:rPr>
                <w:rStyle w:val="tgc"/>
                <w:rFonts w:ascii="Arial" w:hAnsi="Arial" w:cs="Arial"/>
                <w:b/>
                <w:color w:val="222222"/>
              </w:rPr>
              <w:t>1b. A partnership is a type of business that is run by two or more individuals who have the same goals and aims for the business.</w:t>
            </w:r>
          </w:p>
          <w:p w:rsidR="00DF7EF5" w:rsidRPr="00E7400A" w:rsidRDefault="00DF7EF5" w:rsidP="00DF7EF5">
            <w:pPr>
              <w:tabs>
                <w:tab w:val="left" w:pos="1575"/>
              </w:tabs>
              <w:rPr>
                <w:rStyle w:val="tgc"/>
                <w:rFonts w:ascii="Arial" w:hAnsi="Arial" w:cs="Arial"/>
                <w:b/>
                <w:color w:val="222222"/>
              </w:rPr>
            </w:pPr>
            <w:r w:rsidRPr="00E7400A">
              <w:rPr>
                <w:rStyle w:val="tgc"/>
                <w:rFonts w:ascii="Arial" w:hAnsi="Arial" w:cs="Arial"/>
                <w:b/>
                <w:color w:val="222222"/>
              </w:rPr>
              <w:t>2. A sole proprietorship owns every aspect of the business and is responsible for all the debts and has the sole right to the profits.</w:t>
            </w:r>
          </w:p>
          <w:p w:rsidR="00DF7EF5" w:rsidRPr="00E7400A" w:rsidRDefault="00DF7EF5" w:rsidP="00DF7EF5">
            <w:pPr>
              <w:tabs>
                <w:tab w:val="left" w:pos="1575"/>
              </w:tabs>
              <w:rPr>
                <w:rStyle w:val="tgc"/>
                <w:rFonts w:ascii="Arial" w:hAnsi="Arial" w:cs="Arial"/>
                <w:b/>
                <w:color w:val="222222"/>
              </w:rPr>
            </w:pPr>
            <w:r w:rsidRPr="00E7400A">
              <w:rPr>
                <w:rStyle w:val="tgc"/>
                <w:rFonts w:ascii="Arial" w:hAnsi="Arial" w:cs="Arial"/>
                <w:b/>
                <w:color w:val="222222"/>
              </w:rPr>
              <w:t xml:space="preserve">The business is owned by one individual alone. </w:t>
            </w:r>
          </w:p>
          <w:p w:rsidR="00DF7EF5" w:rsidRPr="00E7400A" w:rsidRDefault="00DF7EF5" w:rsidP="00DF7EF5">
            <w:pPr>
              <w:tabs>
                <w:tab w:val="left" w:pos="1575"/>
              </w:tabs>
              <w:rPr>
                <w:rStyle w:val="tgc"/>
                <w:rFonts w:ascii="Arial" w:hAnsi="Arial" w:cs="Arial"/>
                <w:b/>
                <w:color w:val="222222"/>
              </w:rPr>
            </w:pPr>
            <w:r w:rsidRPr="00E7400A">
              <w:rPr>
                <w:rStyle w:val="tgc"/>
                <w:rFonts w:ascii="Arial" w:hAnsi="Arial" w:cs="Arial"/>
                <w:b/>
                <w:color w:val="222222"/>
              </w:rPr>
              <w:t>3. Even though she may have men working under her, she may use an assumed or business name during trading. However, it must be in accordance with the law of that nation</w:t>
            </w:r>
          </w:p>
          <w:p w:rsidR="00DF7EF5" w:rsidRPr="00E7400A" w:rsidRDefault="00DF7EF5" w:rsidP="00DF7EF5">
            <w:pPr>
              <w:tabs>
                <w:tab w:val="left" w:pos="1575"/>
              </w:tabs>
              <w:rPr>
                <w:rStyle w:val="tgc"/>
                <w:rFonts w:ascii="Arial" w:hAnsi="Arial" w:cs="Arial"/>
                <w:b/>
                <w:color w:val="222222"/>
              </w:rPr>
            </w:pPr>
            <w:r w:rsidRPr="00E7400A">
              <w:rPr>
                <w:rStyle w:val="tgc"/>
                <w:rFonts w:ascii="Arial" w:hAnsi="Arial" w:cs="Arial"/>
                <w:b/>
                <w:color w:val="222222"/>
              </w:rPr>
              <w:t>Some laws require the name of the owner to be printed on the various products, card, and buildings owned and distributed by the business</w:t>
            </w:r>
          </w:p>
          <w:p w:rsidR="00DF7EF5" w:rsidRPr="00E7400A" w:rsidRDefault="00DF7EF5" w:rsidP="00DF7EF5">
            <w:pPr>
              <w:autoSpaceDE w:val="0"/>
              <w:autoSpaceDN w:val="0"/>
              <w:adjustRightInd w:val="0"/>
              <w:rPr>
                <w:rFonts w:ascii="Arial" w:hAnsi="Arial" w:cs="Arial"/>
                <w:b/>
                <w:color w:val="222222"/>
              </w:rPr>
            </w:pPr>
          </w:p>
          <w:p w:rsidR="00DF7EF5" w:rsidRPr="00E7400A" w:rsidRDefault="00DF7EF5" w:rsidP="00DF7EF5">
            <w:pPr>
              <w:tabs>
                <w:tab w:val="left" w:pos="1575"/>
              </w:tabs>
              <w:rPr>
                <w:rFonts w:ascii="Arial" w:hAnsi="Arial" w:cs="Arial"/>
                <w:b/>
              </w:rPr>
            </w:pPr>
          </w:p>
          <w:p w:rsidR="00DF7EF5" w:rsidRPr="00E7400A" w:rsidRDefault="00DF7EF5" w:rsidP="00DF7EF5">
            <w:pPr>
              <w:tabs>
                <w:tab w:val="left" w:pos="1575"/>
              </w:tabs>
              <w:rPr>
                <w:rFonts w:ascii="Arial" w:hAnsi="Arial" w:cs="Arial"/>
                <w:b/>
              </w:rPr>
            </w:pPr>
          </w:p>
          <w:p w:rsidR="00DF7EF5" w:rsidRPr="00E7400A" w:rsidRDefault="00DF7EF5" w:rsidP="00DF7EF5">
            <w:pPr>
              <w:tabs>
                <w:tab w:val="left" w:pos="1575"/>
              </w:tabs>
              <w:rPr>
                <w:rFonts w:ascii="Arial" w:hAnsi="Arial" w:cs="Arial"/>
                <w:b/>
              </w:rPr>
            </w:pPr>
          </w:p>
          <w:p w:rsidR="00DF7EF5" w:rsidRPr="00E7400A" w:rsidRDefault="00DF7EF5" w:rsidP="00DF7EF5">
            <w:pPr>
              <w:tabs>
                <w:tab w:val="left" w:pos="1575"/>
              </w:tabs>
              <w:rPr>
                <w:rFonts w:ascii="Arial" w:hAnsi="Arial" w:cs="Arial"/>
                <w:b/>
              </w:rPr>
            </w:pPr>
          </w:p>
          <w:p w:rsidR="00DF7EF5" w:rsidRPr="00E7400A" w:rsidRDefault="00DF7EF5" w:rsidP="00A851DA">
            <w:pPr>
              <w:rPr>
                <w:b/>
              </w:rPr>
            </w:pPr>
          </w:p>
          <w:p w:rsidR="00CC2FB3" w:rsidRPr="00E7400A" w:rsidRDefault="00CC2FB3" w:rsidP="00A851DA">
            <w:pPr>
              <w:rPr>
                <w:b/>
              </w:rPr>
            </w:pPr>
          </w:p>
          <w:p w:rsidR="00CC2FB3" w:rsidRPr="00E7400A" w:rsidRDefault="00CC2FB3" w:rsidP="00A851DA">
            <w:pPr>
              <w:rPr>
                <w:b/>
              </w:rPr>
            </w:pPr>
          </w:p>
          <w:p w:rsidR="00CC2FB3" w:rsidRPr="00E7400A" w:rsidRDefault="00CC2FB3" w:rsidP="00A851DA">
            <w:pPr>
              <w:rPr>
                <w:b/>
              </w:rPr>
            </w:pPr>
          </w:p>
          <w:p w:rsidR="00CC2FB3" w:rsidRPr="00E7400A" w:rsidRDefault="00CC2FB3" w:rsidP="00A851DA">
            <w:pPr>
              <w:rPr>
                <w:b/>
              </w:rPr>
            </w:pPr>
          </w:p>
          <w:p w:rsidR="00CC2FB3" w:rsidRPr="00E7400A" w:rsidRDefault="00CC2FB3" w:rsidP="00A851DA">
            <w:pPr>
              <w:rPr>
                <w:b/>
              </w:rPr>
            </w:pPr>
          </w:p>
          <w:p w:rsidR="00CC2FB3" w:rsidRPr="00E7400A" w:rsidRDefault="00CC2FB3" w:rsidP="00A851DA">
            <w:pPr>
              <w:rPr>
                <w:b/>
              </w:rPr>
            </w:pPr>
          </w:p>
          <w:p w:rsidR="00CC2FB3" w:rsidRPr="00E7400A" w:rsidRDefault="00CC2FB3" w:rsidP="00A851DA">
            <w:pPr>
              <w:rPr>
                <w:b/>
              </w:rPr>
            </w:pPr>
          </w:p>
          <w:p w:rsidR="00CC2FB3" w:rsidRPr="00E7400A" w:rsidRDefault="00CC2FB3" w:rsidP="00A851DA">
            <w:pPr>
              <w:rPr>
                <w:b/>
              </w:rPr>
            </w:pPr>
          </w:p>
          <w:p w:rsidR="00CC2FB3" w:rsidRPr="00E7400A" w:rsidRDefault="00CC2FB3" w:rsidP="00A851DA">
            <w:pPr>
              <w:rPr>
                <w:b/>
              </w:rPr>
            </w:pPr>
          </w:p>
          <w:p w:rsidR="00CC2FB3" w:rsidRPr="00E7400A" w:rsidRDefault="00CC2FB3" w:rsidP="00A851DA">
            <w:pPr>
              <w:rPr>
                <w:b/>
              </w:rPr>
            </w:pPr>
          </w:p>
          <w:p w:rsidR="00CC2FB3" w:rsidRPr="00E7400A" w:rsidRDefault="00CC2FB3" w:rsidP="00A851DA">
            <w:pPr>
              <w:rPr>
                <w:b/>
              </w:rPr>
            </w:pPr>
          </w:p>
          <w:p w:rsidR="00DE60CE" w:rsidRPr="00E7400A" w:rsidRDefault="00364A2E" w:rsidP="00A851DA">
            <w:pPr>
              <w:rPr>
                <w:b/>
              </w:rPr>
            </w:pPr>
            <w:r w:rsidRPr="00E7400A">
              <w:rPr>
                <w:b/>
              </w:rPr>
              <w:t>Before I started</w:t>
            </w:r>
            <w:r w:rsidR="00DE60CE" w:rsidRPr="00E7400A">
              <w:rPr>
                <w:b/>
              </w:rPr>
              <w:t xml:space="preserve"> this assessment,</w:t>
            </w:r>
          </w:p>
          <w:p w:rsidR="00C4597F" w:rsidRPr="00E7400A" w:rsidRDefault="00364A2E" w:rsidP="00A851DA">
            <w:pPr>
              <w:rPr>
                <w:b/>
              </w:rPr>
            </w:pPr>
            <w:r w:rsidRPr="00E7400A">
              <w:rPr>
                <w:b/>
              </w:rPr>
              <w:t xml:space="preserve"> I didn’t </w:t>
            </w:r>
            <w:r w:rsidR="00DE60CE" w:rsidRPr="00E7400A">
              <w:rPr>
                <w:b/>
              </w:rPr>
              <w:t xml:space="preserve">open </w:t>
            </w:r>
            <w:r w:rsidRPr="00E7400A">
              <w:rPr>
                <w:b/>
              </w:rPr>
              <w:t>the</w:t>
            </w:r>
            <w:r w:rsidR="00DE60CE" w:rsidRPr="00E7400A">
              <w:rPr>
                <w:b/>
              </w:rPr>
              <w:t xml:space="preserve"> </w:t>
            </w:r>
            <w:proofErr w:type="spellStart"/>
            <w:r w:rsidR="00DE60CE" w:rsidRPr="00E7400A">
              <w:rPr>
                <w:b/>
              </w:rPr>
              <w:t>bolc</w:t>
            </w:r>
            <w:proofErr w:type="spellEnd"/>
            <w:r w:rsidR="00DE60CE" w:rsidRPr="00E7400A">
              <w:rPr>
                <w:b/>
              </w:rPr>
              <w:t>.</w:t>
            </w:r>
            <w:r w:rsidRPr="00E7400A">
              <w:rPr>
                <w:b/>
              </w:rPr>
              <w:t xml:space="preserve">  assignment cover sheet</w:t>
            </w:r>
          </w:p>
          <w:p w:rsidR="00364A2E" w:rsidRPr="00E7400A" w:rsidRDefault="00364A2E" w:rsidP="00A851DA">
            <w:pPr>
              <w:rPr>
                <w:b/>
              </w:rPr>
            </w:pPr>
            <w:r w:rsidRPr="00E7400A">
              <w:rPr>
                <w:b/>
              </w:rPr>
              <w:t xml:space="preserve"> I didn’t set a purpose of my reading the Brentwood study guild</w:t>
            </w:r>
          </w:p>
          <w:p w:rsidR="00C4597F" w:rsidRPr="00E7400A" w:rsidRDefault="00364A2E" w:rsidP="00A851DA">
            <w:pPr>
              <w:rPr>
                <w:b/>
              </w:rPr>
            </w:pPr>
            <w:r w:rsidRPr="00E7400A">
              <w:rPr>
                <w:b/>
              </w:rPr>
              <w:t xml:space="preserve">Before I </w:t>
            </w:r>
            <w:r w:rsidR="00A55912" w:rsidRPr="00E7400A">
              <w:rPr>
                <w:b/>
              </w:rPr>
              <w:t>mistakenly uploaded</w:t>
            </w:r>
            <w:r w:rsidRPr="00E7400A">
              <w:rPr>
                <w:b/>
              </w:rPr>
              <w:t xml:space="preserve"> assessment 1 question </w:t>
            </w:r>
            <w:r w:rsidR="00A55912" w:rsidRPr="00E7400A">
              <w:rPr>
                <w:b/>
              </w:rPr>
              <w:t>without</w:t>
            </w:r>
            <w:r w:rsidRPr="00E7400A">
              <w:rPr>
                <w:b/>
              </w:rPr>
              <w:t xml:space="preserve"> </w:t>
            </w:r>
            <w:r w:rsidR="00A55912" w:rsidRPr="00E7400A">
              <w:rPr>
                <w:b/>
              </w:rPr>
              <w:t>solving</w:t>
            </w:r>
            <w:r w:rsidRPr="00E7400A">
              <w:rPr>
                <w:b/>
              </w:rPr>
              <w:t xml:space="preserve"> the assignment </w:t>
            </w:r>
          </w:p>
          <w:p w:rsidR="00C4597F" w:rsidRPr="00E7400A" w:rsidRDefault="00C4597F" w:rsidP="00A851DA">
            <w:pPr>
              <w:rPr>
                <w:b/>
              </w:rPr>
            </w:pPr>
          </w:p>
          <w:p w:rsidR="00DE60CE" w:rsidRPr="00E7400A" w:rsidRDefault="00A55912" w:rsidP="00A851DA">
            <w:pPr>
              <w:rPr>
                <w:b/>
              </w:rPr>
            </w:pPr>
            <w:r w:rsidRPr="00E7400A">
              <w:rPr>
                <w:b/>
              </w:rPr>
              <w:t xml:space="preserve">While I reading the study guild, </w:t>
            </w:r>
          </w:p>
          <w:p w:rsidR="00CC2FB3" w:rsidRPr="00E7400A" w:rsidRDefault="00A55912" w:rsidP="00A851DA">
            <w:pPr>
              <w:rPr>
                <w:b/>
              </w:rPr>
            </w:pPr>
            <w:r w:rsidRPr="00E7400A">
              <w:rPr>
                <w:b/>
              </w:rPr>
              <w:t>I then  understood what the tutor meant by cover sheet</w:t>
            </w:r>
          </w:p>
          <w:p w:rsidR="00A55912" w:rsidRPr="00E7400A" w:rsidRDefault="00A55912" w:rsidP="00A851DA">
            <w:pPr>
              <w:rPr>
                <w:b/>
              </w:rPr>
            </w:pPr>
            <w:r w:rsidRPr="00E7400A">
              <w:rPr>
                <w:b/>
              </w:rPr>
              <w:t>I developed the idea of the  unit 1- the business environment</w:t>
            </w:r>
          </w:p>
          <w:p w:rsidR="00DE60CE" w:rsidRPr="00E7400A" w:rsidRDefault="00A55912" w:rsidP="00A851DA">
            <w:pPr>
              <w:rPr>
                <w:b/>
              </w:rPr>
            </w:pPr>
            <w:r w:rsidRPr="00E7400A">
              <w:rPr>
                <w:b/>
              </w:rPr>
              <w:t xml:space="preserve">I </w:t>
            </w:r>
            <w:r w:rsidR="00CB2448" w:rsidRPr="00E7400A">
              <w:rPr>
                <w:b/>
              </w:rPr>
              <w:t xml:space="preserve">tried to distinguish the meaning of </w:t>
            </w:r>
            <w:proofErr w:type="spellStart"/>
            <w:r w:rsidR="00CB2448" w:rsidRPr="00E7400A">
              <w:rPr>
                <w:b/>
              </w:rPr>
              <w:t>Exim</w:t>
            </w:r>
            <w:proofErr w:type="spellEnd"/>
            <w:r w:rsidR="00CB2448" w:rsidRPr="00E7400A">
              <w:rPr>
                <w:b/>
              </w:rPr>
              <w:t xml:space="preserve"> policy in question 1. </w:t>
            </w:r>
            <w:proofErr w:type="gramStart"/>
            <w:r w:rsidR="00CB2448" w:rsidRPr="00E7400A">
              <w:rPr>
                <w:b/>
              </w:rPr>
              <w:t>and</w:t>
            </w:r>
            <w:proofErr w:type="gramEnd"/>
            <w:r w:rsidR="00CB2448" w:rsidRPr="00E7400A">
              <w:rPr>
                <w:b/>
              </w:rPr>
              <w:t xml:space="preserve"> definition of business environment.</w:t>
            </w:r>
          </w:p>
          <w:p w:rsidR="00DE60CE" w:rsidRPr="00E7400A" w:rsidRDefault="00DE60CE" w:rsidP="00A851DA">
            <w:pPr>
              <w:rPr>
                <w:b/>
              </w:rPr>
            </w:pPr>
            <w:r w:rsidRPr="00E7400A">
              <w:rPr>
                <w:b/>
              </w:rPr>
              <w:t>I found question</w:t>
            </w:r>
            <w:r w:rsidR="00E7400A" w:rsidRPr="00E7400A">
              <w:rPr>
                <w:b/>
              </w:rPr>
              <w:t>. 2</w:t>
            </w:r>
            <w:r w:rsidRPr="00E7400A">
              <w:rPr>
                <w:b/>
              </w:rPr>
              <w:t xml:space="preserve"> </w:t>
            </w:r>
            <w:r w:rsidR="00E7400A" w:rsidRPr="00E7400A">
              <w:rPr>
                <w:b/>
              </w:rPr>
              <w:t>C</w:t>
            </w:r>
            <w:r w:rsidRPr="00E7400A">
              <w:rPr>
                <w:b/>
              </w:rPr>
              <w:t>onfusing</w:t>
            </w:r>
            <w:r w:rsidR="00E7400A" w:rsidRPr="00E7400A">
              <w:rPr>
                <w:b/>
              </w:rPr>
              <w:t xml:space="preserve">. Where I am asked to point out reasons why a third of sole traders cease trading within their first year of trading. </w:t>
            </w:r>
          </w:p>
          <w:p w:rsidR="00CB2448" w:rsidRPr="00E7400A" w:rsidRDefault="00CB2448" w:rsidP="00A851DA">
            <w:pPr>
              <w:rPr>
                <w:b/>
              </w:rPr>
            </w:pPr>
          </w:p>
          <w:p w:rsidR="00E7400A" w:rsidRPr="00E7400A" w:rsidRDefault="00E7400A" w:rsidP="00A851DA">
            <w:pPr>
              <w:rPr>
                <w:b/>
              </w:rPr>
            </w:pPr>
            <w:r w:rsidRPr="00E7400A">
              <w:rPr>
                <w:b/>
              </w:rPr>
              <w:t>I did a review of the case study in question number 3.There was no facts or points</w:t>
            </w:r>
            <w:r>
              <w:rPr>
                <w:b/>
              </w:rPr>
              <w:t xml:space="preserve"> on the unit-1</w:t>
            </w:r>
          </w:p>
          <w:p w:rsidR="00CB2448" w:rsidRPr="00E7400A" w:rsidRDefault="00CB2448" w:rsidP="00A851DA">
            <w:pPr>
              <w:rPr>
                <w:b/>
              </w:rPr>
            </w:pPr>
            <w:r w:rsidRPr="00E7400A">
              <w:rPr>
                <w:b/>
              </w:rPr>
              <w:t xml:space="preserve">After I  have to review the understanding questions in the study </w:t>
            </w:r>
            <w:r w:rsidR="00DE60CE" w:rsidRPr="00E7400A">
              <w:rPr>
                <w:b/>
              </w:rPr>
              <w:t>guidelines</w:t>
            </w:r>
          </w:p>
          <w:p w:rsidR="00DE60CE" w:rsidRPr="00E7400A" w:rsidRDefault="00DE60CE" w:rsidP="00A851DA">
            <w:pPr>
              <w:rPr>
                <w:b/>
              </w:rPr>
            </w:pPr>
            <w:r w:rsidRPr="00E7400A">
              <w:rPr>
                <w:b/>
              </w:rPr>
              <w:t>After I reviewed what I have learned and made points in my notebook.</w:t>
            </w:r>
          </w:p>
          <w:p w:rsidR="00A55912" w:rsidRPr="00E7400A" w:rsidRDefault="00A55912" w:rsidP="00A851DA">
            <w:pPr>
              <w:rPr>
                <w:b/>
              </w:rPr>
            </w:pPr>
          </w:p>
          <w:p w:rsidR="00CC2FB3" w:rsidRPr="00E7400A" w:rsidRDefault="00CC2FB3" w:rsidP="00A851DA">
            <w:pPr>
              <w:rPr>
                <w:b/>
              </w:rPr>
            </w:pPr>
          </w:p>
          <w:p w:rsidR="00CC2FB3" w:rsidRPr="00E7400A" w:rsidRDefault="00CC2FB3" w:rsidP="00A851DA">
            <w:pPr>
              <w:rPr>
                <w:b/>
              </w:rPr>
            </w:pPr>
          </w:p>
        </w:tc>
      </w:tr>
    </w:tbl>
    <w:p w:rsidR="00503D7E" w:rsidRPr="00E7400A" w:rsidRDefault="00503D7E" w:rsidP="00A851DA">
      <w:pPr>
        <w:autoSpaceDE w:val="0"/>
        <w:autoSpaceDN w:val="0"/>
        <w:adjustRightInd w:val="0"/>
        <w:spacing w:after="0" w:line="240" w:lineRule="auto"/>
        <w:rPr>
          <w:rFonts w:cs="CalvertMT-Bold"/>
          <w:b/>
          <w:bCs/>
          <w:color w:val="002060"/>
          <w:lang w:val="en-US"/>
        </w:rPr>
      </w:pPr>
    </w:p>
    <w:p w:rsidR="00A851DA" w:rsidRPr="00E7400A" w:rsidRDefault="00AE1481" w:rsidP="00A851DA">
      <w:pPr>
        <w:autoSpaceDE w:val="0"/>
        <w:autoSpaceDN w:val="0"/>
        <w:adjustRightInd w:val="0"/>
        <w:spacing w:after="0" w:line="240" w:lineRule="auto"/>
        <w:rPr>
          <w:rFonts w:cs="CalvertMT-Bold"/>
          <w:b/>
          <w:bCs/>
          <w:color w:val="002060"/>
          <w:lang w:val="en-US"/>
        </w:rPr>
      </w:pPr>
      <w:r w:rsidRPr="00E7400A">
        <w:rPr>
          <w:rFonts w:cs="CalvertMT-Bold"/>
          <w:b/>
          <w:bCs/>
          <w:color w:val="002060"/>
          <w:lang w:val="en-US"/>
        </w:rPr>
        <w:t>Student</w:t>
      </w:r>
      <w:r w:rsidR="00A851DA" w:rsidRPr="00E7400A">
        <w:rPr>
          <w:rFonts w:cs="CalvertMT-Bold"/>
          <w:b/>
          <w:bCs/>
          <w:color w:val="002060"/>
          <w:lang w:val="en-US"/>
        </w:rPr>
        <w:t xml:space="preserve"> Statement:</w:t>
      </w:r>
    </w:p>
    <w:p w:rsidR="00A851DA" w:rsidRPr="00E7400A" w:rsidRDefault="00A851DA" w:rsidP="00A851DA">
      <w:pPr>
        <w:autoSpaceDE w:val="0"/>
        <w:autoSpaceDN w:val="0"/>
        <w:adjustRightInd w:val="0"/>
        <w:spacing w:after="0" w:line="240" w:lineRule="auto"/>
        <w:rPr>
          <w:rFonts w:cs="CalvertMT-Bold"/>
          <w:b/>
          <w:bCs/>
          <w:color w:val="001AE6"/>
          <w:lang w:val="en-US"/>
        </w:rPr>
      </w:pPr>
    </w:p>
    <w:p w:rsidR="00A851DA" w:rsidRPr="00E7400A" w:rsidRDefault="00405895" w:rsidP="00A851DA">
      <w:pPr>
        <w:autoSpaceDE w:val="0"/>
        <w:autoSpaceDN w:val="0"/>
        <w:adjustRightInd w:val="0"/>
        <w:spacing w:after="0" w:line="240" w:lineRule="auto"/>
        <w:rPr>
          <w:rFonts w:cs="Bliss-Regular"/>
          <w:color w:val="000000"/>
          <w:lang w:val="en-US"/>
        </w:rPr>
      </w:pPr>
      <w:r w:rsidRPr="00E7400A">
        <w:rPr>
          <w:rFonts w:cs="Bliss-Regular"/>
          <w:color w:val="000000"/>
          <w:lang w:val="en-US"/>
        </w:rPr>
        <w:t>By submitting this assignment, I confirm that this is my own work.</w:t>
      </w:r>
    </w:p>
    <w:p w:rsidR="00503D7E" w:rsidRPr="00E7400A" w:rsidRDefault="00503D7E" w:rsidP="00A851DA">
      <w:pPr>
        <w:autoSpaceDE w:val="0"/>
        <w:autoSpaceDN w:val="0"/>
        <w:adjustRightInd w:val="0"/>
        <w:spacing w:after="0" w:line="240" w:lineRule="auto"/>
        <w:rPr>
          <w:rFonts w:cs="Bliss-Regular"/>
          <w:color w:val="000000"/>
          <w:lang w:val="en-US"/>
        </w:rPr>
      </w:pPr>
    </w:p>
    <w:p w:rsidR="00503D7E" w:rsidRPr="00E7400A" w:rsidRDefault="00503D7E" w:rsidP="00A851DA">
      <w:pPr>
        <w:autoSpaceDE w:val="0"/>
        <w:autoSpaceDN w:val="0"/>
        <w:adjustRightInd w:val="0"/>
        <w:spacing w:after="0" w:line="240" w:lineRule="auto"/>
        <w:rPr>
          <w:rFonts w:cs="Bliss-Regular"/>
          <w:color w:val="000000"/>
          <w:lang w:val="en-US"/>
        </w:rPr>
      </w:pPr>
    </w:p>
    <w:p w:rsidR="00A851DA" w:rsidRPr="00E7400A"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E7400A" w:rsidTr="00405895">
        <w:tc>
          <w:tcPr>
            <w:tcW w:w="2310" w:type="dxa"/>
            <w:shd w:val="clear" w:color="auto" w:fill="D9D9D9" w:themeFill="background1" w:themeFillShade="D9"/>
          </w:tcPr>
          <w:p w:rsidR="00405895" w:rsidRPr="00E7400A" w:rsidRDefault="00405895" w:rsidP="00A851DA">
            <w:pPr>
              <w:rPr>
                <w:rFonts w:cs="Bliss-Regular"/>
                <w:color w:val="000000"/>
              </w:rPr>
            </w:pPr>
            <w:r w:rsidRPr="00E7400A">
              <w:rPr>
                <w:rFonts w:cs="Bliss-Regular"/>
                <w:color w:val="000000"/>
              </w:rPr>
              <w:t>Student Signature</w:t>
            </w:r>
          </w:p>
        </w:tc>
        <w:tc>
          <w:tcPr>
            <w:tcW w:w="4035" w:type="dxa"/>
          </w:tcPr>
          <w:p w:rsidR="00405895" w:rsidRPr="00E7400A" w:rsidRDefault="004376F2" w:rsidP="00A851DA">
            <w:pPr>
              <w:rPr>
                <w:rFonts w:cs="Bliss-Regular"/>
                <w:color w:val="000000"/>
              </w:rPr>
            </w:pPr>
            <w:r>
              <w:rPr>
                <w:rFonts w:cs="Bliss-Regular"/>
                <w:color w:val="000000"/>
              </w:rPr>
              <w:t>Benedicta Ororbosa Igbinosa</w:t>
            </w:r>
          </w:p>
        </w:tc>
        <w:tc>
          <w:tcPr>
            <w:tcW w:w="1276" w:type="dxa"/>
            <w:shd w:val="clear" w:color="auto" w:fill="D9D9D9" w:themeFill="background1" w:themeFillShade="D9"/>
          </w:tcPr>
          <w:p w:rsidR="00405895" w:rsidRPr="00E7400A" w:rsidRDefault="00405895" w:rsidP="00A851DA">
            <w:pPr>
              <w:rPr>
                <w:rFonts w:cs="Bliss-Regular"/>
                <w:color w:val="000000"/>
              </w:rPr>
            </w:pPr>
            <w:r w:rsidRPr="00E7400A">
              <w:rPr>
                <w:rFonts w:cs="Bliss-Regular"/>
                <w:color w:val="000000"/>
              </w:rPr>
              <w:t>Date</w:t>
            </w:r>
          </w:p>
        </w:tc>
        <w:tc>
          <w:tcPr>
            <w:tcW w:w="1621" w:type="dxa"/>
          </w:tcPr>
          <w:p w:rsidR="00405895" w:rsidRPr="00E7400A" w:rsidRDefault="004376F2" w:rsidP="00A851DA">
            <w:pPr>
              <w:rPr>
                <w:rFonts w:cs="Bliss-Regular"/>
                <w:color w:val="000000"/>
              </w:rPr>
            </w:pPr>
            <w:r>
              <w:rPr>
                <w:rFonts w:cs="Bliss-Regular"/>
                <w:color w:val="000000"/>
              </w:rPr>
              <w:t>14/8/2017</w:t>
            </w:r>
          </w:p>
        </w:tc>
      </w:tr>
    </w:tbl>
    <w:p w:rsidR="00A851DA" w:rsidRPr="00E7400A" w:rsidRDefault="00A851DA" w:rsidP="00A851DA">
      <w:pPr>
        <w:rPr>
          <w:rFonts w:cs="Bliss-Regular"/>
          <w:color w:val="000000"/>
          <w:lang w:val="en-US"/>
        </w:rPr>
      </w:pPr>
    </w:p>
    <w:p w:rsidR="00A851DA" w:rsidRPr="00E7400A" w:rsidRDefault="00A851DA" w:rsidP="00A851DA">
      <w:pPr>
        <w:rPr>
          <w:rFonts w:cs="Bliss-Regular"/>
          <w:color w:val="000000"/>
          <w:lang w:val="en-US"/>
        </w:rPr>
      </w:pPr>
    </w:p>
    <w:p w:rsidR="00A851DA" w:rsidRPr="00E7400A" w:rsidRDefault="00503D7E" w:rsidP="00503D7E">
      <w:pPr>
        <w:shd w:val="clear" w:color="auto" w:fill="D9D9D9" w:themeFill="background1" w:themeFillShade="D9"/>
        <w:rPr>
          <w:b/>
          <w:lang w:val="en-US"/>
        </w:rPr>
      </w:pPr>
      <w:r w:rsidRPr="00E7400A">
        <w:rPr>
          <w:b/>
          <w:lang w:val="en-US"/>
        </w:rPr>
        <w:t>For Tutor / Assessor Use Only</w:t>
      </w:r>
    </w:p>
    <w:tbl>
      <w:tblPr>
        <w:tblStyle w:val="TableGrid"/>
        <w:tblW w:w="0" w:type="auto"/>
        <w:tblLook w:val="04A0"/>
      </w:tblPr>
      <w:tblGrid>
        <w:gridCol w:w="4621"/>
        <w:gridCol w:w="4621"/>
      </w:tblGrid>
      <w:tr w:rsidR="00503D7E" w:rsidRPr="00E7400A" w:rsidTr="00B0415E">
        <w:trPr>
          <w:trHeight w:val="249"/>
        </w:trPr>
        <w:tc>
          <w:tcPr>
            <w:tcW w:w="4621" w:type="dxa"/>
            <w:shd w:val="clear" w:color="auto" w:fill="D9D9D9" w:themeFill="background1" w:themeFillShade="D9"/>
          </w:tcPr>
          <w:p w:rsidR="00503D7E" w:rsidRPr="00E7400A" w:rsidRDefault="00503D7E" w:rsidP="00503D7E">
            <w:pPr>
              <w:rPr>
                <w:b/>
                <w:color w:val="002060"/>
              </w:rPr>
            </w:pPr>
            <w:r w:rsidRPr="00E7400A">
              <w:rPr>
                <w:b/>
                <w:color w:val="002060"/>
              </w:rPr>
              <w:t>Total Marks</w:t>
            </w:r>
          </w:p>
        </w:tc>
        <w:tc>
          <w:tcPr>
            <w:tcW w:w="4621" w:type="dxa"/>
          </w:tcPr>
          <w:p w:rsidR="00503D7E" w:rsidRPr="00E7400A" w:rsidRDefault="00503D7E" w:rsidP="00503D7E">
            <w:pPr>
              <w:rPr>
                <w:rFonts w:cs="Times New Roman"/>
              </w:rPr>
            </w:pPr>
          </w:p>
        </w:tc>
      </w:tr>
      <w:tr w:rsidR="00503D7E" w:rsidRPr="00E7400A" w:rsidTr="00B0415E">
        <w:tc>
          <w:tcPr>
            <w:tcW w:w="4621" w:type="dxa"/>
            <w:shd w:val="clear" w:color="auto" w:fill="D9D9D9" w:themeFill="background1" w:themeFillShade="D9"/>
          </w:tcPr>
          <w:p w:rsidR="00503D7E" w:rsidRPr="00E7400A" w:rsidRDefault="00503D7E" w:rsidP="00503D7E">
            <w:pPr>
              <w:rPr>
                <w:b/>
                <w:color w:val="002060"/>
              </w:rPr>
            </w:pPr>
            <w:r w:rsidRPr="00E7400A">
              <w:rPr>
                <w:b/>
                <w:color w:val="002060"/>
              </w:rPr>
              <w:t>Marks Obtained</w:t>
            </w:r>
          </w:p>
        </w:tc>
        <w:tc>
          <w:tcPr>
            <w:tcW w:w="4621" w:type="dxa"/>
          </w:tcPr>
          <w:p w:rsidR="00503D7E" w:rsidRPr="00E7400A" w:rsidRDefault="00503D7E" w:rsidP="00503D7E">
            <w:pPr>
              <w:rPr>
                <w:rFonts w:cs="Times New Roman"/>
              </w:rPr>
            </w:pPr>
          </w:p>
        </w:tc>
      </w:tr>
      <w:tr w:rsidR="00503D7E" w:rsidRPr="00E7400A" w:rsidTr="00B0415E">
        <w:tc>
          <w:tcPr>
            <w:tcW w:w="4621" w:type="dxa"/>
            <w:shd w:val="clear" w:color="auto" w:fill="D9D9D9" w:themeFill="background1" w:themeFillShade="D9"/>
          </w:tcPr>
          <w:p w:rsidR="00503D7E" w:rsidRPr="00E7400A" w:rsidRDefault="00B0415E" w:rsidP="00503D7E">
            <w:pPr>
              <w:rPr>
                <w:b/>
                <w:color w:val="002060"/>
              </w:rPr>
            </w:pPr>
            <w:r w:rsidRPr="00E7400A">
              <w:rPr>
                <w:b/>
                <w:color w:val="002060"/>
              </w:rPr>
              <w:t>Percentage / Grade</w:t>
            </w:r>
          </w:p>
        </w:tc>
        <w:tc>
          <w:tcPr>
            <w:tcW w:w="4621" w:type="dxa"/>
          </w:tcPr>
          <w:p w:rsidR="00503D7E" w:rsidRPr="00E7400A" w:rsidRDefault="00503D7E" w:rsidP="00503D7E">
            <w:pPr>
              <w:rPr>
                <w:rFonts w:cs="Times New Roman"/>
              </w:rPr>
            </w:pPr>
          </w:p>
        </w:tc>
      </w:tr>
    </w:tbl>
    <w:p w:rsidR="00A851DA" w:rsidRPr="00E7400A" w:rsidRDefault="00A851DA" w:rsidP="00503D7E">
      <w:pPr>
        <w:rPr>
          <w:rFonts w:cs="Times New Roman"/>
        </w:rPr>
      </w:pPr>
    </w:p>
    <w:p w:rsidR="00607874" w:rsidRPr="00E7400A" w:rsidRDefault="00607874" w:rsidP="00503D7E">
      <w:pPr>
        <w:rPr>
          <w:rFonts w:cs="Times New Roman"/>
        </w:rPr>
      </w:pPr>
    </w:p>
    <w:p w:rsidR="00607874" w:rsidRPr="00E7400A" w:rsidRDefault="00607874" w:rsidP="00503D7E">
      <w:pPr>
        <w:rPr>
          <w:rFonts w:cs="Times New Roman"/>
        </w:rPr>
      </w:pPr>
    </w:p>
    <w:p w:rsidR="00607874" w:rsidRPr="00E7400A" w:rsidRDefault="00607874" w:rsidP="00503D7E">
      <w:pPr>
        <w:rPr>
          <w:rFonts w:cs="Times New Roman"/>
        </w:rPr>
      </w:pPr>
    </w:p>
    <w:p w:rsidR="00607874" w:rsidRPr="00E7400A" w:rsidRDefault="00607874" w:rsidP="00503D7E">
      <w:pPr>
        <w:rPr>
          <w:rFonts w:cs="Times New Roman"/>
        </w:rPr>
      </w:pPr>
    </w:p>
    <w:p w:rsidR="00607874" w:rsidRPr="00E7400A" w:rsidRDefault="00607874" w:rsidP="00503D7E">
      <w:pPr>
        <w:rPr>
          <w:rFonts w:cs="Times New Roman"/>
        </w:rPr>
      </w:pPr>
    </w:p>
    <w:p w:rsidR="00607874" w:rsidRPr="00E7400A" w:rsidRDefault="00607874" w:rsidP="00503D7E">
      <w:pPr>
        <w:rPr>
          <w:rFonts w:cs="Times New Roman"/>
        </w:rPr>
      </w:pPr>
    </w:p>
    <w:p w:rsidR="00607874" w:rsidRPr="00E7400A" w:rsidRDefault="00607874" w:rsidP="00503D7E">
      <w:pPr>
        <w:rPr>
          <w:rFonts w:cs="Times New Roman"/>
        </w:rPr>
      </w:pPr>
    </w:p>
    <w:p w:rsidR="00EA30AB" w:rsidRPr="00E7400A" w:rsidRDefault="00EA30AB" w:rsidP="00503D7E">
      <w:pPr>
        <w:rPr>
          <w:rFonts w:cs="Times New Roman"/>
        </w:rPr>
      </w:pPr>
    </w:p>
    <w:p w:rsidR="00EA30AB" w:rsidRPr="00E7400A" w:rsidRDefault="00EA30AB" w:rsidP="00503D7E">
      <w:pPr>
        <w:rPr>
          <w:rFonts w:cs="Times New Roman"/>
        </w:rPr>
      </w:pPr>
    </w:p>
    <w:p w:rsidR="00EA30AB" w:rsidRPr="00E7400A" w:rsidRDefault="00EA30AB" w:rsidP="00503D7E">
      <w:pPr>
        <w:rPr>
          <w:rFonts w:cs="Times New Roman"/>
        </w:rPr>
      </w:pPr>
    </w:p>
    <w:sectPr w:rsidR="00EA30AB" w:rsidRPr="00E7400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07B9" w:rsidRDefault="00CD07B9" w:rsidP="00CB4D0A">
      <w:pPr>
        <w:spacing w:after="0" w:line="240" w:lineRule="auto"/>
      </w:pPr>
      <w:r>
        <w:separator/>
      </w:r>
    </w:p>
  </w:endnote>
  <w:endnote w:type="continuationSeparator" w:id="0">
    <w:p w:rsidR="00CD07B9" w:rsidRDefault="00CD07B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07B9" w:rsidRDefault="00CD07B9" w:rsidP="00CB4D0A">
      <w:pPr>
        <w:spacing w:after="0" w:line="240" w:lineRule="auto"/>
      </w:pPr>
      <w:r>
        <w:separator/>
      </w:r>
    </w:p>
  </w:footnote>
  <w:footnote w:type="continuationSeparator" w:id="0">
    <w:p w:rsidR="00CD07B9" w:rsidRDefault="00CD07B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9D3BE9"/>
    <w:multiLevelType w:val="hybridMultilevel"/>
    <w:tmpl w:val="6862EB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4A2E"/>
    <w:rsid w:val="00371885"/>
    <w:rsid w:val="003E2B87"/>
    <w:rsid w:val="00402786"/>
    <w:rsid w:val="00405895"/>
    <w:rsid w:val="004058DF"/>
    <w:rsid w:val="004376F2"/>
    <w:rsid w:val="00443E6F"/>
    <w:rsid w:val="00486F1A"/>
    <w:rsid w:val="00490CB9"/>
    <w:rsid w:val="004A2CE2"/>
    <w:rsid w:val="004E3CDA"/>
    <w:rsid w:val="004F4B4D"/>
    <w:rsid w:val="0050216D"/>
    <w:rsid w:val="00503D7E"/>
    <w:rsid w:val="0050778F"/>
    <w:rsid w:val="00527C11"/>
    <w:rsid w:val="00535F31"/>
    <w:rsid w:val="005667CE"/>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55912"/>
    <w:rsid w:val="00A65CF7"/>
    <w:rsid w:val="00A66C15"/>
    <w:rsid w:val="00A81AB4"/>
    <w:rsid w:val="00A851DA"/>
    <w:rsid w:val="00AC7D5B"/>
    <w:rsid w:val="00AE1481"/>
    <w:rsid w:val="00B0415E"/>
    <w:rsid w:val="00B04678"/>
    <w:rsid w:val="00BC46DF"/>
    <w:rsid w:val="00C03577"/>
    <w:rsid w:val="00C4597F"/>
    <w:rsid w:val="00C53029"/>
    <w:rsid w:val="00C65FEA"/>
    <w:rsid w:val="00CA0AC2"/>
    <w:rsid w:val="00CB2448"/>
    <w:rsid w:val="00CB4D0A"/>
    <w:rsid w:val="00CC2FB3"/>
    <w:rsid w:val="00CC575A"/>
    <w:rsid w:val="00CD07B9"/>
    <w:rsid w:val="00CD52AA"/>
    <w:rsid w:val="00CF123B"/>
    <w:rsid w:val="00D039AC"/>
    <w:rsid w:val="00D427DE"/>
    <w:rsid w:val="00D5587D"/>
    <w:rsid w:val="00D707CC"/>
    <w:rsid w:val="00D821FE"/>
    <w:rsid w:val="00DB0793"/>
    <w:rsid w:val="00DD187B"/>
    <w:rsid w:val="00DE60CE"/>
    <w:rsid w:val="00DF7EF5"/>
    <w:rsid w:val="00E00821"/>
    <w:rsid w:val="00E04DB4"/>
    <w:rsid w:val="00E30679"/>
    <w:rsid w:val="00E4597D"/>
    <w:rsid w:val="00E54832"/>
    <w:rsid w:val="00E56A90"/>
    <w:rsid w:val="00E641CC"/>
    <w:rsid w:val="00E7400A"/>
    <w:rsid w:val="00EA30AB"/>
    <w:rsid w:val="00EB3925"/>
    <w:rsid w:val="00EE298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DF7EF5"/>
  </w:style>
</w:styles>
</file>

<file path=word/webSettings.xml><?xml version="1.0" encoding="utf-8"?>
<w:webSettings xmlns:r="http://schemas.openxmlformats.org/officeDocument/2006/relationships" xmlns:w="http://schemas.openxmlformats.org/wordprocessingml/2006/main">
  <w:divs>
    <w:div w:id="199629430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E5B6A-4193-4C4B-B46A-7CC559BD8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4</cp:revision>
  <dcterms:created xsi:type="dcterms:W3CDTF">2015-01-26T12:24:00Z</dcterms:created>
  <dcterms:modified xsi:type="dcterms:W3CDTF">2017-08-14T13:30:00Z</dcterms:modified>
</cp:coreProperties>
</file>