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413" w:rsidRDefault="00861413" w:rsidP="00861413">
      <w:pPr>
        <w:pStyle w:val="Default"/>
      </w:pPr>
    </w:p>
    <w:p w:rsidR="00861413" w:rsidRDefault="00861413" w:rsidP="00861413">
      <w:pPr>
        <w:pStyle w:val="Default"/>
        <w:rPr>
          <w:sz w:val="28"/>
          <w:szCs w:val="28"/>
        </w:rPr>
      </w:pPr>
      <w:r>
        <w:t xml:space="preserve"> Answer the following questions: </w:t>
      </w:r>
      <w:r>
        <w:rPr>
          <w:b/>
          <w:bCs/>
          <w:sz w:val="34"/>
          <w:szCs w:val="34"/>
        </w:rPr>
        <w:t xml:space="preserve">ASSESSMENT # 1 </w:t>
      </w:r>
      <w:r>
        <w:rPr>
          <w:b/>
          <w:bCs/>
          <w:sz w:val="28"/>
          <w:szCs w:val="28"/>
        </w:rPr>
        <w:t xml:space="preserve">Total Marks: </w:t>
      </w:r>
      <w:proofErr w:type="gramStart"/>
      <w:r>
        <w:rPr>
          <w:b/>
          <w:bCs/>
          <w:sz w:val="28"/>
          <w:szCs w:val="28"/>
        </w:rPr>
        <w:t xml:space="preserve">30 </w:t>
      </w:r>
      <w:r w:rsidR="00DD1391">
        <w:rPr>
          <w:b/>
          <w:bCs/>
          <w:sz w:val="28"/>
          <w:szCs w:val="28"/>
        </w:rPr>
        <w:t>;</w:t>
      </w:r>
      <w:proofErr w:type="gramEnd"/>
      <w:r w:rsidR="00DD1391">
        <w:rPr>
          <w:b/>
          <w:bCs/>
          <w:sz w:val="28"/>
          <w:szCs w:val="28"/>
        </w:rPr>
        <w:t xml:space="preserve">  Edward Ndyanabo 30/08/2017.</w:t>
      </w:r>
    </w:p>
    <w:p w:rsidR="00861413" w:rsidRDefault="00861413" w:rsidP="00861413">
      <w:pPr>
        <w:pStyle w:val="Default"/>
        <w:rPr>
          <w:rFonts w:cstheme="minorBidi"/>
          <w:color w:val="auto"/>
        </w:rPr>
      </w:pPr>
    </w:p>
    <w:p w:rsidR="00861413" w:rsidRDefault="00861413" w:rsidP="00861413">
      <w:pPr>
        <w:pStyle w:val="Default"/>
        <w:rPr>
          <w:rFonts w:cstheme="minorBidi"/>
          <w:color w:val="auto"/>
          <w:sz w:val="23"/>
          <w:szCs w:val="23"/>
        </w:rPr>
      </w:pPr>
      <w:r>
        <w:rPr>
          <w:rFonts w:cstheme="minorBidi"/>
          <w:color w:val="auto"/>
        </w:rPr>
        <w:t xml:space="preserve"> </w:t>
      </w:r>
      <w:r>
        <w:rPr>
          <w:rFonts w:cstheme="minorBidi"/>
          <w:b/>
          <w:bCs/>
          <w:color w:val="auto"/>
          <w:sz w:val="23"/>
          <w:szCs w:val="23"/>
        </w:rPr>
        <w:t xml:space="preserve">Emotional Intelligence Brentwood Open Learning College Page: 1 </w:t>
      </w:r>
    </w:p>
    <w:p w:rsidR="00861413" w:rsidRDefault="00861413" w:rsidP="00861413">
      <w:pPr>
        <w:pStyle w:val="Default"/>
        <w:rPr>
          <w:rFonts w:cstheme="minorBidi"/>
          <w:color w:val="auto"/>
        </w:rPr>
      </w:pPr>
    </w:p>
    <w:p w:rsidR="00861413" w:rsidRDefault="00861413" w:rsidP="00861413">
      <w:pPr>
        <w:pStyle w:val="Default"/>
        <w:rPr>
          <w:rFonts w:cstheme="minorBidi"/>
          <w:color w:val="auto"/>
          <w:sz w:val="28"/>
          <w:szCs w:val="28"/>
        </w:rPr>
      </w:pPr>
      <w:r>
        <w:rPr>
          <w:rFonts w:cstheme="minorBidi"/>
          <w:color w:val="auto"/>
        </w:rPr>
        <w:t xml:space="preserve"> </w:t>
      </w:r>
      <w:r>
        <w:rPr>
          <w:rFonts w:cstheme="minorBidi"/>
          <w:b/>
          <w:bCs/>
          <w:color w:val="auto"/>
          <w:sz w:val="28"/>
          <w:szCs w:val="28"/>
        </w:rPr>
        <w:t xml:space="preserve">Historical background of Emotional Intelligence </w:t>
      </w:r>
    </w:p>
    <w:p w:rsidR="00861413" w:rsidRDefault="00861413" w:rsidP="00861413">
      <w:pPr>
        <w:pStyle w:val="Default"/>
        <w:rPr>
          <w:rFonts w:cstheme="minorBidi"/>
          <w:color w:val="auto"/>
        </w:rPr>
      </w:pPr>
    </w:p>
    <w:p w:rsidR="00861413" w:rsidRDefault="00861413" w:rsidP="00861413">
      <w:pPr>
        <w:pStyle w:val="Default"/>
        <w:rPr>
          <w:rFonts w:cstheme="minorBidi"/>
          <w:color w:val="auto"/>
          <w:sz w:val="23"/>
          <w:szCs w:val="23"/>
        </w:rPr>
      </w:pPr>
      <w:r>
        <w:rPr>
          <w:rFonts w:cstheme="minorBidi"/>
          <w:color w:val="auto"/>
        </w:rPr>
        <w:t xml:space="preserve"> </w:t>
      </w:r>
      <w:r>
        <w:rPr>
          <w:rFonts w:cstheme="minorBidi"/>
          <w:b/>
          <w:bCs/>
          <w:color w:val="auto"/>
          <w:sz w:val="23"/>
          <w:szCs w:val="23"/>
        </w:rPr>
        <w:t xml:space="preserve">Answer the following questions: </w:t>
      </w:r>
    </w:p>
    <w:p w:rsidR="00861413" w:rsidRDefault="00861413" w:rsidP="00861413">
      <w:pPr>
        <w:pStyle w:val="Default"/>
        <w:rPr>
          <w:color w:val="auto"/>
          <w:sz w:val="23"/>
          <w:szCs w:val="23"/>
        </w:rPr>
      </w:pPr>
      <w:r>
        <w:rPr>
          <w:rFonts w:cstheme="minorBidi"/>
          <w:b/>
          <w:bCs/>
          <w:color w:val="auto"/>
          <w:sz w:val="23"/>
          <w:szCs w:val="23"/>
        </w:rPr>
        <w:t xml:space="preserve">Q: 1: </w:t>
      </w:r>
      <w:r>
        <w:rPr>
          <w:color w:val="auto"/>
          <w:sz w:val="23"/>
          <w:szCs w:val="23"/>
        </w:rPr>
        <w:t xml:space="preserve">Short Questions (15) </w:t>
      </w:r>
    </w:p>
    <w:p w:rsidR="00683AF7" w:rsidRDefault="00861413" w:rsidP="00683AF7">
      <w:pPr>
        <w:pStyle w:val="Default"/>
        <w:numPr>
          <w:ilvl w:val="0"/>
          <w:numId w:val="1"/>
        </w:numPr>
        <w:spacing w:after="22"/>
        <w:rPr>
          <w:color w:val="auto"/>
          <w:sz w:val="23"/>
          <w:szCs w:val="23"/>
        </w:rPr>
      </w:pPr>
      <w:r>
        <w:rPr>
          <w:color w:val="auto"/>
          <w:sz w:val="23"/>
          <w:szCs w:val="23"/>
        </w:rPr>
        <w:t>What is the difference between Optimism and Pessimism?</w:t>
      </w:r>
    </w:p>
    <w:p w:rsidR="00861413" w:rsidRDefault="00683AF7" w:rsidP="00683AF7">
      <w:pPr>
        <w:pStyle w:val="Default"/>
        <w:spacing w:after="22"/>
        <w:ind w:left="1080"/>
        <w:rPr>
          <w:color w:val="auto"/>
          <w:sz w:val="23"/>
          <w:szCs w:val="23"/>
        </w:rPr>
      </w:pPr>
      <w:r>
        <w:rPr>
          <w:color w:val="auto"/>
          <w:sz w:val="23"/>
          <w:szCs w:val="23"/>
        </w:rPr>
        <w:t>According Dr. Martin Seligman, bo</w:t>
      </w:r>
      <w:r w:rsidR="00CA35ED">
        <w:rPr>
          <w:color w:val="auto"/>
          <w:sz w:val="23"/>
          <w:szCs w:val="23"/>
        </w:rPr>
        <w:t>th pessimists and optimists view</w:t>
      </w:r>
      <w:r>
        <w:rPr>
          <w:color w:val="auto"/>
          <w:sz w:val="23"/>
          <w:szCs w:val="23"/>
        </w:rPr>
        <w:t xml:space="preserve"> the same situations differently. According to this school of thought, while a Pessimist sees things as permanent, pervasive</w:t>
      </w:r>
      <w:r w:rsidR="00CA35ED">
        <w:rPr>
          <w:color w:val="auto"/>
          <w:sz w:val="23"/>
          <w:szCs w:val="23"/>
        </w:rPr>
        <w:t xml:space="preserve"> and personal, the optimist views</w:t>
      </w:r>
      <w:r>
        <w:rPr>
          <w:color w:val="auto"/>
          <w:sz w:val="23"/>
          <w:szCs w:val="23"/>
        </w:rPr>
        <w:t xml:space="preserve"> situations as temporary, isolated, and effort if possible. Optimists believe they have the control to handle situations and achieve positive results.</w:t>
      </w:r>
    </w:p>
    <w:p w:rsidR="00861413" w:rsidRDefault="00861413" w:rsidP="00683AF7">
      <w:pPr>
        <w:pStyle w:val="Default"/>
        <w:numPr>
          <w:ilvl w:val="0"/>
          <w:numId w:val="1"/>
        </w:numPr>
        <w:spacing w:after="22"/>
        <w:rPr>
          <w:color w:val="auto"/>
          <w:sz w:val="23"/>
          <w:szCs w:val="23"/>
        </w:rPr>
      </w:pPr>
      <w:r>
        <w:rPr>
          <w:color w:val="auto"/>
          <w:sz w:val="23"/>
          <w:szCs w:val="23"/>
        </w:rPr>
        <w:t xml:space="preserve">Outline some communication tips. </w:t>
      </w:r>
    </w:p>
    <w:p w:rsidR="00683AF7" w:rsidRDefault="001D292D" w:rsidP="001D292D">
      <w:pPr>
        <w:pStyle w:val="Default"/>
        <w:numPr>
          <w:ilvl w:val="0"/>
          <w:numId w:val="2"/>
        </w:numPr>
        <w:spacing w:after="22"/>
        <w:rPr>
          <w:color w:val="auto"/>
          <w:sz w:val="23"/>
          <w:szCs w:val="23"/>
        </w:rPr>
      </w:pPr>
      <w:r>
        <w:rPr>
          <w:color w:val="auto"/>
          <w:sz w:val="23"/>
          <w:szCs w:val="23"/>
        </w:rPr>
        <w:t>Ask open-ended questions that require more than a yes or no response. Ask the person for their perception of the problem.</w:t>
      </w:r>
    </w:p>
    <w:p w:rsidR="001D292D" w:rsidRDefault="001D292D" w:rsidP="001D292D">
      <w:pPr>
        <w:pStyle w:val="Default"/>
        <w:numPr>
          <w:ilvl w:val="0"/>
          <w:numId w:val="2"/>
        </w:numPr>
        <w:spacing w:after="22"/>
        <w:rPr>
          <w:color w:val="auto"/>
          <w:sz w:val="23"/>
          <w:szCs w:val="23"/>
        </w:rPr>
      </w:pPr>
      <w:r>
        <w:rPr>
          <w:color w:val="auto"/>
          <w:sz w:val="23"/>
          <w:szCs w:val="23"/>
        </w:rPr>
        <w:t>Listen to what the person has to say</w:t>
      </w:r>
      <w:r w:rsidR="00CA35ED">
        <w:rPr>
          <w:color w:val="auto"/>
          <w:sz w:val="23"/>
          <w:szCs w:val="23"/>
        </w:rPr>
        <w:t>. Defer judgment on what</w:t>
      </w:r>
      <w:r>
        <w:rPr>
          <w:color w:val="auto"/>
          <w:sz w:val="23"/>
          <w:szCs w:val="23"/>
        </w:rPr>
        <w:t xml:space="preserve"> someone is saying and focus on </w:t>
      </w:r>
      <w:r w:rsidR="00CA35ED">
        <w:rPr>
          <w:color w:val="auto"/>
          <w:sz w:val="23"/>
          <w:szCs w:val="23"/>
        </w:rPr>
        <w:t>finding out more. Do not jump</w:t>
      </w:r>
      <w:r>
        <w:rPr>
          <w:color w:val="auto"/>
          <w:sz w:val="23"/>
          <w:szCs w:val="23"/>
        </w:rPr>
        <w:t xml:space="preserve"> in with a solution when someone is starting to express their concerns. Continue to listen</w:t>
      </w:r>
      <w:r w:rsidR="00F87FE5">
        <w:rPr>
          <w:color w:val="auto"/>
          <w:sz w:val="23"/>
          <w:szCs w:val="23"/>
        </w:rPr>
        <w:t xml:space="preserve"> until</w:t>
      </w:r>
      <w:r>
        <w:rPr>
          <w:color w:val="auto"/>
          <w:sz w:val="23"/>
          <w:szCs w:val="23"/>
        </w:rPr>
        <w:t xml:space="preserve"> </w:t>
      </w:r>
      <w:r w:rsidR="00F87FE5">
        <w:rPr>
          <w:color w:val="auto"/>
          <w:sz w:val="23"/>
          <w:szCs w:val="23"/>
        </w:rPr>
        <w:t>the speaker has finished.</w:t>
      </w:r>
    </w:p>
    <w:p w:rsidR="00F87FE5" w:rsidRDefault="00861413" w:rsidP="00F87FE5">
      <w:pPr>
        <w:pStyle w:val="Default"/>
        <w:numPr>
          <w:ilvl w:val="0"/>
          <w:numId w:val="1"/>
        </w:numPr>
        <w:spacing w:after="22"/>
        <w:rPr>
          <w:color w:val="auto"/>
          <w:sz w:val="23"/>
          <w:szCs w:val="23"/>
        </w:rPr>
      </w:pPr>
      <w:r>
        <w:rPr>
          <w:color w:val="auto"/>
          <w:sz w:val="23"/>
          <w:szCs w:val="23"/>
        </w:rPr>
        <w:t>Define emotional intelligence according to Reuven Bar-On.</w:t>
      </w:r>
    </w:p>
    <w:p w:rsidR="00861413" w:rsidRDefault="00F87FE5" w:rsidP="00F87FE5">
      <w:pPr>
        <w:pStyle w:val="Default"/>
        <w:spacing w:after="22"/>
        <w:ind w:left="1080"/>
        <w:rPr>
          <w:color w:val="auto"/>
          <w:sz w:val="23"/>
          <w:szCs w:val="23"/>
        </w:rPr>
      </w:pPr>
      <w:r>
        <w:rPr>
          <w:color w:val="auto"/>
          <w:sz w:val="23"/>
          <w:szCs w:val="23"/>
        </w:rPr>
        <w:t>Bar-On</w:t>
      </w:r>
      <w:r w:rsidR="00463EB8">
        <w:rPr>
          <w:color w:val="auto"/>
          <w:sz w:val="23"/>
          <w:szCs w:val="23"/>
        </w:rPr>
        <w:t>,</w:t>
      </w:r>
      <w:r>
        <w:rPr>
          <w:color w:val="auto"/>
          <w:sz w:val="23"/>
          <w:szCs w:val="23"/>
        </w:rPr>
        <w:t xml:space="preserve"> defines ‘emotional Intelligence’, as “an array of personal, emotional, and social competencies and skills that influence one’s ability to succeed in coping with environmental demands and pressures”.</w:t>
      </w:r>
      <w:r w:rsidR="00861413">
        <w:rPr>
          <w:color w:val="auto"/>
          <w:sz w:val="23"/>
          <w:szCs w:val="23"/>
        </w:rPr>
        <w:t xml:space="preserve"> </w:t>
      </w:r>
    </w:p>
    <w:p w:rsidR="00463EB8" w:rsidRDefault="00861413" w:rsidP="00463EB8">
      <w:pPr>
        <w:pStyle w:val="Default"/>
        <w:numPr>
          <w:ilvl w:val="0"/>
          <w:numId w:val="1"/>
        </w:numPr>
        <w:spacing w:after="22"/>
        <w:rPr>
          <w:color w:val="auto"/>
          <w:sz w:val="23"/>
          <w:szCs w:val="23"/>
        </w:rPr>
      </w:pPr>
      <w:r>
        <w:rPr>
          <w:color w:val="auto"/>
          <w:sz w:val="23"/>
          <w:szCs w:val="23"/>
        </w:rPr>
        <w:t>How has Daniel Goleman defined emotional intelligence?</w:t>
      </w:r>
    </w:p>
    <w:p w:rsidR="00861413" w:rsidRDefault="00463EB8" w:rsidP="00463EB8">
      <w:pPr>
        <w:pStyle w:val="Default"/>
        <w:spacing w:after="22"/>
        <w:ind w:left="1080"/>
        <w:rPr>
          <w:color w:val="auto"/>
          <w:sz w:val="23"/>
          <w:szCs w:val="23"/>
        </w:rPr>
      </w:pPr>
      <w:r>
        <w:rPr>
          <w:color w:val="auto"/>
          <w:sz w:val="23"/>
          <w:szCs w:val="23"/>
        </w:rPr>
        <w:t xml:space="preserve">According to Daniel Goleman, “Emotional Intelligence is the capacity not only to be aware of and able to express our emotions but to manage and moderate them effectively too. He further, states </w:t>
      </w:r>
      <w:r w:rsidR="0050306A">
        <w:rPr>
          <w:color w:val="auto"/>
          <w:sz w:val="23"/>
          <w:szCs w:val="23"/>
        </w:rPr>
        <w:t>that,</w:t>
      </w:r>
      <w:r>
        <w:rPr>
          <w:color w:val="auto"/>
          <w:sz w:val="23"/>
          <w:szCs w:val="23"/>
        </w:rPr>
        <w:t xml:space="preserve">”Emotional Intelligence is what prevents anger </w:t>
      </w:r>
      <w:r w:rsidR="0050306A">
        <w:rPr>
          <w:color w:val="auto"/>
          <w:sz w:val="23"/>
          <w:szCs w:val="23"/>
        </w:rPr>
        <w:t>from turning into rage and sadness into despair”.</w:t>
      </w:r>
      <w:r w:rsidR="00861413">
        <w:rPr>
          <w:color w:val="auto"/>
          <w:sz w:val="23"/>
          <w:szCs w:val="23"/>
        </w:rPr>
        <w:t xml:space="preserve"> </w:t>
      </w:r>
    </w:p>
    <w:p w:rsidR="00275FC5" w:rsidRDefault="00861413" w:rsidP="00275FC5">
      <w:pPr>
        <w:pStyle w:val="Default"/>
        <w:numPr>
          <w:ilvl w:val="0"/>
          <w:numId w:val="1"/>
        </w:numPr>
        <w:rPr>
          <w:color w:val="auto"/>
          <w:sz w:val="23"/>
          <w:szCs w:val="23"/>
        </w:rPr>
      </w:pPr>
      <w:r>
        <w:rPr>
          <w:color w:val="auto"/>
          <w:sz w:val="23"/>
          <w:szCs w:val="23"/>
        </w:rPr>
        <w:t>What is Alexithymia?</w:t>
      </w:r>
    </w:p>
    <w:p w:rsidR="00861413" w:rsidRDefault="00275FC5" w:rsidP="00275FC5">
      <w:pPr>
        <w:pStyle w:val="Default"/>
        <w:ind w:left="1080"/>
        <w:rPr>
          <w:color w:val="auto"/>
          <w:sz w:val="23"/>
          <w:szCs w:val="23"/>
        </w:rPr>
      </w:pPr>
      <w:r>
        <w:rPr>
          <w:color w:val="auto"/>
          <w:sz w:val="23"/>
          <w:szCs w:val="23"/>
        </w:rPr>
        <w:t xml:space="preserve">Alexithymia literally means ‘no words for emotion’. </w:t>
      </w:r>
      <w:r w:rsidR="00861413">
        <w:rPr>
          <w:color w:val="auto"/>
          <w:sz w:val="23"/>
          <w:szCs w:val="23"/>
        </w:rPr>
        <w:t xml:space="preserve"> </w:t>
      </w:r>
      <w:r>
        <w:rPr>
          <w:color w:val="auto"/>
          <w:sz w:val="23"/>
          <w:szCs w:val="23"/>
        </w:rPr>
        <w:t xml:space="preserve"> According to 1973 findings by psychotherapist Peter </w:t>
      </w:r>
      <w:proofErr w:type="gramStart"/>
      <w:r>
        <w:rPr>
          <w:color w:val="auto"/>
          <w:sz w:val="23"/>
          <w:szCs w:val="23"/>
        </w:rPr>
        <w:t>Sifneos ,</w:t>
      </w:r>
      <w:proofErr w:type="gramEnd"/>
      <w:r>
        <w:rPr>
          <w:color w:val="auto"/>
          <w:sz w:val="23"/>
          <w:szCs w:val="23"/>
        </w:rPr>
        <w:t xml:space="preserve"> psychosomatic patients tend to have documentable constriction in emotional functioning,; a</w:t>
      </w:r>
      <w:r w:rsidR="00CA35ED">
        <w:rPr>
          <w:color w:val="auto"/>
          <w:sz w:val="23"/>
          <w:szCs w:val="23"/>
        </w:rPr>
        <w:t xml:space="preserve"> situation he referred to as a </w:t>
      </w:r>
      <w:r>
        <w:rPr>
          <w:color w:val="auto"/>
          <w:sz w:val="23"/>
          <w:szCs w:val="23"/>
        </w:rPr>
        <w:t xml:space="preserve"> </w:t>
      </w:r>
      <w:r w:rsidR="00CA35ED">
        <w:rPr>
          <w:color w:val="auto"/>
          <w:sz w:val="23"/>
          <w:szCs w:val="23"/>
        </w:rPr>
        <w:t>“</w:t>
      </w:r>
      <w:r>
        <w:rPr>
          <w:color w:val="auto"/>
          <w:sz w:val="23"/>
          <w:szCs w:val="23"/>
        </w:rPr>
        <w:t>poverty of fantasy”, and an inability to find the appropriate words to describe emotions.</w:t>
      </w:r>
    </w:p>
    <w:p w:rsidR="00861413" w:rsidRDefault="00861413" w:rsidP="00861413">
      <w:pPr>
        <w:pStyle w:val="Default"/>
        <w:rPr>
          <w:color w:val="auto"/>
          <w:sz w:val="23"/>
          <w:szCs w:val="23"/>
        </w:rPr>
      </w:pPr>
    </w:p>
    <w:p w:rsidR="007C7282" w:rsidRDefault="00861413" w:rsidP="00861413">
      <w:pPr>
        <w:pStyle w:val="Default"/>
        <w:rPr>
          <w:color w:val="auto"/>
          <w:sz w:val="23"/>
          <w:szCs w:val="23"/>
        </w:rPr>
      </w:pPr>
      <w:r>
        <w:rPr>
          <w:b/>
          <w:bCs/>
          <w:color w:val="auto"/>
          <w:sz w:val="23"/>
          <w:szCs w:val="23"/>
        </w:rPr>
        <w:t xml:space="preserve">Q: 2: </w:t>
      </w:r>
      <w:r>
        <w:rPr>
          <w:color w:val="auto"/>
          <w:sz w:val="23"/>
          <w:szCs w:val="23"/>
        </w:rPr>
        <w:t xml:space="preserve">Write a note on the “Theory of Multiple Intelligences” by Howard Gardner. (7) </w:t>
      </w:r>
    </w:p>
    <w:p w:rsidR="007C7282" w:rsidRDefault="007C7282" w:rsidP="00861413">
      <w:pPr>
        <w:pStyle w:val="Default"/>
        <w:rPr>
          <w:color w:val="auto"/>
          <w:sz w:val="23"/>
          <w:szCs w:val="23"/>
        </w:rPr>
      </w:pPr>
    </w:p>
    <w:p w:rsidR="007C7282" w:rsidRDefault="007C7282" w:rsidP="00861413">
      <w:pPr>
        <w:pStyle w:val="Default"/>
        <w:rPr>
          <w:color w:val="auto"/>
          <w:sz w:val="23"/>
          <w:szCs w:val="23"/>
        </w:rPr>
      </w:pPr>
      <w:r>
        <w:rPr>
          <w:color w:val="auto"/>
          <w:sz w:val="23"/>
          <w:szCs w:val="23"/>
        </w:rPr>
        <w:tab/>
      </w:r>
      <w:r w:rsidR="00430A76">
        <w:rPr>
          <w:color w:val="auto"/>
          <w:sz w:val="23"/>
          <w:szCs w:val="23"/>
        </w:rPr>
        <w:t>Howard Gardner formulated a list of seven intelligences. These are as follows;</w:t>
      </w:r>
    </w:p>
    <w:p w:rsidR="00430A76" w:rsidRDefault="00430A76" w:rsidP="00430A76">
      <w:pPr>
        <w:pStyle w:val="Default"/>
        <w:numPr>
          <w:ilvl w:val="0"/>
          <w:numId w:val="3"/>
        </w:numPr>
        <w:rPr>
          <w:color w:val="auto"/>
          <w:sz w:val="23"/>
          <w:szCs w:val="23"/>
        </w:rPr>
      </w:pPr>
      <w:r>
        <w:rPr>
          <w:color w:val="auto"/>
          <w:sz w:val="23"/>
          <w:szCs w:val="23"/>
        </w:rPr>
        <w:t>Linguistic intelligence (Involving language abilities).</w:t>
      </w:r>
    </w:p>
    <w:p w:rsidR="00430A76" w:rsidRDefault="00430A76" w:rsidP="00430A76">
      <w:pPr>
        <w:pStyle w:val="Default"/>
        <w:numPr>
          <w:ilvl w:val="0"/>
          <w:numId w:val="3"/>
        </w:numPr>
        <w:rPr>
          <w:color w:val="auto"/>
          <w:sz w:val="23"/>
          <w:szCs w:val="23"/>
        </w:rPr>
      </w:pPr>
      <w:r>
        <w:rPr>
          <w:color w:val="auto"/>
          <w:sz w:val="23"/>
          <w:szCs w:val="23"/>
        </w:rPr>
        <w:t>Logical-mathematical intelligence (Involving analysis and math skills).</w:t>
      </w:r>
    </w:p>
    <w:p w:rsidR="00430A76" w:rsidRDefault="00BE5998" w:rsidP="00430A76">
      <w:pPr>
        <w:pStyle w:val="Default"/>
        <w:numPr>
          <w:ilvl w:val="0"/>
          <w:numId w:val="3"/>
        </w:numPr>
        <w:rPr>
          <w:color w:val="auto"/>
          <w:sz w:val="23"/>
          <w:szCs w:val="23"/>
        </w:rPr>
      </w:pPr>
      <w:r>
        <w:rPr>
          <w:color w:val="auto"/>
          <w:sz w:val="23"/>
          <w:szCs w:val="23"/>
        </w:rPr>
        <w:t>Musical intelligence.</w:t>
      </w:r>
    </w:p>
    <w:p w:rsidR="00BE5998" w:rsidRDefault="00BE5998" w:rsidP="00430A76">
      <w:pPr>
        <w:pStyle w:val="Default"/>
        <w:numPr>
          <w:ilvl w:val="0"/>
          <w:numId w:val="3"/>
        </w:numPr>
        <w:rPr>
          <w:color w:val="auto"/>
          <w:sz w:val="23"/>
          <w:szCs w:val="23"/>
        </w:rPr>
      </w:pPr>
      <w:r>
        <w:rPr>
          <w:color w:val="auto"/>
          <w:sz w:val="23"/>
          <w:szCs w:val="23"/>
        </w:rPr>
        <w:t>Bodily-kinesthetic intelligence (involving mental and physical co-ordination).</w:t>
      </w:r>
    </w:p>
    <w:p w:rsidR="00BE5998" w:rsidRDefault="00BE5998" w:rsidP="00430A76">
      <w:pPr>
        <w:pStyle w:val="Default"/>
        <w:numPr>
          <w:ilvl w:val="0"/>
          <w:numId w:val="3"/>
        </w:numPr>
        <w:rPr>
          <w:color w:val="auto"/>
          <w:sz w:val="23"/>
          <w:szCs w:val="23"/>
        </w:rPr>
      </w:pPr>
      <w:r>
        <w:rPr>
          <w:color w:val="auto"/>
          <w:sz w:val="23"/>
          <w:szCs w:val="23"/>
        </w:rPr>
        <w:lastRenderedPageBreak/>
        <w:t>Spatial intelligence (involving pattern recognition skills).</w:t>
      </w:r>
    </w:p>
    <w:p w:rsidR="00BE5998" w:rsidRDefault="00BE5998" w:rsidP="00430A76">
      <w:pPr>
        <w:pStyle w:val="Default"/>
        <w:numPr>
          <w:ilvl w:val="0"/>
          <w:numId w:val="3"/>
        </w:numPr>
        <w:rPr>
          <w:color w:val="auto"/>
          <w:sz w:val="23"/>
          <w:szCs w:val="23"/>
        </w:rPr>
      </w:pPr>
      <w:r>
        <w:rPr>
          <w:color w:val="auto"/>
          <w:sz w:val="23"/>
          <w:szCs w:val="23"/>
        </w:rPr>
        <w:t>Interpersonal intelligence (involving the ability to work with others).</w:t>
      </w:r>
    </w:p>
    <w:p w:rsidR="00BE5998" w:rsidRDefault="00BE5998" w:rsidP="00430A76">
      <w:pPr>
        <w:pStyle w:val="Default"/>
        <w:numPr>
          <w:ilvl w:val="0"/>
          <w:numId w:val="3"/>
        </w:numPr>
        <w:rPr>
          <w:color w:val="auto"/>
          <w:sz w:val="23"/>
          <w:szCs w:val="23"/>
        </w:rPr>
      </w:pPr>
      <w:r>
        <w:rPr>
          <w:color w:val="auto"/>
          <w:sz w:val="23"/>
          <w:szCs w:val="23"/>
        </w:rPr>
        <w:t>Intrapersonal intelligence (involving the ability to understand oneself).</w:t>
      </w:r>
    </w:p>
    <w:p w:rsidR="00BE5998" w:rsidRDefault="00BE5998" w:rsidP="00BE5998">
      <w:pPr>
        <w:pStyle w:val="Default"/>
        <w:ind w:left="720"/>
        <w:rPr>
          <w:color w:val="auto"/>
          <w:sz w:val="23"/>
          <w:szCs w:val="23"/>
        </w:rPr>
      </w:pPr>
      <w:r>
        <w:rPr>
          <w:color w:val="auto"/>
          <w:sz w:val="23"/>
          <w:szCs w:val="23"/>
        </w:rPr>
        <w:t>The first two above , a &amp; b, have been evaluated and applied in terms of education and schooling., and the next three, c, d, and e, are often applied to the arts, and the last two, f &amp; g, are often used in terms of our ability to work with others, and then to understand ourselves.</w:t>
      </w:r>
    </w:p>
    <w:p w:rsidR="00430A76" w:rsidRDefault="00430A76" w:rsidP="00861413">
      <w:pPr>
        <w:pStyle w:val="Default"/>
        <w:rPr>
          <w:color w:val="auto"/>
          <w:sz w:val="23"/>
          <w:szCs w:val="23"/>
        </w:rPr>
      </w:pPr>
      <w:r>
        <w:rPr>
          <w:color w:val="auto"/>
          <w:sz w:val="23"/>
          <w:szCs w:val="23"/>
        </w:rPr>
        <w:tab/>
      </w:r>
      <w:r>
        <w:rPr>
          <w:color w:val="auto"/>
          <w:sz w:val="23"/>
          <w:szCs w:val="23"/>
        </w:rPr>
        <w:tab/>
      </w:r>
    </w:p>
    <w:p w:rsidR="00430A76" w:rsidRDefault="00430A76" w:rsidP="00861413">
      <w:pPr>
        <w:pStyle w:val="Default"/>
        <w:rPr>
          <w:color w:val="auto"/>
          <w:sz w:val="23"/>
          <w:szCs w:val="23"/>
        </w:rPr>
      </w:pPr>
    </w:p>
    <w:p w:rsidR="00E23BA8" w:rsidRDefault="00861413" w:rsidP="00861413">
      <w:pPr>
        <w:rPr>
          <w:sz w:val="23"/>
          <w:szCs w:val="23"/>
        </w:rPr>
      </w:pPr>
      <w:r>
        <w:rPr>
          <w:b/>
          <w:bCs/>
          <w:sz w:val="23"/>
          <w:szCs w:val="23"/>
        </w:rPr>
        <w:t xml:space="preserve">Q: 3: </w:t>
      </w:r>
      <w:r>
        <w:rPr>
          <w:sz w:val="23"/>
          <w:szCs w:val="23"/>
        </w:rPr>
        <w:t>Discuss the ABCDE method of staying optimistic developed by Dr. Martin Seligman. (8)</w:t>
      </w:r>
    </w:p>
    <w:p w:rsidR="00DD686C" w:rsidRDefault="00DD686C" w:rsidP="00861413">
      <w:pPr>
        <w:rPr>
          <w:sz w:val="23"/>
          <w:szCs w:val="23"/>
        </w:rPr>
      </w:pPr>
      <w:r>
        <w:rPr>
          <w:sz w:val="23"/>
          <w:szCs w:val="23"/>
        </w:rPr>
        <w:tab/>
        <w:t>This is referred to as the ABC’s of Optimism. It is a framework that one can use to work through any situation in an optimistic, realistic way. The steps can be used as outlined from ‘A’ to ‘E’, to help one define and work through the issue at hand. The model was originally developed by Dr. Martin Seligman, and runs as below;</w:t>
      </w:r>
    </w:p>
    <w:p w:rsidR="00DD686C" w:rsidRDefault="0029151F" w:rsidP="00DD686C">
      <w:pPr>
        <w:pStyle w:val="ListParagraph"/>
        <w:numPr>
          <w:ilvl w:val="0"/>
          <w:numId w:val="5"/>
        </w:numPr>
        <w:rPr>
          <w:sz w:val="23"/>
          <w:szCs w:val="23"/>
        </w:rPr>
      </w:pPr>
      <w:r>
        <w:rPr>
          <w:sz w:val="23"/>
          <w:szCs w:val="23"/>
        </w:rPr>
        <w:t>Adversity:</w:t>
      </w:r>
      <w:r w:rsidR="00DD686C" w:rsidRPr="00DD686C">
        <w:rPr>
          <w:sz w:val="23"/>
          <w:szCs w:val="23"/>
        </w:rPr>
        <w:t xml:space="preserve"> </w:t>
      </w:r>
      <w:r w:rsidR="00D35AF5">
        <w:rPr>
          <w:sz w:val="23"/>
          <w:szCs w:val="23"/>
        </w:rPr>
        <w:t>This refers to</w:t>
      </w:r>
      <w:r w:rsidR="00DD686C">
        <w:rPr>
          <w:sz w:val="23"/>
          <w:szCs w:val="23"/>
        </w:rPr>
        <w:t xml:space="preserve"> anything seen or identified as a problem.</w:t>
      </w:r>
    </w:p>
    <w:p w:rsidR="0029151F" w:rsidRDefault="0029151F" w:rsidP="00DD686C">
      <w:pPr>
        <w:pStyle w:val="ListParagraph"/>
        <w:numPr>
          <w:ilvl w:val="0"/>
          <w:numId w:val="5"/>
        </w:numPr>
        <w:rPr>
          <w:sz w:val="23"/>
          <w:szCs w:val="23"/>
        </w:rPr>
      </w:pPr>
      <w:r>
        <w:rPr>
          <w:sz w:val="23"/>
          <w:szCs w:val="23"/>
        </w:rPr>
        <w:t>Beliefs: Our thoughts of the adversity become our belief. How do we feel about the diversity?</w:t>
      </w:r>
    </w:p>
    <w:p w:rsidR="0029151F" w:rsidRDefault="0029151F" w:rsidP="00DD686C">
      <w:pPr>
        <w:pStyle w:val="ListParagraph"/>
        <w:numPr>
          <w:ilvl w:val="0"/>
          <w:numId w:val="5"/>
        </w:numPr>
        <w:rPr>
          <w:sz w:val="23"/>
          <w:szCs w:val="23"/>
        </w:rPr>
      </w:pPr>
      <w:r>
        <w:rPr>
          <w:sz w:val="23"/>
          <w:szCs w:val="23"/>
        </w:rPr>
        <w:t>Consequence: What action takes place because of our belief?</w:t>
      </w:r>
    </w:p>
    <w:p w:rsidR="0029151F" w:rsidRDefault="0029151F" w:rsidP="00DD686C">
      <w:pPr>
        <w:pStyle w:val="ListParagraph"/>
        <w:numPr>
          <w:ilvl w:val="0"/>
          <w:numId w:val="5"/>
        </w:numPr>
        <w:rPr>
          <w:sz w:val="23"/>
          <w:szCs w:val="23"/>
        </w:rPr>
      </w:pPr>
      <w:r>
        <w:rPr>
          <w:sz w:val="23"/>
          <w:szCs w:val="23"/>
        </w:rPr>
        <w:t>Disputation, Distancing, or Distracting.</w:t>
      </w:r>
    </w:p>
    <w:p w:rsidR="0029151F" w:rsidRDefault="0029151F" w:rsidP="0029151F">
      <w:pPr>
        <w:pStyle w:val="ListParagraph"/>
        <w:numPr>
          <w:ilvl w:val="1"/>
          <w:numId w:val="5"/>
        </w:numPr>
        <w:rPr>
          <w:sz w:val="23"/>
          <w:szCs w:val="23"/>
        </w:rPr>
      </w:pPr>
      <w:r>
        <w:rPr>
          <w:sz w:val="23"/>
          <w:szCs w:val="23"/>
        </w:rPr>
        <w:t>Disputation is arguing with yourself.</w:t>
      </w:r>
    </w:p>
    <w:p w:rsidR="0029151F" w:rsidRDefault="0029151F" w:rsidP="0029151F">
      <w:pPr>
        <w:pStyle w:val="ListParagraph"/>
        <w:numPr>
          <w:ilvl w:val="2"/>
          <w:numId w:val="5"/>
        </w:numPr>
        <w:rPr>
          <w:sz w:val="23"/>
          <w:szCs w:val="23"/>
        </w:rPr>
      </w:pPr>
      <w:r>
        <w:rPr>
          <w:sz w:val="23"/>
          <w:szCs w:val="23"/>
        </w:rPr>
        <w:t>What is the evidence of the belief?</w:t>
      </w:r>
    </w:p>
    <w:p w:rsidR="0029151F" w:rsidRDefault="0029151F" w:rsidP="0029151F">
      <w:pPr>
        <w:pStyle w:val="ListParagraph"/>
        <w:numPr>
          <w:ilvl w:val="2"/>
          <w:numId w:val="5"/>
        </w:numPr>
        <w:rPr>
          <w:sz w:val="23"/>
          <w:szCs w:val="23"/>
        </w:rPr>
      </w:pPr>
      <w:r>
        <w:rPr>
          <w:sz w:val="23"/>
          <w:szCs w:val="23"/>
        </w:rPr>
        <w:t>What are some alternative ways to look at the adversity</w:t>
      </w:r>
      <w:r w:rsidR="00AA0E77">
        <w:rPr>
          <w:sz w:val="23"/>
          <w:szCs w:val="23"/>
        </w:rPr>
        <w:t>?</w:t>
      </w:r>
    </w:p>
    <w:p w:rsidR="00AA0E77" w:rsidRDefault="00AA0E77" w:rsidP="0029151F">
      <w:pPr>
        <w:pStyle w:val="ListParagraph"/>
        <w:numPr>
          <w:ilvl w:val="2"/>
          <w:numId w:val="5"/>
        </w:numPr>
        <w:rPr>
          <w:sz w:val="23"/>
          <w:szCs w:val="23"/>
        </w:rPr>
      </w:pPr>
      <w:r>
        <w:rPr>
          <w:sz w:val="23"/>
          <w:szCs w:val="23"/>
        </w:rPr>
        <w:t>Even if my belief is correct, you say to yourself, what are its implications? De-catastrophe the situation.</w:t>
      </w:r>
    </w:p>
    <w:p w:rsidR="00AA0E77" w:rsidRDefault="00AA0E77" w:rsidP="0029151F">
      <w:pPr>
        <w:pStyle w:val="ListParagraph"/>
        <w:numPr>
          <w:ilvl w:val="2"/>
          <w:numId w:val="5"/>
        </w:numPr>
        <w:rPr>
          <w:sz w:val="23"/>
          <w:szCs w:val="23"/>
        </w:rPr>
      </w:pPr>
      <w:r>
        <w:rPr>
          <w:sz w:val="23"/>
          <w:szCs w:val="23"/>
        </w:rPr>
        <w:t>How useful is holding on to a negative belief?</w:t>
      </w:r>
    </w:p>
    <w:p w:rsidR="00AA0E77" w:rsidRDefault="00AA0E77" w:rsidP="00AA0E77">
      <w:pPr>
        <w:pStyle w:val="ListParagraph"/>
        <w:numPr>
          <w:ilvl w:val="1"/>
          <w:numId w:val="5"/>
        </w:numPr>
        <w:rPr>
          <w:sz w:val="23"/>
          <w:szCs w:val="23"/>
        </w:rPr>
      </w:pPr>
      <w:r>
        <w:rPr>
          <w:sz w:val="23"/>
          <w:szCs w:val="23"/>
        </w:rPr>
        <w:t>Distancing means moving away from the pessimistic attitude.</w:t>
      </w:r>
    </w:p>
    <w:p w:rsidR="00AA0E77" w:rsidRDefault="00AA0E77" w:rsidP="00AA0E77">
      <w:pPr>
        <w:pStyle w:val="ListParagraph"/>
        <w:numPr>
          <w:ilvl w:val="2"/>
          <w:numId w:val="5"/>
        </w:numPr>
        <w:rPr>
          <w:sz w:val="23"/>
          <w:szCs w:val="23"/>
        </w:rPr>
      </w:pPr>
      <w:r>
        <w:rPr>
          <w:sz w:val="23"/>
          <w:szCs w:val="23"/>
        </w:rPr>
        <w:t>We can distance ourselves from the unfounded accusations of others but we are much worse at distancing ourselves from the accusations that we launch daily at ourselves. They are usually bad habits of thought produced by unpleasant experiences from the past.</w:t>
      </w:r>
    </w:p>
    <w:p w:rsidR="00AA0E77" w:rsidRDefault="00AA0E77" w:rsidP="00AA0E77">
      <w:pPr>
        <w:pStyle w:val="ListParagraph"/>
        <w:numPr>
          <w:ilvl w:val="2"/>
          <w:numId w:val="5"/>
        </w:numPr>
        <w:rPr>
          <w:sz w:val="23"/>
          <w:szCs w:val="23"/>
        </w:rPr>
      </w:pPr>
      <w:r>
        <w:rPr>
          <w:sz w:val="23"/>
          <w:szCs w:val="23"/>
        </w:rPr>
        <w:t>Stand back and defend yourself.</w:t>
      </w:r>
    </w:p>
    <w:p w:rsidR="00AA0E77" w:rsidRDefault="00AA0E77" w:rsidP="00AA0E77">
      <w:pPr>
        <w:pStyle w:val="ListParagraph"/>
        <w:numPr>
          <w:ilvl w:val="1"/>
          <w:numId w:val="5"/>
        </w:numPr>
        <w:rPr>
          <w:sz w:val="23"/>
          <w:szCs w:val="23"/>
        </w:rPr>
      </w:pPr>
      <w:r>
        <w:rPr>
          <w:sz w:val="23"/>
          <w:szCs w:val="23"/>
        </w:rPr>
        <w:t>Distracting helps you to break away from the pessimistic thoughts.</w:t>
      </w:r>
    </w:p>
    <w:p w:rsidR="00AA0E77" w:rsidRDefault="00AA0E77" w:rsidP="00AA0E77">
      <w:pPr>
        <w:pStyle w:val="ListParagraph"/>
        <w:numPr>
          <w:ilvl w:val="2"/>
          <w:numId w:val="5"/>
        </w:numPr>
        <w:rPr>
          <w:sz w:val="23"/>
          <w:szCs w:val="23"/>
        </w:rPr>
      </w:pPr>
      <w:r>
        <w:rPr>
          <w:sz w:val="23"/>
          <w:szCs w:val="23"/>
        </w:rPr>
        <w:t>Use a mental or physical technique to make yourself stop. Some people use an elastic band that they snap when they think pessimistically.</w:t>
      </w:r>
    </w:p>
    <w:p w:rsidR="00AA0E77" w:rsidRDefault="007B362F" w:rsidP="00AA0E77">
      <w:pPr>
        <w:pStyle w:val="ListParagraph"/>
        <w:numPr>
          <w:ilvl w:val="2"/>
          <w:numId w:val="5"/>
        </w:numPr>
        <w:rPr>
          <w:sz w:val="23"/>
          <w:szCs w:val="23"/>
        </w:rPr>
      </w:pPr>
      <w:r>
        <w:rPr>
          <w:sz w:val="23"/>
          <w:szCs w:val="23"/>
        </w:rPr>
        <w:t>Do what you have to do to turn your directions elsewhere.</w:t>
      </w:r>
    </w:p>
    <w:p w:rsidR="007B362F" w:rsidRDefault="007B362F" w:rsidP="007B362F">
      <w:pPr>
        <w:pStyle w:val="ListParagraph"/>
        <w:numPr>
          <w:ilvl w:val="0"/>
          <w:numId w:val="5"/>
        </w:numPr>
        <w:rPr>
          <w:sz w:val="23"/>
          <w:szCs w:val="23"/>
        </w:rPr>
      </w:pPr>
      <w:r>
        <w:rPr>
          <w:sz w:val="23"/>
          <w:szCs w:val="23"/>
        </w:rPr>
        <w:t>Energization.</w:t>
      </w:r>
    </w:p>
    <w:p w:rsidR="007B362F" w:rsidRDefault="007B362F" w:rsidP="007B362F">
      <w:pPr>
        <w:pStyle w:val="ListParagraph"/>
        <w:numPr>
          <w:ilvl w:val="1"/>
          <w:numId w:val="5"/>
        </w:numPr>
        <w:rPr>
          <w:sz w:val="23"/>
          <w:szCs w:val="23"/>
        </w:rPr>
      </w:pPr>
      <w:r>
        <w:rPr>
          <w:sz w:val="23"/>
          <w:szCs w:val="23"/>
        </w:rPr>
        <w:t>How disputing your pessimistic thoughts make you feel.</w:t>
      </w:r>
    </w:p>
    <w:p w:rsidR="007B362F" w:rsidRDefault="007B362F" w:rsidP="007B362F">
      <w:pPr>
        <w:pStyle w:val="ListParagraph"/>
        <w:numPr>
          <w:ilvl w:val="1"/>
          <w:numId w:val="5"/>
        </w:numPr>
        <w:rPr>
          <w:sz w:val="23"/>
          <w:szCs w:val="23"/>
        </w:rPr>
      </w:pPr>
      <w:r>
        <w:rPr>
          <w:sz w:val="23"/>
          <w:szCs w:val="23"/>
        </w:rPr>
        <w:t xml:space="preserve">“When you come to the edge of all the light you know, and are about to step off into the darkness of the unknown, faith </w:t>
      </w:r>
      <w:proofErr w:type="gramStart"/>
      <w:r>
        <w:rPr>
          <w:sz w:val="23"/>
          <w:szCs w:val="23"/>
        </w:rPr>
        <w:t>is knowing</w:t>
      </w:r>
      <w:proofErr w:type="gramEnd"/>
      <w:r>
        <w:rPr>
          <w:sz w:val="23"/>
          <w:szCs w:val="23"/>
        </w:rPr>
        <w:t xml:space="preserve"> one of two things will </w:t>
      </w:r>
      <w:r>
        <w:rPr>
          <w:sz w:val="23"/>
          <w:szCs w:val="23"/>
        </w:rPr>
        <w:lastRenderedPageBreak/>
        <w:t>happen: there will be something solid to stand on or you will be taught how to fly”. (Barbara J. Winter).</w:t>
      </w:r>
    </w:p>
    <w:p w:rsidR="007B362F" w:rsidRPr="007B362F" w:rsidRDefault="007B362F" w:rsidP="007B362F">
      <w:pPr>
        <w:ind w:left="2160"/>
        <w:rPr>
          <w:sz w:val="23"/>
          <w:szCs w:val="23"/>
        </w:rPr>
      </w:pPr>
    </w:p>
    <w:p w:rsidR="0029151F" w:rsidRDefault="0029151F" w:rsidP="0029151F">
      <w:pPr>
        <w:pStyle w:val="ListParagraph"/>
        <w:ind w:left="2160"/>
        <w:rPr>
          <w:sz w:val="23"/>
          <w:szCs w:val="23"/>
        </w:rPr>
      </w:pPr>
    </w:p>
    <w:p w:rsidR="00DD686C" w:rsidRPr="00DD686C" w:rsidRDefault="00DD686C" w:rsidP="00DD686C">
      <w:pPr>
        <w:rPr>
          <w:sz w:val="23"/>
          <w:szCs w:val="23"/>
        </w:rPr>
      </w:pPr>
      <w:r>
        <w:rPr>
          <w:sz w:val="23"/>
          <w:szCs w:val="23"/>
        </w:rPr>
        <w:tab/>
      </w:r>
    </w:p>
    <w:p w:rsidR="00DD686C" w:rsidRDefault="00DD686C" w:rsidP="00861413"/>
    <w:sectPr w:rsidR="00DD686C" w:rsidSect="00E23BA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B7583"/>
    <w:multiLevelType w:val="hybridMultilevel"/>
    <w:tmpl w:val="F5148EC0"/>
    <w:lvl w:ilvl="0" w:tplc="5148899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3C8A4B12"/>
    <w:multiLevelType w:val="hybridMultilevel"/>
    <w:tmpl w:val="9BBCFF26"/>
    <w:lvl w:ilvl="0" w:tplc="F594BEF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9993110"/>
    <w:multiLevelType w:val="hybridMultilevel"/>
    <w:tmpl w:val="8BEA04C4"/>
    <w:lvl w:ilvl="0" w:tplc="948E91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B9F51B3"/>
    <w:multiLevelType w:val="hybridMultilevel"/>
    <w:tmpl w:val="1048FB94"/>
    <w:lvl w:ilvl="0" w:tplc="948C24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3773CE0"/>
    <w:multiLevelType w:val="hybridMultilevel"/>
    <w:tmpl w:val="BCF8F524"/>
    <w:lvl w:ilvl="0" w:tplc="4560C4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characterSpacingControl w:val="doNotCompress"/>
  <w:compat/>
  <w:rsids>
    <w:rsidRoot w:val="00861413"/>
    <w:rsid w:val="001D292D"/>
    <w:rsid w:val="00275FC5"/>
    <w:rsid w:val="0029151F"/>
    <w:rsid w:val="00430A76"/>
    <w:rsid w:val="00463EB8"/>
    <w:rsid w:val="0050306A"/>
    <w:rsid w:val="00683AF7"/>
    <w:rsid w:val="007B362F"/>
    <w:rsid w:val="007C7282"/>
    <w:rsid w:val="00861413"/>
    <w:rsid w:val="00871116"/>
    <w:rsid w:val="009F5970"/>
    <w:rsid w:val="00AA0E77"/>
    <w:rsid w:val="00BE5998"/>
    <w:rsid w:val="00CA35ED"/>
    <w:rsid w:val="00D35AF5"/>
    <w:rsid w:val="00DD1391"/>
    <w:rsid w:val="00DD686C"/>
    <w:rsid w:val="00E23BA8"/>
    <w:rsid w:val="00EE2C72"/>
    <w:rsid w:val="00F87F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B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141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DD686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2017-08-31T15:13:00Z</dcterms:created>
  <dcterms:modified xsi:type="dcterms:W3CDTF">2017-08-31T15:13:00Z</dcterms:modified>
</cp:coreProperties>
</file>