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58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9A6E87">
            <w:pPr>
              <w:pStyle w:val="Default"/>
              <w:rPr>
                <w:rFonts w:ascii="Arial" w:hAnsi="Arial" w:cs="Arial"/>
              </w:rPr>
            </w:pPr>
            <w:proofErr w:type="spellStart"/>
            <w:r>
              <w:rPr>
                <w:rFonts w:ascii="Arial" w:hAnsi="Arial" w:cs="Arial"/>
              </w:rPr>
              <w:t>Agnieszka</w:t>
            </w:r>
            <w:proofErr w:type="spellEnd"/>
            <w:r>
              <w:rPr>
                <w:rFonts w:ascii="Arial" w:hAnsi="Arial" w:cs="Arial"/>
              </w:rPr>
              <w:t xml:space="preserve"> </w:t>
            </w:r>
            <w:proofErr w:type="spellStart"/>
            <w:r>
              <w:rPr>
                <w:rFonts w:ascii="Arial" w:hAnsi="Arial" w:cs="Arial"/>
              </w:rPr>
              <w:t>Pelszynska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9A6E87">
            <w:pPr>
              <w:pStyle w:val="Default"/>
              <w:rPr>
                <w:rFonts w:ascii="Arial" w:hAnsi="Arial" w:cs="Arial"/>
              </w:rPr>
            </w:pPr>
            <w:r>
              <w:rPr>
                <w:rFonts w:ascii="Arial" w:hAnsi="Arial" w:cs="Arial"/>
              </w:rPr>
              <w:t>3911</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9A6E87">
            <w:pPr>
              <w:pStyle w:val="Default"/>
              <w:rPr>
                <w:rFonts w:ascii="Arial" w:hAnsi="Arial" w:cs="Arial"/>
              </w:rPr>
            </w:pPr>
            <w:r w:rsidRPr="009A6E87">
              <w:rPr>
                <w:rFonts w:ascii="Arial" w:hAnsi="Arial" w:cs="Arial"/>
              </w:rPr>
              <w:t>Diploma in Business Administration (level 4)</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9A6E87">
            <w:pPr>
              <w:rPr>
                <w:rFonts w:ascii="Arial" w:eastAsia="Calibri" w:hAnsi="Arial" w:cs="Arial"/>
                <w:color w:val="000000"/>
                <w:sz w:val="24"/>
                <w:szCs w:val="24"/>
              </w:rPr>
            </w:pPr>
            <w:r>
              <w:rPr>
                <w:rFonts w:ascii="Arial" w:eastAsia="Calibri" w:hAnsi="Arial" w:cs="Arial"/>
                <w:color w:val="000000"/>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E1FD4" w:rsidRPr="00EE1FD4" w:rsidRDefault="00EE1FD4" w:rsidP="00EE1FD4">
            <w:pPr>
              <w:spacing w:line="360" w:lineRule="auto"/>
              <w:jc w:val="both"/>
              <w:rPr>
                <w:rFonts w:ascii="Arial" w:hAnsi="Arial" w:cs="Arial"/>
                <w:sz w:val="24"/>
                <w:szCs w:val="24"/>
              </w:rPr>
            </w:pPr>
            <w:proofErr w:type="spellStart"/>
            <w:r w:rsidRPr="00EE1FD4">
              <w:rPr>
                <w:rFonts w:ascii="Arial" w:hAnsi="Arial" w:cs="Arial"/>
                <w:sz w:val="24"/>
                <w:szCs w:val="24"/>
              </w:rPr>
              <w:t>i</w:t>
            </w:r>
            <w:proofErr w:type="spellEnd"/>
            <w:r w:rsidRPr="00EE1FD4">
              <w:rPr>
                <w:rFonts w:ascii="Arial" w:hAnsi="Arial" w:cs="Arial"/>
                <w:sz w:val="24"/>
                <w:szCs w:val="24"/>
              </w:rPr>
              <w:t>.</w:t>
            </w:r>
            <w:r w:rsidRPr="00EE1FD4">
              <w:rPr>
                <w:rFonts w:ascii="Arial" w:hAnsi="Arial" w:cs="Arial"/>
                <w:sz w:val="24"/>
                <w:szCs w:val="24"/>
              </w:rPr>
              <w:tab/>
              <w:t>Explain various techniques of assessing customer response</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 xml:space="preserve">Customer survey – measures customers’ satisfaction and provides feedback about </w:t>
            </w:r>
            <w:proofErr w:type="spellStart"/>
            <w:r w:rsidRPr="00EE1FD4">
              <w:rPr>
                <w:rFonts w:ascii="Arial" w:hAnsi="Arial" w:cs="Arial"/>
                <w:sz w:val="24"/>
                <w:szCs w:val="24"/>
              </w:rPr>
              <w:t>organisation’s</w:t>
            </w:r>
            <w:proofErr w:type="spellEnd"/>
            <w:r w:rsidRPr="00EE1FD4">
              <w:rPr>
                <w:rFonts w:ascii="Arial" w:hAnsi="Arial" w:cs="Arial"/>
                <w:sz w:val="24"/>
                <w:szCs w:val="24"/>
              </w:rPr>
              <w:t xml:space="preserve"> product/service offered on the market. Lack of response from customer survey or negative feedback could indicate significant issues happening within the service/product, which have to be addressed immediately.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 xml:space="preserve">Customer questionnaire – customers are asked the number of specific questions – open, closed, probing, in order to receive feedback and opinion about the service offered by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In both customer survey and questionnaire specific questions should be asked in order to receive a clear picture of the product/service. To attract customers, the </w:t>
            </w:r>
            <w:proofErr w:type="spellStart"/>
            <w:r w:rsidRPr="00EE1FD4">
              <w:rPr>
                <w:rFonts w:ascii="Arial" w:hAnsi="Arial" w:cs="Arial"/>
                <w:sz w:val="24"/>
                <w:szCs w:val="24"/>
              </w:rPr>
              <w:t>organisations</w:t>
            </w:r>
            <w:proofErr w:type="spellEnd"/>
            <w:r w:rsidRPr="00EE1FD4">
              <w:rPr>
                <w:rFonts w:ascii="Arial" w:hAnsi="Arial" w:cs="Arial"/>
                <w:sz w:val="24"/>
                <w:szCs w:val="24"/>
              </w:rPr>
              <w:t xml:space="preserve"> could offer a small reward for survey/questionnaire completion.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 xml:space="preserve">Social media monitoring – the importance of social media has significantly increased. Products and services have its own social media profiles, where its customers can follow news and campaigns. It is been noticed that more and more customers complaints over social media as a response to the promises made in the campaigns. On the other hand, social media are also a great place for getting immediate feedback regarding product/service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offers. The number of followers </w:t>
            </w:r>
            <w:r w:rsidRPr="00EE1FD4">
              <w:rPr>
                <w:rFonts w:ascii="Arial" w:hAnsi="Arial" w:cs="Arial"/>
                <w:sz w:val="24"/>
                <w:szCs w:val="24"/>
              </w:rPr>
              <w:lastRenderedPageBreak/>
              <w:t xml:space="preserve">could also indicate how popular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/product/brand/service is among the competition.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ii. The role and function of policies and procedures in meeting customer requirements:</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Consistency of service – sales </w:t>
            </w:r>
            <w:proofErr w:type="spellStart"/>
            <w:r w:rsidRPr="00EE1FD4">
              <w:rPr>
                <w:rFonts w:ascii="Arial" w:hAnsi="Arial" w:cs="Arial"/>
                <w:sz w:val="24"/>
                <w:szCs w:val="24"/>
              </w:rPr>
              <w:t>representants</w:t>
            </w:r>
            <w:proofErr w:type="spellEnd"/>
            <w:r w:rsidRPr="00EE1FD4">
              <w:rPr>
                <w:rFonts w:ascii="Arial" w:hAnsi="Arial" w:cs="Arial"/>
                <w:sz w:val="24"/>
                <w:szCs w:val="24"/>
              </w:rPr>
              <w:t xml:space="preserve"> are obligated to follow policies and procedures along with the training provided by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in order to provide consistent service to all customers. This also provides the customers with consistent service provided to them, regardless of the sales </w:t>
            </w:r>
            <w:proofErr w:type="spellStart"/>
            <w:r w:rsidRPr="00EE1FD4">
              <w:rPr>
                <w:rFonts w:ascii="Arial" w:hAnsi="Arial" w:cs="Arial"/>
                <w:sz w:val="24"/>
                <w:szCs w:val="24"/>
              </w:rPr>
              <w:t>representant</w:t>
            </w:r>
            <w:proofErr w:type="spellEnd"/>
            <w:r w:rsidRPr="00EE1FD4">
              <w:rPr>
                <w:rFonts w:ascii="Arial" w:hAnsi="Arial" w:cs="Arial"/>
                <w:sz w:val="24"/>
                <w:szCs w:val="24"/>
              </w:rPr>
              <w:t xml:space="preserve"> offering the service.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Equality and equal treatment – defining the level of service by the policies and procedures also provides the equality and equal treatment available to all customers, irrespective of their sales. The customers are reassured that the highest and well defined service is consistent and available to all of them.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Defining high level of service – along with service equality and consistency, all customers receive the top level of service to meet their requirements and needs. All customer service or sales employees are obligated to follow procedures and policies to deliver outstanding service.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Defining efficiency and effectiveness – consistent, high level of service affects efficiency and effectiveness of employees offering service. This has a positive, further effect on the final amount of output produced by the employees. The output is then converted into financial resources.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Defining method of complaining – policies and procedures are also defined to determine the specific method of making a complaint in case where the customer is dissatisfied. The consistency of process allows for efficient channel of reaction and response and can still support managing customer satisfaction.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iii. What is the role of quality management in meeting customer needs?</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Defining policies and procedures – the level of required quality is then defined onto policies and procedures, which need to be followed by customer service and sales </w:t>
            </w:r>
            <w:proofErr w:type="spellStart"/>
            <w:r w:rsidRPr="00EE1FD4">
              <w:rPr>
                <w:rFonts w:ascii="Arial" w:hAnsi="Arial" w:cs="Arial"/>
                <w:sz w:val="24"/>
                <w:szCs w:val="24"/>
              </w:rPr>
              <w:t>representants</w:t>
            </w:r>
            <w:proofErr w:type="spellEnd"/>
            <w:r w:rsidRPr="00EE1FD4">
              <w:rPr>
                <w:rFonts w:ascii="Arial" w:hAnsi="Arial" w:cs="Arial"/>
                <w:sz w:val="24"/>
                <w:szCs w:val="24"/>
              </w:rPr>
              <w:t xml:space="preserve">. Policies and procedures also support both external and internal audits and helps employees to understand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expectations.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Setting standards and benchmarking – each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needs to define specific set of standards and benchmarking to indicate the level of expected service offered by the employees. Without clear standard definition, provision of high quality and consistent service would be impossible.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lastRenderedPageBreak/>
              <w:t>•</w:t>
            </w:r>
            <w:r w:rsidRPr="00EE1FD4">
              <w:rPr>
                <w:rFonts w:ascii="Arial" w:hAnsi="Arial" w:cs="Arial"/>
                <w:sz w:val="24"/>
                <w:szCs w:val="24"/>
              </w:rPr>
              <w:tab/>
              <w:t xml:space="preserve">Improving the quality of service/product – quality management responses to feedback given by the customers and works further to improve the quality of service/product offered by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On the other hand, customer service also affects quality management by providing feedback given by the employees.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Monitoring customer satisfaction – high and consistent quality is the condition to gain customer satisfaction. Maintaining high quality is likely to improve the service and keep customers satisfied and their expectations and requirements met.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Managing customer relation – In case the customer is dissatisfied, quality management defines procedures to follow as well as investigate particular cases to support prevention. Quality management defines all steps and procedures of the customer service, including service given before and after sale.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iv. “A happy customer is a reliable customer’, and a reliable customer means profit” keeping in view the statement, point out the ways which help to achieve customers’ trust.</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Provision of consistent, high quality service – being trustworthy, reliable and responsive;  act in response adequately and consistently towards customers’ needs and expectations regardless of the situation or issue</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Having policies and procedures – clear and consistent policies and procedures makes the sales easy and straightforward, without hidden cost and operations; in case of problem or concern the procedure of raising them with customer service is also straightforward and as it is already known, before and aftersales procedures are as equal important as sales itself</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Keeping promises – consistent and high quality service come along with delivering and keeping promises made to the customers. There are cases, especially after making a complaint, where making and keeping promises to the unhappy customer is crucial in order to maintain relation and keeping him/her as satisfied customer. In every business is essential to not make promises that cannot be kept, as disappointed customer would switch to another supplier.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Going an extra mile – customer trust can be achieved by going an extra mile, along with keeping promises. A customer is aware that needs and expectations can be met, hence there is no need of seeking another supplier or product.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Provision of after sale support – none customer would like to be left on its own when the things gone wrong after the sale. In order to maintain relation, customer service needs to provide aftersales service to maintain good relationships as well as </w:t>
            </w:r>
            <w:r w:rsidRPr="00EE1FD4">
              <w:rPr>
                <w:rFonts w:ascii="Arial" w:hAnsi="Arial" w:cs="Arial"/>
                <w:sz w:val="24"/>
                <w:szCs w:val="24"/>
              </w:rPr>
              <w:lastRenderedPageBreak/>
              <w:t xml:space="preserve">solve any issues. Unsolved issues could lead to customer leaving for another brand/supplier, where aftersales issues are dealt fairly and treat equally important as sales itself.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v. What is meant by CRM? Which type of information does it include?</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 xml:space="preserve">CRM (Customer Relationship Management) is widely used as description for model/strategy/approach/system/database for customer relationship management.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The type of information which CRM may include:</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Sales trends and forecast – each customer have forecast built on own sales trends, needs and expectations can be met in advance or new product/service could be launched based on that information.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Customer contact details and contact history/activity – phone/email/correspondence – each customer service </w:t>
            </w:r>
            <w:proofErr w:type="spellStart"/>
            <w:r w:rsidRPr="00EE1FD4">
              <w:rPr>
                <w:rFonts w:ascii="Arial" w:hAnsi="Arial" w:cs="Arial"/>
                <w:sz w:val="24"/>
                <w:szCs w:val="24"/>
              </w:rPr>
              <w:t>representant</w:t>
            </w:r>
            <w:proofErr w:type="spellEnd"/>
            <w:r w:rsidRPr="00EE1FD4">
              <w:rPr>
                <w:rFonts w:ascii="Arial" w:hAnsi="Arial" w:cs="Arial"/>
                <w:sz w:val="24"/>
                <w:szCs w:val="24"/>
              </w:rPr>
              <w:t xml:space="preserve"> have an access to customer details and sales history, which is helpful in up – and cross – selling and makes the sales process more personal and detail orientated.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Customer profile, interests and preferences – as every customer has its own needs and expectations, CRM should also include interests and preferences to target sales and expectations as well as </w:t>
            </w:r>
            <w:proofErr w:type="spellStart"/>
            <w:r w:rsidRPr="00EE1FD4">
              <w:rPr>
                <w:rFonts w:ascii="Arial" w:hAnsi="Arial" w:cs="Arial"/>
                <w:sz w:val="24"/>
                <w:szCs w:val="24"/>
              </w:rPr>
              <w:t>personalise</w:t>
            </w:r>
            <w:proofErr w:type="spellEnd"/>
            <w:r w:rsidRPr="00EE1FD4">
              <w:rPr>
                <w:rFonts w:ascii="Arial" w:hAnsi="Arial" w:cs="Arial"/>
                <w:sz w:val="24"/>
                <w:szCs w:val="24"/>
              </w:rPr>
              <w:t xml:space="preserve"> sales and service.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Reports, charts – information collected by CRM database can be then shown by using graphs and charts to support graphic understanding of trends and forecast. Both reports and charts are crucial elements of identifying trends and forecasts.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2. Design and complete a customer satisfaction survey.</w:t>
            </w:r>
          </w:p>
          <w:p w:rsidR="00031BB3" w:rsidRPr="00A95AB5" w:rsidRDefault="00031BB3" w:rsidP="00031BB3">
            <w:pPr>
              <w:spacing w:line="360" w:lineRule="auto"/>
              <w:jc w:val="both"/>
              <w:rPr>
                <w:rFonts w:ascii="Arial" w:hAnsi="Arial" w:cs="Arial"/>
                <w:b/>
                <w:i/>
                <w:sz w:val="24"/>
              </w:rPr>
            </w:pPr>
            <w:r w:rsidRPr="00A95AB5">
              <w:rPr>
                <w:rFonts w:ascii="Arial" w:hAnsi="Arial" w:cs="Arial"/>
                <w:b/>
                <w:i/>
                <w:sz w:val="24"/>
              </w:rPr>
              <w:t>CUSTOMER SATISFACTION SURVEY</w:t>
            </w:r>
          </w:p>
          <w:p w:rsidR="00031BB3" w:rsidRDefault="00031BB3" w:rsidP="00031BB3">
            <w:pPr>
              <w:spacing w:line="360" w:lineRule="auto"/>
              <w:jc w:val="both"/>
              <w:rPr>
                <w:rFonts w:ascii="Arial" w:hAnsi="Arial" w:cs="Arial"/>
                <w:sz w:val="24"/>
              </w:rPr>
            </w:pPr>
            <w:r>
              <w:rPr>
                <w:rFonts w:ascii="Arial" w:hAnsi="Arial" w:cs="Arial"/>
                <w:sz w:val="24"/>
              </w:rPr>
              <w:t xml:space="preserve">Thank you very much for choosing our service. Your honest opinion and feedback </w:t>
            </w:r>
            <w:bookmarkStart w:id="0" w:name="_GoBack"/>
            <w:bookmarkEnd w:id="0"/>
            <w:r>
              <w:rPr>
                <w:rFonts w:ascii="Arial" w:hAnsi="Arial" w:cs="Arial"/>
                <w:sz w:val="24"/>
              </w:rPr>
              <w:t xml:space="preserve">are important to us and help to tailor and improve service we offer. Thank you. </w:t>
            </w:r>
          </w:p>
          <w:tbl>
            <w:tblPr>
              <w:tblStyle w:val="TableGrid"/>
              <w:tblW w:w="0" w:type="auto"/>
              <w:tblLook w:val="04A0" w:firstRow="1" w:lastRow="0" w:firstColumn="1" w:lastColumn="0" w:noHBand="0" w:noVBand="1"/>
            </w:tblPr>
            <w:tblGrid>
              <w:gridCol w:w="6133"/>
              <w:gridCol w:w="845"/>
              <w:gridCol w:w="1190"/>
              <w:gridCol w:w="848"/>
            </w:tblGrid>
            <w:tr w:rsidR="00031BB3" w:rsidTr="00031BB3">
              <w:trPr>
                <w:trHeight w:val="567"/>
              </w:trPr>
              <w:tc>
                <w:tcPr>
                  <w:tcW w:w="6398" w:type="dxa"/>
                  <w:vAlign w:val="center"/>
                </w:tcPr>
                <w:p w:rsidR="00031BB3" w:rsidRPr="00C73069" w:rsidRDefault="00031BB3" w:rsidP="00CA3AE9">
                  <w:pPr>
                    <w:spacing w:line="360" w:lineRule="auto"/>
                    <w:rPr>
                      <w:rFonts w:ascii="Arial" w:hAnsi="Arial" w:cs="Arial"/>
                      <w:b/>
                      <w:sz w:val="24"/>
                    </w:rPr>
                  </w:pPr>
                  <w:r w:rsidRPr="00C73069">
                    <w:rPr>
                      <w:rFonts w:ascii="Arial" w:hAnsi="Arial" w:cs="Arial"/>
                      <w:b/>
                      <w:sz w:val="24"/>
                    </w:rPr>
                    <w:t xml:space="preserve">Please tell us more about your </w:t>
                  </w:r>
                  <w:r>
                    <w:rPr>
                      <w:rFonts w:ascii="Arial" w:hAnsi="Arial" w:cs="Arial"/>
                      <w:b/>
                      <w:sz w:val="24"/>
                    </w:rPr>
                    <w:t xml:space="preserve">recent </w:t>
                  </w:r>
                  <w:r w:rsidRPr="00C73069">
                    <w:rPr>
                      <w:rFonts w:ascii="Arial" w:hAnsi="Arial" w:cs="Arial"/>
                      <w:b/>
                      <w:sz w:val="24"/>
                    </w:rPr>
                    <w:t>experience</w:t>
                  </w:r>
                </w:p>
              </w:tc>
              <w:tc>
                <w:tcPr>
                  <w:tcW w:w="850" w:type="dxa"/>
                  <w:vAlign w:val="center"/>
                </w:tcPr>
                <w:p w:rsidR="00031BB3" w:rsidRDefault="00031BB3" w:rsidP="00CA3AE9">
                  <w:pPr>
                    <w:spacing w:line="360" w:lineRule="auto"/>
                    <w:rPr>
                      <w:rFonts w:ascii="Arial" w:hAnsi="Arial" w:cs="Arial"/>
                      <w:sz w:val="24"/>
                    </w:rPr>
                  </w:pPr>
                  <w:r>
                    <w:rPr>
                      <w:rFonts w:ascii="Arial" w:hAnsi="Arial" w:cs="Arial"/>
                      <w:sz w:val="24"/>
                    </w:rPr>
                    <w:t>LOW</w:t>
                  </w:r>
                </w:p>
              </w:tc>
              <w:tc>
                <w:tcPr>
                  <w:tcW w:w="1190" w:type="dxa"/>
                  <w:vAlign w:val="center"/>
                </w:tcPr>
                <w:p w:rsidR="00031BB3" w:rsidRDefault="00031BB3" w:rsidP="00CA3AE9">
                  <w:pPr>
                    <w:spacing w:line="360" w:lineRule="auto"/>
                    <w:rPr>
                      <w:rFonts w:ascii="Arial" w:hAnsi="Arial" w:cs="Arial"/>
                      <w:sz w:val="24"/>
                    </w:rPr>
                  </w:pPr>
                  <w:r>
                    <w:rPr>
                      <w:rFonts w:ascii="Arial" w:hAnsi="Arial" w:cs="Arial"/>
                      <w:sz w:val="24"/>
                    </w:rPr>
                    <w:t xml:space="preserve">MEDIUM </w:t>
                  </w:r>
                </w:p>
              </w:tc>
              <w:tc>
                <w:tcPr>
                  <w:tcW w:w="850" w:type="dxa"/>
                  <w:vAlign w:val="center"/>
                </w:tcPr>
                <w:p w:rsidR="00031BB3" w:rsidRDefault="00031BB3" w:rsidP="00031BB3">
                  <w:pPr>
                    <w:spacing w:line="360" w:lineRule="auto"/>
                    <w:jc w:val="center"/>
                    <w:rPr>
                      <w:rFonts w:ascii="Arial" w:hAnsi="Arial" w:cs="Arial"/>
                      <w:sz w:val="24"/>
                    </w:rPr>
                  </w:pPr>
                  <w:r>
                    <w:rPr>
                      <w:rFonts w:ascii="Arial" w:hAnsi="Arial" w:cs="Arial"/>
                      <w:sz w:val="24"/>
                    </w:rPr>
                    <w:t>HIGH</w:t>
                  </w: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How satisfied are you with the product/service we offer?</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How satisfied are you with sales process?</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How do you rate communication and relation with sales representative?</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To what extend did the product/service meet your expectations?</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lastRenderedPageBreak/>
                    <w:t>How do you rate our customer service?</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How professional is our company?</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How does our company compare with similar businesses?</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r w:rsidR="00031BB3" w:rsidTr="00CA3AE9">
              <w:trPr>
                <w:trHeight w:val="567"/>
              </w:trPr>
              <w:tc>
                <w:tcPr>
                  <w:tcW w:w="6398" w:type="dxa"/>
                  <w:vAlign w:val="center"/>
                </w:tcPr>
                <w:p w:rsidR="00031BB3" w:rsidRDefault="00031BB3" w:rsidP="00CA3AE9">
                  <w:pPr>
                    <w:spacing w:line="360" w:lineRule="auto"/>
                    <w:rPr>
                      <w:rFonts w:ascii="Arial" w:hAnsi="Arial" w:cs="Arial"/>
                      <w:sz w:val="24"/>
                    </w:rPr>
                  </w:pPr>
                  <w:r>
                    <w:rPr>
                      <w:rFonts w:ascii="Arial" w:hAnsi="Arial" w:cs="Arial"/>
                      <w:sz w:val="24"/>
                    </w:rPr>
                    <w:t>How likely would you recommend our service to your friend or family?</w:t>
                  </w:r>
                </w:p>
              </w:tc>
              <w:tc>
                <w:tcPr>
                  <w:tcW w:w="850" w:type="dxa"/>
                  <w:vAlign w:val="center"/>
                </w:tcPr>
                <w:p w:rsidR="00031BB3" w:rsidRDefault="00031BB3" w:rsidP="00CA3AE9">
                  <w:pPr>
                    <w:spacing w:line="360" w:lineRule="auto"/>
                    <w:rPr>
                      <w:rFonts w:ascii="Arial" w:hAnsi="Arial" w:cs="Arial"/>
                      <w:sz w:val="24"/>
                    </w:rPr>
                  </w:pPr>
                </w:p>
              </w:tc>
              <w:tc>
                <w:tcPr>
                  <w:tcW w:w="1190" w:type="dxa"/>
                  <w:vAlign w:val="center"/>
                </w:tcPr>
                <w:p w:rsidR="00031BB3" w:rsidRDefault="00031BB3" w:rsidP="00CA3AE9">
                  <w:pPr>
                    <w:spacing w:line="360" w:lineRule="auto"/>
                    <w:rPr>
                      <w:rFonts w:ascii="Arial" w:hAnsi="Arial" w:cs="Arial"/>
                      <w:sz w:val="24"/>
                    </w:rPr>
                  </w:pPr>
                </w:p>
              </w:tc>
              <w:tc>
                <w:tcPr>
                  <w:tcW w:w="850" w:type="dxa"/>
                </w:tcPr>
                <w:p w:rsidR="00031BB3" w:rsidRDefault="00031BB3" w:rsidP="00CA3AE9">
                  <w:pPr>
                    <w:spacing w:line="360" w:lineRule="auto"/>
                    <w:jc w:val="both"/>
                    <w:rPr>
                      <w:rFonts w:ascii="Arial" w:hAnsi="Arial" w:cs="Arial"/>
                      <w:sz w:val="24"/>
                    </w:rPr>
                  </w:pPr>
                </w:p>
              </w:tc>
            </w:tr>
          </w:tbl>
          <w:p w:rsidR="00031BB3" w:rsidRDefault="00031BB3" w:rsidP="00031BB3">
            <w:pPr>
              <w:spacing w:line="360" w:lineRule="auto"/>
              <w:jc w:val="both"/>
              <w:rPr>
                <w:rFonts w:ascii="Arial" w:hAnsi="Arial" w:cs="Arial"/>
                <w:sz w:val="24"/>
              </w:rPr>
            </w:pPr>
          </w:p>
          <w:p w:rsidR="00031BB3" w:rsidRDefault="00031BB3" w:rsidP="00031BB3">
            <w:pPr>
              <w:spacing w:line="360" w:lineRule="auto"/>
              <w:jc w:val="both"/>
              <w:rPr>
                <w:rFonts w:ascii="Arial" w:hAnsi="Arial" w:cs="Arial"/>
                <w:sz w:val="24"/>
              </w:rPr>
            </w:pPr>
            <w:r>
              <w:rPr>
                <w:rFonts w:ascii="Arial" w:hAnsi="Arial" w:cs="Arial"/>
                <w:sz w:val="24"/>
              </w:rPr>
              <w:t>How could we have served you better?</w:t>
            </w:r>
          </w:p>
          <w:p w:rsidR="00031BB3" w:rsidRDefault="00031BB3" w:rsidP="00031BB3">
            <w:pPr>
              <w:spacing w:line="360" w:lineRule="auto"/>
              <w:jc w:val="both"/>
              <w:rPr>
                <w:rFonts w:ascii="Arial" w:hAnsi="Arial" w:cs="Arial"/>
                <w:sz w:val="24"/>
              </w:rPr>
            </w:pPr>
            <w:r>
              <w:rPr>
                <w:noProof/>
              </w:rPr>
              <w:pict>
                <v:shape id="Text Box 2" o:spid="_x0000_s1029" type="#_x0000_t202" style="position:absolute;left:0;text-align:left;margin-left:.3pt;margin-top:1.45pt;width:443.9pt;height:57.1pt;z-index:251662336;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">
                  <v:textbox>
                    <w:txbxContent>
                      <w:p w:rsidR="00031BB3" w:rsidRDefault="00031BB3" w:rsidP="00031BB3">
                        <w:pPr>
                          <w:rPr>
                            <w:lang w:val="pl-PL"/>
                          </w:rPr>
                        </w:pPr>
                      </w:p>
                      <w:p w:rsidR="00031BB3" w:rsidRPr="00E92A9D" w:rsidRDefault="00031BB3" w:rsidP="00031BB3">
                        <w:pPr>
                          <w:rPr>
                            <w:lang w:val="pl-PL"/>
                          </w:rPr>
                        </w:pPr>
                      </w:p>
                    </w:txbxContent>
                  </v:textbox>
                </v:shape>
              </w:pict>
            </w:r>
          </w:p>
          <w:p w:rsidR="00031BB3" w:rsidRDefault="00031BB3" w:rsidP="00031BB3">
            <w:pPr>
              <w:spacing w:line="360" w:lineRule="auto"/>
              <w:jc w:val="both"/>
              <w:rPr>
                <w:rFonts w:ascii="Arial" w:hAnsi="Arial" w:cs="Arial"/>
                <w:sz w:val="24"/>
              </w:rPr>
            </w:pPr>
          </w:p>
          <w:p w:rsidR="00031BB3" w:rsidRDefault="00031BB3" w:rsidP="00031BB3">
            <w:pPr>
              <w:spacing w:line="360" w:lineRule="auto"/>
              <w:jc w:val="both"/>
              <w:rPr>
                <w:rFonts w:ascii="Arial" w:hAnsi="Arial" w:cs="Arial"/>
                <w:sz w:val="24"/>
              </w:rPr>
            </w:pPr>
            <w:r>
              <w:rPr>
                <w:rFonts w:ascii="Arial" w:hAnsi="Arial" w:cs="Arial"/>
                <w:sz w:val="24"/>
              </w:rPr>
              <w:t>Other comments:</w:t>
            </w:r>
          </w:p>
          <w:p w:rsidR="00031BB3" w:rsidRDefault="00031BB3" w:rsidP="00031BB3">
            <w:pPr>
              <w:spacing w:line="360" w:lineRule="auto"/>
              <w:jc w:val="both"/>
              <w:rPr>
                <w:rFonts w:ascii="Arial" w:hAnsi="Arial" w:cs="Arial"/>
                <w:sz w:val="24"/>
              </w:rPr>
            </w:pPr>
          </w:p>
          <w:p w:rsidR="00031BB3" w:rsidRDefault="00031BB3" w:rsidP="00031BB3">
            <w:pPr>
              <w:spacing w:line="360" w:lineRule="auto"/>
              <w:jc w:val="both"/>
              <w:rPr>
                <w:rFonts w:ascii="Arial" w:hAnsi="Arial" w:cs="Arial"/>
                <w:sz w:val="24"/>
              </w:rPr>
            </w:pPr>
            <w:r>
              <w:rPr>
                <w:rFonts w:ascii="Arial" w:hAnsi="Arial" w:cs="Arial"/>
                <w:sz w:val="24"/>
              </w:rPr>
              <w:t>Other comments:</w:t>
            </w:r>
          </w:p>
          <w:p w:rsidR="00031BB3" w:rsidRDefault="00031BB3" w:rsidP="00031BB3">
            <w:pPr>
              <w:spacing w:line="360" w:lineRule="auto"/>
              <w:jc w:val="both"/>
              <w:rPr>
                <w:rFonts w:ascii="Arial" w:hAnsi="Arial" w:cs="Arial"/>
                <w:sz w:val="24"/>
              </w:rPr>
            </w:pPr>
            <w:r>
              <w:rPr>
                <w:noProof/>
              </w:rPr>
              <w:pict>
                <v:shape id="_x0000_s1028" type="#_x0000_t202" style="position:absolute;left:0;text-align:left;margin-left:.7pt;margin-top:.85pt;width:443.5pt;height:57.1pt;z-index:251663360;visibility:visibl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">
                  <v:textbox>
                    <w:txbxContent>
                      <w:p w:rsidR="00031BB3" w:rsidRDefault="00031BB3" w:rsidP="00031BB3">
                        <w:pPr>
                          <w:rPr>
                            <w:lang w:val="pl-PL"/>
                          </w:rPr>
                        </w:pPr>
                      </w:p>
                      <w:p w:rsidR="00031BB3" w:rsidRPr="00E92A9D" w:rsidRDefault="00031BB3" w:rsidP="00031BB3">
                        <w:pPr>
                          <w:rPr>
                            <w:lang w:val="pl-PL"/>
                          </w:rPr>
                        </w:pPr>
                      </w:p>
                    </w:txbxContent>
                  </v:textbox>
                </v:shape>
              </w:pict>
            </w:r>
          </w:p>
          <w:p w:rsidR="00031BB3" w:rsidRDefault="00031BB3" w:rsidP="00031BB3">
            <w:pPr>
              <w:spacing w:line="360" w:lineRule="auto"/>
              <w:jc w:val="both"/>
              <w:rPr>
                <w:rFonts w:ascii="Arial" w:hAnsi="Arial" w:cs="Arial"/>
                <w:sz w:val="24"/>
              </w:rPr>
            </w:pPr>
          </w:p>
          <w:p w:rsidR="00031BB3" w:rsidRPr="00B04356" w:rsidRDefault="00031BB3" w:rsidP="00031BB3">
            <w:pPr>
              <w:spacing w:line="360" w:lineRule="auto"/>
              <w:jc w:val="both"/>
              <w:rPr>
                <w:rFonts w:ascii="Arial" w:hAnsi="Arial" w:cs="Arial"/>
                <w:b/>
                <w:sz w:val="24"/>
              </w:rPr>
            </w:pPr>
            <w:r w:rsidRPr="00B04356">
              <w:rPr>
                <w:rFonts w:ascii="Arial" w:hAnsi="Arial" w:cs="Arial"/>
                <w:b/>
                <w:sz w:val="24"/>
              </w:rPr>
              <w:t>Please tell us more about yourself:</w:t>
            </w:r>
          </w:p>
          <w:p w:rsidR="00031BB3" w:rsidRDefault="00031BB3" w:rsidP="00031BB3">
            <w:pPr>
              <w:spacing w:line="360" w:lineRule="auto"/>
              <w:jc w:val="both"/>
              <w:rPr>
                <w:rFonts w:ascii="Arial" w:hAnsi="Arial" w:cs="Arial"/>
                <w:sz w:val="24"/>
              </w:rPr>
            </w:pPr>
            <w:r w:rsidRPr="00031BB3">
              <w:rPr>
                <w:rFonts w:ascii="Arial" w:hAnsi="Arial" w:cs="Arial"/>
                <w:b/>
                <w:sz w:val="24"/>
              </w:rPr>
              <w:t>Gender</w:t>
            </w:r>
            <w:r>
              <w:rPr>
                <w:rFonts w:ascii="Arial" w:hAnsi="Arial" w:cs="Arial"/>
                <w:sz w:val="24"/>
              </w:rPr>
              <w:t xml:space="preserve"> M/F/Other/Prefer not to say</w:t>
            </w:r>
          </w:p>
          <w:p w:rsidR="00031BB3" w:rsidRDefault="00031BB3" w:rsidP="00031BB3">
            <w:pPr>
              <w:spacing w:line="360" w:lineRule="auto"/>
              <w:jc w:val="both"/>
              <w:rPr>
                <w:rFonts w:ascii="Arial" w:hAnsi="Arial" w:cs="Arial"/>
                <w:sz w:val="24"/>
              </w:rPr>
            </w:pPr>
            <w:r w:rsidRPr="00031BB3">
              <w:rPr>
                <w:rFonts w:ascii="Arial" w:hAnsi="Arial" w:cs="Arial"/>
                <w:b/>
                <w:sz w:val="24"/>
              </w:rPr>
              <w:t>Age</w:t>
            </w:r>
            <w:r>
              <w:rPr>
                <w:rFonts w:ascii="Arial" w:hAnsi="Arial" w:cs="Arial"/>
                <w:sz w:val="24"/>
              </w:rPr>
              <w:t xml:space="preserve"> ……</w:t>
            </w:r>
          </w:p>
          <w:p w:rsidR="00031BB3" w:rsidRDefault="00031BB3" w:rsidP="00EE1FD4">
            <w:pPr>
              <w:spacing w:line="360" w:lineRule="auto"/>
              <w:jc w:val="both"/>
              <w:rPr>
                <w:rFonts w:ascii="Arial" w:hAnsi="Arial" w:cs="Arial"/>
                <w:sz w:val="24"/>
                <w:szCs w:val="24"/>
              </w:rPr>
            </w:pP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 xml:space="preserve">Case Study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 xml:space="preserve">Managers at Clifton leisure </w:t>
            </w:r>
            <w:proofErr w:type="spellStart"/>
            <w:r w:rsidRPr="00EE1FD4">
              <w:rPr>
                <w:rFonts w:ascii="Arial" w:hAnsi="Arial" w:cs="Arial"/>
                <w:sz w:val="24"/>
                <w:szCs w:val="24"/>
              </w:rPr>
              <w:t>centre</w:t>
            </w:r>
            <w:proofErr w:type="spellEnd"/>
            <w:r w:rsidRPr="00EE1FD4">
              <w:rPr>
                <w:rFonts w:ascii="Arial" w:hAnsi="Arial" w:cs="Arial"/>
                <w:sz w:val="24"/>
                <w:szCs w:val="24"/>
              </w:rPr>
              <w:t xml:space="preserv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1.</w:t>
            </w:r>
            <w:r w:rsidRPr="00EE1FD4">
              <w:rPr>
                <w:rFonts w:ascii="Arial" w:hAnsi="Arial" w:cs="Arial"/>
                <w:sz w:val="24"/>
                <w:szCs w:val="24"/>
              </w:rPr>
              <w:tab/>
              <w:t xml:space="preserve">How important it is for them to classify the </w:t>
            </w:r>
            <w:proofErr w:type="spellStart"/>
            <w:r w:rsidRPr="00EE1FD4">
              <w:rPr>
                <w:rFonts w:ascii="Arial" w:hAnsi="Arial" w:cs="Arial"/>
                <w:sz w:val="24"/>
                <w:szCs w:val="24"/>
              </w:rPr>
              <w:t>centre’s</w:t>
            </w:r>
            <w:proofErr w:type="spellEnd"/>
            <w:r w:rsidRPr="00EE1FD4">
              <w:rPr>
                <w:rFonts w:ascii="Arial" w:hAnsi="Arial" w:cs="Arial"/>
                <w:sz w:val="24"/>
                <w:szCs w:val="24"/>
              </w:rPr>
              <w:t xml:space="preserve"> users?</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To attract and target key customers – the existence of Clifton Leisure Centre would be impossible without its customers. The customers also have to be loyal and reliable as well as be a part of word of mouth marketing campaign. The leisure </w:t>
            </w:r>
            <w:proofErr w:type="spellStart"/>
            <w:r w:rsidRPr="00EE1FD4">
              <w:rPr>
                <w:rFonts w:ascii="Arial" w:hAnsi="Arial" w:cs="Arial"/>
                <w:sz w:val="24"/>
                <w:szCs w:val="24"/>
              </w:rPr>
              <w:t>centre</w:t>
            </w:r>
            <w:proofErr w:type="spellEnd"/>
            <w:r w:rsidRPr="00EE1FD4">
              <w:rPr>
                <w:rFonts w:ascii="Arial" w:hAnsi="Arial" w:cs="Arial"/>
                <w:sz w:val="24"/>
                <w:szCs w:val="24"/>
              </w:rPr>
              <w:t xml:space="preserve"> needs to focus on attracting and targeting key customers, who would be interested in taking parts in activities offered by the company. On the other hand, the </w:t>
            </w:r>
            <w:proofErr w:type="spellStart"/>
            <w:r w:rsidRPr="00EE1FD4">
              <w:rPr>
                <w:rFonts w:ascii="Arial" w:hAnsi="Arial" w:cs="Arial"/>
                <w:sz w:val="24"/>
                <w:szCs w:val="24"/>
              </w:rPr>
              <w:t>centre’s</w:t>
            </w:r>
            <w:proofErr w:type="spellEnd"/>
            <w:r w:rsidRPr="00EE1FD4">
              <w:rPr>
                <w:rFonts w:ascii="Arial" w:hAnsi="Arial" w:cs="Arial"/>
                <w:sz w:val="24"/>
                <w:szCs w:val="24"/>
              </w:rPr>
              <w:t xml:space="preserve"> users could also influence the number and type of activities by suggesting/giving feedback. The needs and expectations of </w:t>
            </w:r>
            <w:proofErr w:type="spellStart"/>
            <w:r w:rsidRPr="00EE1FD4">
              <w:rPr>
                <w:rFonts w:ascii="Arial" w:hAnsi="Arial" w:cs="Arial"/>
                <w:sz w:val="24"/>
                <w:szCs w:val="24"/>
              </w:rPr>
              <w:t>centre’s</w:t>
            </w:r>
            <w:proofErr w:type="spellEnd"/>
            <w:r w:rsidRPr="00EE1FD4">
              <w:rPr>
                <w:rFonts w:ascii="Arial" w:hAnsi="Arial" w:cs="Arial"/>
                <w:sz w:val="24"/>
                <w:szCs w:val="24"/>
              </w:rPr>
              <w:t xml:space="preserve"> users must be </w:t>
            </w:r>
            <w:r w:rsidRPr="00EE1FD4">
              <w:rPr>
                <w:rFonts w:ascii="Arial" w:hAnsi="Arial" w:cs="Arial"/>
                <w:sz w:val="24"/>
                <w:szCs w:val="24"/>
              </w:rPr>
              <w:lastRenderedPageBreak/>
              <w:t xml:space="preserve">in the heart of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To avoid losing current and potential customers – ignoring or not being aware of the needs and expectations of the </w:t>
            </w:r>
            <w:proofErr w:type="spellStart"/>
            <w:r w:rsidRPr="00EE1FD4">
              <w:rPr>
                <w:rFonts w:ascii="Arial" w:hAnsi="Arial" w:cs="Arial"/>
                <w:sz w:val="24"/>
                <w:szCs w:val="24"/>
              </w:rPr>
              <w:t>centre’s</w:t>
            </w:r>
            <w:proofErr w:type="spellEnd"/>
            <w:r w:rsidRPr="00EE1FD4">
              <w:rPr>
                <w:rFonts w:ascii="Arial" w:hAnsi="Arial" w:cs="Arial"/>
                <w:sz w:val="24"/>
                <w:szCs w:val="24"/>
              </w:rPr>
              <w:t xml:space="preserve"> users potentially leads to losing both current and potential customers. The correct classification of the customers and matching them to the </w:t>
            </w:r>
            <w:proofErr w:type="spellStart"/>
            <w:r w:rsidRPr="00EE1FD4">
              <w:rPr>
                <w:rFonts w:ascii="Arial" w:hAnsi="Arial" w:cs="Arial"/>
                <w:sz w:val="24"/>
                <w:szCs w:val="24"/>
              </w:rPr>
              <w:t>centre’s</w:t>
            </w:r>
            <w:proofErr w:type="spellEnd"/>
            <w:r w:rsidRPr="00EE1FD4">
              <w:rPr>
                <w:rFonts w:ascii="Arial" w:hAnsi="Arial" w:cs="Arial"/>
                <w:sz w:val="24"/>
                <w:szCs w:val="24"/>
              </w:rPr>
              <w:t xml:space="preserve"> activities would show that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treats the customers seriously and fairly. As already mentioned, the leisure </w:t>
            </w:r>
            <w:proofErr w:type="spellStart"/>
            <w:r w:rsidRPr="00EE1FD4">
              <w:rPr>
                <w:rFonts w:ascii="Arial" w:hAnsi="Arial" w:cs="Arial"/>
                <w:sz w:val="24"/>
                <w:szCs w:val="24"/>
              </w:rPr>
              <w:t>centre</w:t>
            </w:r>
            <w:proofErr w:type="spellEnd"/>
            <w:r w:rsidRPr="00EE1FD4">
              <w:rPr>
                <w:rFonts w:ascii="Arial" w:hAnsi="Arial" w:cs="Arial"/>
                <w:sz w:val="24"/>
                <w:szCs w:val="24"/>
              </w:rPr>
              <w:t xml:space="preserve"> could benefit in opening new or adjusting current activities.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Defining marketing strategy is impossible without targeting customers – the correct classification of leisure </w:t>
            </w:r>
            <w:proofErr w:type="spellStart"/>
            <w:r w:rsidRPr="00EE1FD4">
              <w:rPr>
                <w:rFonts w:ascii="Arial" w:hAnsi="Arial" w:cs="Arial"/>
                <w:sz w:val="24"/>
                <w:szCs w:val="24"/>
              </w:rPr>
              <w:t>centre’s</w:t>
            </w:r>
            <w:proofErr w:type="spellEnd"/>
            <w:r w:rsidRPr="00EE1FD4">
              <w:rPr>
                <w:rFonts w:ascii="Arial" w:hAnsi="Arial" w:cs="Arial"/>
                <w:sz w:val="24"/>
                <w:szCs w:val="24"/>
              </w:rPr>
              <w:t xml:space="preserve"> users allows creating marketing strategy targeting at key customers. Marketing strategy aims into both attracting new customers as well as promoting the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on the market. Poor defined marketing strategy could miss key customers or damage the company’s image on the market. Both outcomes could result in customers being attracted by another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lost profit and trust.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To maintain and enhance company’s position on the local market – matching and fulfilling customers’ needs and expectations builds trust between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and its customers. Well defined </w:t>
            </w:r>
            <w:proofErr w:type="spellStart"/>
            <w:r w:rsidRPr="00EE1FD4">
              <w:rPr>
                <w:rFonts w:ascii="Arial" w:hAnsi="Arial" w:cs="Arial"/>
                <w:sz w:val="24"/>
                <w:szCs w:val="24"/>
              </w:rPr>
              <w:t>organisation’s</w:t>
            </w:r>
            <w:proofErr w:type="spellEnd"/>
            <w:r w:rsidRPr="00EE1FD4">
              <w:rPr>
                <w:rFonts w:ascii="Arial" w:hAnsi="Arial" w:cs="Arial"/>
                <w:sz w:val="24"/>
                <w:szCs w:val="24"/>
              </w:rPr>
              <w:t xml:space="preserve"> marketing campaign, targeting at key customers bot attract them and promote the company on the market among the competitors.  </w:t>
            </w:r>
          </w:p>
          <w:p w:rsidR="00EE1FD4" w:rsidRPr="00EE1FD4" w:rsidRDefault="00EE1FD4" w:rsidP="00EE1FD4">
            <w:pPr>
              <w:spacing w:line="360" w:lineRule="auto"/>
              <w:jc w:val="both"/>
              <w:rPr>
                <w:rFonts w:ascii="Arial" w:hAnsi="Arial" w:cs="Arial"/>
                <w:sz w:val="24"/>
                <w:szCs w:val="24"/>
              </w:rPr>
            </w:pP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2.</w:t>
            </w:r>
            <w:r w:rsidRPr="00EE1FD4">
              <w:rPr>
                <w:rFonts w:ascii="Arial" w:hAnsi="Arial" w:cs="Arial"/>
                <w:sz w:val="24"/>
                <w:szCs w:val="24"/>
              </w:rPr>
              <w:tab/>
              <w:t>Explain why this sort of data is helpful?</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Raise awareness about customers – every </w:t>
            </w:r>
            <w:proofErr w:type="spellStart"/>
            <w:r w:rsidRPr="00EE1FD4">
              <w:rPr>
                <w:rFonts w:ascii="Arial" w:hAnsi="Arial" w:cs="Arial"/>
                <w:sz w:val="24"/>
                <w:szCs w:val="24"/>
              </w:rPr>
              <w:t>organisation</w:t>
            </w:r>
            <w:proofErr w:type="spellEnd"/>
            <w:r w:rsidRPr="00EE1FD4">
              <w:rPr>
                <w:rFonts w:ascii="Arial" w:hAnsi="Arial" w:cs="Arial"/>
                <w:sz w:val="24"/>
                <w:szCs w:val="24"/>
              </w:rPr>
              <w:t xml:space="preserve"> must know its customers thoroughly in order to meet and </w:t>
            </w:r>
            <w:proofErr w:type="spellStart"/>
            <w:r w:rsidRPr="00EE1FD4">
              <w:rPr>
                <w:rFonts w:ascii="Arial" w:hAnsi="Arial" w:cs="Arial"/>
                <w:sz w:val="24"/>
                <w:szCs w:val="24"/>
              </w:rPr>
              <w:t>fulfil</w:t>
            </w:r>
            <w:proofErr w:type="spellEnd"/>
            <w:r w:rsidRPr="00EE1FD4">
              <w:rPr>
                <w:rFonts w:ascii="Arial" w:hAnsi="Arial" w:cs="Arial"/>
                <w:sz w:val="24"/>
                <w:szCs w:val="24"/>
              </w:rPr>
              <w:t xml:space="preserve"> their needs and expectations. Additionally, it helps to introduce up – and cross – selling of the products. The prospective customers save both money and time to seeking perfect gym offer.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Allows to tailor gym offer to customers – in this case, meeting customers’ needs and expectations is by offering them tailored offer of activities. Each gender and age group might have different expectations, hence treating them equally, but targeting their needs, is crucial. Without being aware of customers’ age, creating gym offer would be also difficult, especially putting exercises together. </w:t>
            </w:r>
          </w:p>
          <w:p w:rsidR="00EE1FD4"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t>•</w:t>
            </w:r>
            <w:r w:rsidRPr="00EE1FD4">
              <w:rPr>
                <w:rFonts w:ascii="Arial" w:hAnsi="Arial" w:cs="Arial"/>
                <w:sz w:val="24"/>
                <w:szCs w:val="24"/>
              </w:rPr>
              <w:tab/>
              <w:t xml:space="preserve">Allows to maintain current and attract new customers – age and occupation awareness leads to targeting not only current customers, but also discovering niches. High number of specific age/occupation could results in opening particular type of activities like new mother with their babies or dancing group for teenagers. </w:t>
            </w:r>
          </w:p>
          <w:p w:rsidR="00CC2FB3" w:rsidRPr="00EE1FD4" w:rsidRDefault="00EE1FD4" w:rsidP="00EE1FD4">
            <w:pPr>
              <w:spacing w:line="360" w:lineRule="auto"/>
              <w:jc w:val="both"/>
              <w:rPr>
                <w:rFonts w:ascii="Arial" w:hAnsi="Arial" w:cs="Arial"/>
                <w:sz w:val="24"/>
                <w:szCs w:val="24"/>
              </w:rPr>
            </w:pPr>
            <w:r w:rsidRPr="00EE1FD4">
              <w:rPr>
                <w:rFonts w:ascii="Arial" w:hAnsi="Arial" w:cs="Arial"/>
                <w:sz w:val="24"/>
                <w:szCs w:val="24"/>
              </w:rPr>
              <w:lastRenderedPageBreak/>
              <w:t>•</w:t>
            </w:r>
            <w:r w:rsidRPr="00EE1FD4">
              <w:rPr>
                <w:rFonts w:ascii="Arial" w:hAnsi="Arial" w:cs="Arial"/>
                <w:sz w:val="24"/>
                <w:szCs w:val="24"/>
              </w:rPr>
              <w:tab/>
              <w:t xml:space="preserve">Allows the management to hire instructors and define activities – being aware of the customers’ needs, preferences and even their age, allows creating and matching activities offered by the leisure </w:t>
            </w:r>
            <w:proofErr w:type="spellStart"/>
            <w:r w:rsidRPr="00EE1FD4">
              <w:rPr>
                <w:rFonts w:ascii="Arial" w:hAnsi="Arial" w:cs="Arial"/>
                <w:sz w:val="24"/>
                <w:szCs w:val="24"/>
              </w:rPr>
              <w:t>centre</w:t>
            </w:r>
            <w:proofErr w:type="spellEnd"/>
            <w:r w:rsidRPr="00EE1FD4">
              <w:rPr>
                <w:rFonts w:ascii="Arial" w:hAnsi="Arial" w:cs="Arial"/>
                <w:sz w:val="24"/>
                <w:szCs w:val="24"/>
              </w:rPr>
              <w:t>. Mismatching instructors or activities would be seen as disrespecting or ignoring the customers. On the other hand, some new activities could be seen as innovative and unique on the market, which would lea</w:t>
            </w:r>
            <w:r>
              <w:rPr>
                <w:rFonts w:ascii="Arial" w:hAnsi="Arial" w:cs="Arial"/>
                <w:sz w:val="24"/>
                <w:szCs w:val="24"/>
              </w:rPr>
              <w:t xml:space="preserve">d to attracting new customers.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58B" w:rsidRDefault="006A658B" w:rsidP="00CB4D0A">
      <w:pPr>
        <w:spacing w:after="0" w:line="240" w:lineRule="auto"/>
      </w:pPr>
      <w:r>
        <w:separator/>
      </w:r>
    </w:p>
  </w:endnote>
  <w:endnote w:type="continuationSeparator" w:id="0">
    <w:p w:rsidR="006A658B" w:rsidRDefault="006A65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58B" w:rsidRDefault="006A658B" w:rsidP="00CB4D0A">
      <w:pPr>
        <w:spacing w:after="0" w:line="240" w:lineRule="auto"/>
      </w:pPr>
      <w:r>
        <w:separator/>
      </w:r>
    </w:p>
  </w:footnote>
  <w:footnote w:type="continuationSeparator" w:id="0">
    <w:p w:rsidR="006A658B" w:rsidRDefault="006A658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1BB3"/>
    <w:rsid w:val="00035CDD"/>
    <w:rsid w:val="00040083"/>
    <w:rsid w:val="00055992"/>
    <w:rsid w:val="000820E8"/>
    <w:rsid w:val="001175EE"/>
    <w:rsid w:val="00157CF6"/>
    <w:rsid w:val="00182416"/>
    <w:rsid w:val="00187EB4"/>
    <w:rsid w:val="001F0481"/>
    <w:rsid w:val="00200C92"/>
    <w:rsid w:val="0020451E"/>
    <w:rsid w:val="00206B9D"/>
    <w:rsid w:val="0023259C"/>
    <w:rsid w:val="0024160D"/>
    <w:rsid w:val="002737B4"/>
    <w:rsid w:val="002B0BD7"/>
    <w:rsid w:val="002B573D"/>
    <w:rsid w:val="002C5CB2"/>
    <w:rsid w:val="002F779F"/>
    <w:rsid w:val="00371885"/>
    <w:rsid w:val="003E061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658B"/>
    <w:rsid w:val="0070347F"/>
    <w:rsid w:val="0070678E"/>
    <w:rsid w:val="007423D8"/>
    <w:rsid w:val="00807380"/>
    <w:rsid w:val="00831C11"/>
    <w:rsid w:val="008A60B4"/>
    <w:rsid w:val="008B3C31"/>
    <w:rsid w:val="008B64FE"/>
    <w:rsid w:val="00935BF7"/>
    <w:rsid w:val="0095442C"/>
    <w:rsid w:val="00983942"/>
    <w:rsid w:val="009A6E87"/>
    <w:rsid w:val="009C37E0"/>
    <w:rsid w:val="009E41F4"/>
    <w:rsid w:val="00A14B66"/>
    <w:rsid w:val="00A162A9"/>
    <w:rsid w:val="00A65CF7"/>
    <w:rsid w:val="00A81AB4"/>
    <w:rsid w:val="00A851DA"/>
    <w:rsid w:val="00AA0A14"/>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845"/>
    <w:rsid w:val="00EA30AB"/>
    <w:rsid w:val="00EB3925"/>
    <w:rsid w:val="00EE1F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915DA-8B47-46EF-91B2-CEA9E3031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 Pelszynska</cp:lastModifiedBy>
  <cp:revision>8</cp:revision>
  <dcterms:created xsi:type="dcterms:W3CDTF">2015-01-26T12:24:00Z</dcterms:created>
  <dcterms:modified xsi:type="dcterms:W3CDTF">2017-09-03T16:41:00Z</dcterms:modified>
</cp:coreProperties>
</file>