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fi-FI" w:eastAsia="fi-FI"/>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90365" w:rsidP="00A851DA">
      <w:pPr>
        <w:rPr>
          <w:lang w:val="en-US"/>
        </w:rPr>
      </w:pPr>
      <w:r>
        <w:rPr>
          <w:noProof/>
          <w:lang w:val="fi-FI" w:eastAsia="fi-FI"/>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90365">
            <w:pPr>
              <w:pStyle w:val="Default"/>
              <w:rPr>
                <w:rFonts w:asciiTheme="minorHAnsi" w:hAnsiTheme="minorHAnsi"/>
              </w:rPr>
            </w:pPr>
            <w:r>
              <w:rPr>
                <w:rFonts w:asciiTheme="minorHAnsi" w:hAnsiTheme="minorHAnsi"/>
              </w:rPr>
              <w:t>Eric Tanyi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90365">
            <w:pPr>
              <w:pStyle w:val="Default"/>
              <w:rPr>
                <w:rFonts w:asciiTheme="minorHAnsi" w:hAnsiTheme="minorHAnsi"/>
              </w:rPr>
            </w:pPr>
            <w:r>
              <w:rPr>
                <w:rFonts w:asciiTheme="minorHAnsi" w:hAnsiTheme="minorHAnsi"/>
              </w:rPr>
              <w:t>14341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90365">
            <w:pPr>
              <w:pStyle w:val="Default"/>
              <w:rPr>
                <w:rFonts w:asciiTheme="minorHAnsi" w:hAnsiTheme="minorHAnsi"/>
              </w:rPr>
            </w:pPr>
            <w:r>
              <w:rPr>
                <w:rFonts w:asciiTheme="minorHAnsi" w:hAnsiTheme="minorHAnsi"/>
              </w:rPr>
              <w:t>Diploma in Construction managment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90365">
            <w:r>
              <w:t># 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590365" w:rsidRPr="005C7C9C" w:rsidRDefault="00590365" w:rsidP="00590365">
            <w:pPr>
              <w:spacing w:line="360" w:lineRule="auto"/>
              <w:jc w:val="both"/>
              <w:rPr>
                <w:rFonts w:ascii="Arial" w:hAnsi="Arial" w:cs="Arial"/>
                <w:sz w:val="24"/>
                <w:szCs w:val="24"/>
              </w:rPr>
            </w:pPr>
            <w:r w:rsidRPr="00A612EE">
              <w:t>1</w:t>
            </w:r>
            <w:r w:rsidRPr="005C7C9C">
              <w:rPr>
                <w:rFonts w:ascii="Arial" w:hAnsi="Arial" w:cs="Arial"/>
                <w:sz w:val="24"/>
                <w:szCs w:val="24"/>
              </w:rPr>
              <w:t>. Short answers:</w:t>
            </w:r>
          </w:p>
          <w:p w:rsidR="00590365" w:rsidRPr="005C7C9C" w:rsidRDefault="00590365" w:rsidP="00590365">
            <w:pPr>
              <w:pStyle w:val="ListParagraph"/>
              <w:numPr>
                <w:ilvl w:val="0"/>
                <w:numId w:val="3"/>
              </w:numPr>
              <w:spacing w:after="160" w:line="360" w:lineRule="auto"/>
              <w:jc w:val="both"/>
              <w:rPr>
                <w:rFonts w:ascii="Arial" w:hAnsi="Arial" w:cs="Arial"/>
                <w:sz w:val="24"/>
                <w:szCs w:val="24"/>
              </w:rPr>
            </w:pPr>
            <w:r w:rsidRPr="005C7C9C">
              <w:rPr>
                <w:rFonts w:ascii="Arial" w:hAnsi="Arial" w:cs="Arial"/>
                <w:sz w:val="24"/>
                <w:szCs w:val="24"/>
              </w:rPr>
              <w:t>What is meant by estimating, and why are estimates necessary?</w:t>
            </w:r>
          </w:p>
          <w:p w:rsidR="00590365" w:rsidRPr="005C7C9C" w:rsidRDefault="00590365" w:rsidP="00590365">
            <w:pPr>
              <w:spacing w:line="360" w:lineRule="auto"/>
              <w:jc w:val="both"/>
              <w:rPr>
                <w:rFonts w:ascii="Arial" w:hAnsi="Arial" w:cs="Arial"/>
                <w:sz w:val="24"/>
                <w:szCs w:val="24"/>
              </w:rPr>
            </w:pPr>
            <w:r w:rsidRPr="005C7C9C">
              <w:rPr>
                <w:rFonts w:ascii="Arial" w:hAnsi="Arial" w:cs="Arial"/>
                <w:sz w:val="24"/>
                <w:szCs w:val="24"/>
              </w:rPr>
              <w:t xml:space="preserve">Construction estimates is a preliminary determination of the quantity of resources that will be require to realize a construction project. These resources </w:t>
            </w:r>
            <w:r>
              <w:rPr>
                <w:rFonts w:ascii="Arial" w:hAnsi="Arial" w:cs="Arial"/>
                <w:sz w:val="24"/>
                <w:szCs w:val="24"/>
              </w:rPr>
              <w:t>include</w:t>
            </w:r>
            <w:r w:rsidRPr="005C7C9C">
              <w:rPr>
                <w:rFonts w:ascii="Arial" w:hAnsi="Arial" w:cs="Arial"/>
                <w:sz w:val="24"/>
                <w:szCs w:val="24"/>
              </w:rPr>
              <w:t xml:space="preserve"> material, labour and equipment required for the realization of each unit of work. The estimates are defined in monetary terms such that when we sum up </w:t>
            </w:r>
            <w:r>
              <w:rPr>
                <w:rFonts w:ascii="Arial" w:hAnsi="Arial" w:cs="Arial"/>
                <w:sz w:val="24"/>
                <w:szCs w:val="24"/>
              </w:rPr>
              <w:t>all the used</w:t>
            </w:r>
            <w:r w:rsidRPr="005C7C9C">
              <w:rPr>
                <w:rFonts w:ascii="Arial" w:hAnsi="Arial" w:cs="Arial"/>
                <w:sz w:val="24"/>
                <w:szCs w:val="24"/>
              </w:rPr>
              <w:t xml:space="preserve">, we are able to arrive at the total cost of construction or at least an estimate of the total cost required for the construction project. </w:t>
            </w:r>
          </w:p>
          <w:p w:rsidR="00590365" w:rsidRPr="007B1207" w:rsidRDefault="00590365" w:rsidP="00590365">
            <w:pPr>
              <w:pStyle w:val="ListParagraph"/>
              <w:numPr>
                <w:ilvl w:val="0"/>
                <w:numId w:val="3"/>
              </w:numPr>
              <w:spacing w:after="160" w:line="360" w:lineRule="auto"/>
              <w:jc w:val="both"/>
              <w:rPr>
                <w:rFonts w:ascii="Arial" w:hAnsi="Arial" w:cs="Arial"/>
                <w:sz w:val="24"/>
                <w:szCs w:val="24"/>
              </w:rPr>
            </w:pPr>
            <w:r w:rsidRPr="007B1207">
              <w:rPr>
                <w:rFonts w:ascii="Arial" w:hAnsi="Arial" w:cs="Arial"/>
                <w:sz w:val="24"/>
                <w:szCs w:val="24"/>
              </w:rPr>
              <w:t>what is a bill of quantity</w:t>
            </w:r>
          </w:p>
          <w:p w:rsidR="00590365" w:rsidRPr="00DB5365" w:rsidRDefault="00590365" w:rsidP="00590365">
            <w:pPr>
              <w:spacing w:line="360" w:lineRule="auto"/>
              <w:jc w:val="both"/>
              <w:rPr>
                <w:rFonts w:ascii="Arial" w:hAnsi="Arial" w:cs="Arial"/>
                <w:sz w:val="24"/>
                <w:szCs w:val="24"/>
              </w:rPr>
            </w:pPr>
            <w:r>
              <w:rPr>
                <w:rFonts w:ascii="Arial" w:hAnsi="Arial" w:cs="Arial"/>
                <w:sz w:val="24"/>
                <w:szCs w:val="24"/>
              </w:rPr>
              <w:t>According to the dictionary of construction, the Bill of quantity (BQ or BoQ), is a list of all the works, labour, materials required to construct a structure. It could still be referred to as a document that list the items, quantities and measurement required to realize the construction work. The BoQ together with the specification document is used for the planning, scheduling and costing of the construction project. This document is usually prepared by the building or costs estimator or even the quantity surveyor. And, because of the necessity to estimate construction costs, the activity of estimating costs have developed into a profession of its own nowadays.</w:t>
            </w:r>
          </w:p>
          <w:p w:rsidR="00590365" w:rsidRDefault="00590365" w:rsidP="00590365">
            <w:pPr>
              <w:pStyle w:val="ListParagraph"/>
              <w:numPr>
                <w:ilvl w:val="0"/>
                <w:numId w:val="3"/>
              </w:numPr>
              <w:spacing w:after="160" w:line="360" w:lineRule="auto"/>
              <w:jc w:val="both"/>
              <w:rPr>
                <w:rFonts w:ascii="Arial" w:hAnsi="Arial" w:cs="Arial"/>
                <w:sz w:val="24"/>
                <w:szCs w:val="24"/>
              </w:rPr>
            </w:pPr>
            <w:r w:rsidRPr="005C7C9C">
              <w:rPr>
                <w:rFonts w:ascii="Arial" w:hAnsi="Arial" w:cs="Arial"/>
                <w:sz w:val="24"/>
                <w:szCs w:val="24"/>
              </w:rPr>
              <w:lastRenderedPageBreak/>
              <w:t>Explain the term “approximate estimates”. How are they prepared?</w:t>
            </w:r>
          </w:p>
          <w:p w:rsidR="00590365" w:rsidRPr="001D24AD" w:rsidRDefault="00590365" w:rsidP="00590365">
            <w:pPr>
              <w:spacing w:line="360" w:lineRule="auto"/>
              <w:jc w:val="both"/>
              <w:rPr>
                <w:rFonts w:ascii="Arial" w:hAnsi="Arial" w:cs="Arial"/>
                <w:sz w:val="24"/>
                <w:szCs w:val="24"/>
              </w:rPr>
            </w:pPr>
            <w:r>
              <w:rPr>
                <w:rFonts w:ascii="Arial" w:hAnsi="Arial" w:cs="Arial"/>
                <w:sz w:val="24"/>
                <w:szCs w:val="24"/>
              </w:rPr>
              <w:t>Approximate estimates also referred to as feasibility estimates or rough estimate are an estimates of items, their quantities and measures necessary for the construction of a structure. These estimates are prepared to help us have an idea about the real costs for the project, decide on whether to sanction the project and to check the final cost of the project obtained from detailed estimation. The procedure for preparing the approximate estimates involve knowing the total units for constructing the structure based on the area, volume or length and then multiplying it by the units cost for constructing the structure. The frequently used method for making approximate estimate for residential and office building; is to select the price of 1 square meter area or the plinth area. For example, if the plinth area of a building is 300 sq. m and the construction costs is 2500 Euro/ Sq. m then the costs of construction will be: 300 sq. m * 2500 = 750,000 Euros. Of course, other costs such of the costs of building the walls, water supply and sanitation and a markup for contingencies will be added to arrive at the approximate or rough cost of building the house.</w:t>
            </w:r>
          </w:p>
          <w:p w:rsidR="00590365" w:rsidRDefault="00590365" w:rsidP="00590365">
            <w:pPr>
              <w:pStyle w:val="ListParagraph"/>
              <w:numPr>
                <w:ilvl w:val="0"/>
                <w:numId w:val="3"/>
              </w:numPr>
              <w:spacing w:after="160" w:line="360" w:lineRule="auto"/>
              <w:jc w:val="both"/>
              <w:rPr>
                <w:rFonts w:ascii="Arial" w:hAnsi="Arial" w:cs="Arial"/>
                <w:sz w:val="24"/>
                <w:szCs w:val="24"/>
              </w:rPr>
            </w:pPr>
            <w:r w:rsidRPr="005C7C9C">
              <w:rPr>
                <w:rFonts w:ascii="Arial" w:hAnsi="Arial" w:cs="Arial"/>
                <w:sz w:val="24"/>
                <w:szCs w:val="24"/>
              </w:rPr>
              <w:t>What is meant by a “project budget’? how is it prepared?</w:t>
            </w:r>
          </w:p>
          <w:p w:rsidR="00590365" w:rsidRDefault="00590365" w:rsidP="00590365">
            <w:pPr>
              <w:spacing w:line="360" w:lineRule="auto"/>
              <w:jc w:val="both"/>
              <w:rPr>
                <w:rFonts w:ascii="Arial" w:hAnsi="Arial" w:cs="Arial"/>
                <w:sz w:val="24"/>
                <w:szCs w:val="24"/>
              </w:rPr>
            </w:pPr>
            <w:r>
              <w:rPr>
                <w:rFonts w:ascii="Arial" w:hAnsi="Arial" w:cs="Arial"/>
                <w:sz w:val="24"/>
                <w:szCs w:val="24"/>
              </w:rPr>
              <w:t xml:space="preserve">The project budget is like the financial plan of the project. It details the resources needed for the project and their costs, against which comparison will be made during the actual execution of the project. The project budget is usually presented in the form of a construction program, schedule, or plan and still it could be seen as basic time line on how your project should be running. The budgeted activities and tasks shows all sequences of steps for performing each activity and task and the different resources assign. Therefore, any construction program detailing activities from start to finish will show the works that are in progress and associated costs and also, the planned activities and task with related resources and their related costs. </w:t>
            </w:r>
          </w:p>
          <w:p w:rsidR="00590365" w:rsidRPr="00770520" w:rsidRDefault="00590365" w:rsidP="00590365">
            <w:pPr>
              <w:spacing w:line="360" w:lineRule="auto"/>
              <w:jc w:val="both"/>
              <w:rPr>
                <w:rFonts w:ascii="Arial" w:hAnsi="Arial" w:cs="Arial"/>
                <w:sz w:val="24"/>
                <w:szCs w:val="24"/>
              </w:rPr>
            </w:pPr>
            <w:r>
              <w:rPr>
                <w:rFonts w:ascii="Arial" w:hAnsi="Arial" w:cs="Arial"/>
                <w:sz w:val="24"/>
                <w:szCs w:val="24"/>
              </w:rPr>
              <w:t xml:space="preserve">There are many applications that can help us with the preparation of the project budget. Microsoft project is a desktop application that is widely used but there are other specialized software applications. For a start, we first set up the project information and the different parameters like currency and calendar (start period) etc. We then will proceed to schedule the tasks. For a building construction; will can create tasks like, plan, design, build, test, install and handover and finish. After we </w:t>
            </w:r>
            <w:r>
              <w:rPr>
                <w:rFonts w:ascii="Arial" w:hAnsi="Arial" w:cs="Arial"/>
                <w:sz w:val="24"/>
                <w:szCs w:val="24"/>
              </w:rPr>
              <w:lastRenderedPageBreak/>
              <w:t>have define the tasks, we can assign durations for which we think the task will be completed. We then can link the tasks and make the adjustments as necessary. Next, we need to set up the resource pool (human and non-human) with their costs. When we have our resource pool set, we can proceed to assign resources to the task and add the necessary material that may be needed and contingent expenses. If all these information is well inputted in the application, we can then proceed to print reports that we can be use for communicating with various stakeholders of the project.</w:t>
            </w:r>
          </w:p>
          <w:p w:rsidR="00590365" w:rsidRDefault="00590365" w:rsidP="00590365">
            <w:pPr>
              <w:pStyle w:val="ListParagraph"/>
              <w:numPr>
                <w:ilvl w:val="0"/>
                <w:numId w:val="3"/>
              </w:numPr>
              <w:spacing w:after="160" w:line="360" w:lineRule="auto"/>
              <w:jc w:val="both"/>
              <w:rPr>
                <w:rFonts w:ascii="Arial" w:hAnsi="Arial" w:cs="Arial"/>
                <w:sz w:val="24"/>
                <w:szCs w:val="24"/>
              </w:rPr>
            </w:pPr>
            <w:r w:rsidRPr="005C7C9C">
              <w:rPr>
                <w:rFonts w:ascii="Arial" w:hAnsi="Arial" w:cs="Arial"/>
                <w:sz w:val="24"/>
                <w:szCs w:val="24"/>
              </w:rPr>
              <w:t>Explain the term ‘administrative approval’ and ‘technical sanction’.</w:t>
            </w:r>
          </w:p>
          <w:p w:rsidR="00590365" w:rsidRDefault="00590365" w:rsidP="00590365">
            <w:pPr>
              <w:spacing w:line="360" w:lineRule="auto"/>
              <w:jc w:val="both"/>
              <w:rPr>
                <w:rFonts w:ascii="Arial" w:hAnsi="Arial" w:cs="Arial"/>
                <w:sz w:val="24"/>
                <w:szCs w:val="24"/>
              </w:rPr>
            </w:pPr>
            <w:r>
              <w:rPr>
                <w:rFonts w:ascii="Arial" w:hAnsi="Arial" w:cs="Arial"/>
                <w:sz w:val="24"/>
                <w:szCs w:val="24"/>
              </w:rPr>
              <w:t>Administrative approval is the first thing to secure before thinking about a construction project. The process is such that, the project owner or sponsor solicits a rough estimates of a construction project. And when the sketch, preliminary costs estimates gathered together, a senior member of the sponsoring organization have to approval the document. Approval therefore act as consent that they know what they are doing and for the contractors to continue with the project. This usually take place within an organization or governmental agency.</w:t>
            </w:r>
          </w:p>
          <w:p w:rsidR="00590365" w:rsidRPr="00B83079" w:rsidRDefault="00590365" w:rsidP="00590365">
            <w:pPr>
              <w:spacing w:line="360" w:lineRule="auto"/>
              <w:jc w:val="both"/>
              <w:rPr>
                <w:rFonts w:ascii="Arial" w:hAnsi="Arial" w:cs="Arial"/>
                <w:sz w:val="24"/>
                <w:szCs w:val="24"/>
              </w:rPr>
            </w:pPr>
            <w:r>
              <w:rPr>
                <w:rFonts w:ascii="Arial" w:hAnsi="Arial" w:cs="Arial"/>
                <w:sz w:val="24"/>
                <w:szCs w:val="24"/>
              </w:rPr>
              <w:t xml:space="preserve">On the other hand, technical approval or sanction is a form of acknowledgement by a senior staff in the technical team (those charge with design, drawing and costing); that their organization approves of the drawings and the costs associated with the items for onward transmission to a user department or organization.   </w:t>
            </w:r>
          </w:p>
          <w:p w:rsidR="00590365" w:rsidRPr="005C7C9C" w:rsidRDefault="00590365" w:rsidP="00590365">
            <w:pPr>
              <w:pStyle w:val="ListParagraph"/>
              <w:spacing w:line="360" w:lineRule="auto"/>
              <w:jc w:val="both"/>
              <w:rPr>
                <w:rFonts w:ascii="Arial" w:hAnsi="Arial" w:cs="Arial"/>
                <w:sz w:val="24"/>
                <w:szCs w:val="24"/>
              </w:rPr>
            </w:pPr>
          </w:p>
          <w:p w:rsidR="00590365" w:rsidRPr="005C7C9C" w:rsidRDefault="00590365" w:rsidP="00590365">
            <w:pPr>
              <w:spacing w:line="360" w:lineRule="auto"/>
              <w:jc w:val="both"/>
              <w:rPr>
                <w:rFonts w:ascii="Arial" w:hAnsi="Arial" w:cs="Arial"/>
                <w:sz w:val="24"/>
                <w:szCs w:val="24"/>
              </w:rPr>
            </w:pPr>
            <w:r w:rsidRPr="005C7C9C">
              <w:rPr>
                <w:rFonts w:ascii="Arial" w:hAnsi="Arial" w:cs="Arial"/>
                <w:sz w:val="24"/>
                <w:szCs w:val="24"/>
              </w:rPr>
              <w:t>2. How are estimates made for the following?</w:t>
            </w:r>
          </w:p>
          <w:p w:rsidR="00590365" w:rsidRPr="005C7C9C" w:rsidRDefault="00590365" w:rsidP="00590365">
            <w:pPr>
              <w:pStyle w:val="ListParagraph"/>
              <w:numPr>
                <w:ilvl w:val="0"/>
                <w:numId w:val="2"/>
              </w:numPr>
              <w:spacing w:after="160" w:line="360" w:lineRule="auto"/>
              <w:jc w:val="both"/>
              <w:rPr>
                <w:rFonts w:ascii="Arial" w:hAnsi="Arial" w:cs="Arial"/>
                <w:sz w:val="24"/>
                <w:szCs w:val="24"/>
              </w:rPr>
            </w:pPr>
            <w:r w:rsidRPr="005C7C9C">
              <w:rPr>
                <w:rFonts w:ascii="Arial" w:hAnsi="Arial" w:cs="Arial"/>
                <w:sz w:val="24"/>
                <w:szCs w:val="24"/>
              </w:rPr>
              <w:t>A material rate</w:t>
            </w:r>
          </w:p>
          <w:p w:rsidR="00590365" w:rsidRPr="005C7C9C" w:rsidRDefault="00590365" w:rsidP="00590365">
            <w:pPr>
              <w:pStyle w:val="ListParagraph"/>
              <w:numPr>
                <w:ilvl w:val="0"/>
                <w:numId w:val="2"/>
              </w:numPr>
              <w:spacing w:after="160" w:line="360" w:lineRule="auto"/>
              <w:jc w:val="both"/>
              <w:rPr>
                <w:rFonts w:ascii="Arial" w:hAnsi="Arial" w:cs="Arial"/>
                <w:sz w:val="24"/>
                <w:szCs w:val="24"/>
              </w:rPr>
            </w:pPr>
            <w:r w:rsidRPr="005C7C9C">
              <w:rPr>
                <w:rFonts w:ascii="Arial" w:hAnsi="Arial" w:cs="Arial"/>
                <w:sz w:val="24"/>
                <w:szCs w:val="24"/>
              </w:rPr>
              <w:t xml:space="preserve">Labour rate </w:t>
            </w:r>
          </w:p>
          <w:p w:rsidR="00590365" w:rsidRDefault="00590365" w:rsidP="00590365">
            <w:pPr>
              <w:pStyle w:val="ListParagraph"/>
              <w:numPr>
                <w:ilvl w:val="0"/>
                <w:numId w:val="2"/>
              </w:numPr>
              <w:spacing w:after="160" w:line="360" w:lineRule="auto"/>
              <w:jc w:val="both"/>
              <w:rPr>
                <w:rFonts w:ascii="Arial" w:hAnsi="Arial" w:cs="Arial"/>
                <w:sz w:val="24"/>
                <w:szCs w:val="24"/>
              </w:rPr>
            </w:pPr>
            <w:r w:rsidRPr="005C7C9C">
              <w:rPr>
                <w:rFonts w:ascii="Arial" w:hAnsi="Arial" w:cs="Arial"/>
                <w:sz w:val="24"/>
                <w:szCs w:val="24"/>
              </w:rPr>
              <w:t>Equipment rate</w:t>
            </w:r>
          </w:p>
          <w:p w:rsidR="00590365" w:rsidRDefault="00590365" w:rsidP="00590365">
            <w:pPr>
              <w:spacing w:line="360" w:lineRule="auto"/>
              <w:jc w:val="both"/>
              <w:rPr>
                <w:rFonts w:ascii="Arial" w:hAnsi="Arial" w:cs="Arial"/>
                <w:sz w:val="24"/>
                <w:szCs w:val="24"/>
              </w:rPr>
            </w:pPr>
            <w:r>
              <w:rPr>
                <w:rFonts w:ascii="Arial" w:hAnsi="Arial" w:cs="Arial"/>
                <w:sz w:val="24"/>
                <w:szCs w:val="24"/>
              </w:rPr>
              <w:t xml:space="preserve">To put up any structure will require some units of material, labour and equipment use. Therefore, to arrive at the costs of erecting the structure and putting in use; the above elements need to be costed at appropriate measurements. These measurements can be in length, width, height, area or volume. Material rate estimates for example can be made by taking into account the price quoted by the supplier as per the quality of the material defined in the technical specification document. Included to the cost price of the material are associated costs like; </w:t>
            </w:r>
            <w:r>
              <w:rPr>
                <w:rFonts w:ascii="Arial" w:hAnsi="Arial" w:cs="Arial"/>
                <w:sz w:val="24"/>
                <w:szCs w:val="24"/>
              </w:rPr>
              <w:lastRenderedPageBreak/>
              <w:t>transportation, handling, loading and unloading, storage, watch and ward, wastage to cover breakage, losses and even theft (estimated at between 2-10%). On the other hand, labour rate estimates are made base on the experience and size of labour. Also, because of the uncertainty in the productivity of labour, a detail record should be maintained about labour category: skilled, unskilled and semi-skilled worker. Moreover, it should be from this category that the labour rates are determined taken into account the number of days taken to perform a task. Following this categorization and the days’ work, labour rate per head can be calculated taken into consideration the following: basic wage, whether condition for the work, paid holidays, expenditure on travel/labour camps, overtime, sickness benefits, insurance any other payments as may be required by law, movement of labour etc.</w:t>
            </w:r>
          </w:p>
          <w:p w:rsidR="00590365" w:rsidRDefault="00590365" w:rsidP="00590365">
            <w:pPr>
              <w:spacing w:line="360" w:lineRule="auto"/>
              <w:jc w:val="both"/>
              <w:rPr>
                <w:rFonts w:ascii="Arial" w:hAnsi="Arial" w:cs="Arial"/>
                <w:sz w:val="24"/>
                <w:szCs w:val="24"/>
              </w:rPr>
            </w:pPr>
            <w:r>
              <w:rPr>
                <w:rFonts w:ascii="Arial" w:hAnsi="Arial" w:cs="Arial"/>
                <w:sz w:val="24"/>
                <w:szCs w:val="24"/>
              </w:rPr>
              <w:t>Next is the equipment rate estimate. The rate for the equipment is calculated based on the number of units of equipment and the output of the equipment. The total hour the equipment has been in use or the output of the equipment in addition to; its acquisition cost, its depreciation, fuel and lubricant cost, repairs and maintenance, salaries of operators and helpers, allowance for idle time, insurance for the equipment and related expenditures are added together, to arrive at an estimate for the equipment rate. And, in situations where measurements are difficult to have, lump sum are applied using experience as reason for stating the lump sum.</w:t>
            </w:r>
          </w:p>
          <w:p w:rsidR="00590365" w:rsidRDefault="00590365" w:rsidP="00590365">
            <w:pPr>
              <w:spacing w:line="360" w:lineRule="auto"/>
              <w:jc w:val="both"/>
              <w:rPr>
                <w:rFonts w:ascii="Arial" w:hAnsi="Arial" w:cs="Arial"/>
                <w:sz w:val="24"/>
                <w:szCs w:val="24"/>
              </w:rPr>
            </w:pPr>
            <w:r>
              <w:rPr>
                <w:rFonts w:ascii="Arial" w:hAnsi="Arial" w:cs="Arial"/>
                <w:sz w:val="24"/>
                <w:szCs w:val="24"/>
              </w:rPr>
              <w:t xml:space="preserve">The material rate, labour rate and equipment rate; make up the cost of work and to arrive at the total project cost; we will have to add the following associated cost: cost for survey, data collection, design, drawings and estimating; land acquisition, site office cost, allowance for contingencies in the plan, overhead expenses both on site and at office etc.  </w:t>
            </w:r>
          </w:p>
          <w:p w:rsidR="00590365" w:rsidRDefault="00590365" w:rsidP="00590365">
            <w:pPr>
              <w:spacing w:line="360" w:lineRule="auto"/>
              <w:jc w:val="both"/>
              <w:rPr>
                <w:rFonts w:ascii="Arial" w:hAnsi="Arial" w:cs="Arial"/>
                <w:sz w:val="24"/>
                <w:szCs w:val="24"/>
              </w:rPr>
            </w:pPr>
            <w:r>
              <w:rPr>
                <w:rFonts w:ascii="Arial" w:hAnsi="Arial" w:cs="Arial"/>
                <w:sz w:val="24"/>
                <w:szCs w:val="24"/>
              </w:rPr>
              <w:t xml:space="preserve">Today most of these procedures are assisted by sophisticate IT applications and software’s, e.g. (BIM) Building information modelling Software has modules for estimation in construction embedded. Further, because estimation is just a process in the project management, the use of techniques like the earn value management; Pert and critical path analysis are all techniques capture in software applications that help to ensure construction project are profitable. </w:t>
            </w:r>
          </w:p>
          <w:p w:rsidR="00590365" w:rsidRPr="00AD2D1D" w:rsidRDefault="00590365" w:rsidP="00590365">
            <w:pPr>
              <w:spacing w:line="360" w:lineRule="auto"/>
              <w:jc w:val="both"/>
              <w:rPr>
                <w:rFonts w:ascii="Arial" w:hAnsi="Arial" w:cs="Arial"/>
                <w:sz w:val="24"/>
                <w:szCs w:val="24"/>
              </w:rPr>
            </w:pPr>
            <w:r>
              <w:rPr>
                <w:rFonts w:ascii="Arial" w:hAnsi="Arial" w:cs="Arial"/>
                <w:sz w:val="24"/>
                <w:szCs w:val="24"/>
              </w:rPr>
              <w:t xml:space="preserve">To conclude; it is safe to say estimating, rate for material, labour and equipment is no more a manual procedure and with the help of software (bespoke and off the shelf ) which      are constantly being developed and improved these tasks are now </w:t>
            </w:r>
            <w:r>
              <w:rPr>
                <w:rFonts w:ascii="Arial" w:hAnsi="Arial" w:cs="Arial"/>
                <w:sz w:val="24"/>
                <w:szCs w:val="24"/>
              </w:rPr>
              <w:lastRenderedPageBreak/>
              <w:t>diligently handled without much strain. Moreover, a profession have developed around this area of construction, which is that of professional estimators, who are hired to perform just that task.</w:t>
            </w:r>
          </w:p>
          <w:p w:rsidR="00590365" w:rsidRDefault="00590365" w:rsidP="00590365">
            <w:pPr>
              <w:spacing w:line="360" w:lineRule="auto"/>
              <w:jc w:val="both"/>
              <w:rPr>
                <w:rFonts w:ascii="Arial" w:hAnsi="Arial" w:cs="Arial"/>
                <w:sz w:val="24"/>
                <w:szCs w:val="24"/>
              </w:rPr>
            </w:pPr>
            <w:r w:rsidRPr="005C7C9C">
              <w:rPr>
                <w:rFonts w:ascii="Arial" w:hAnsi="Arial" w:cs="Arial"/>
                <w:sz w:val="24"/>
                <w:szCs w:val="24"/>
              </w:rPr>
              <w:t>3. Discuss the estimating procedure in details</w:t>
            </w:r>
            <w:r>
              <w:rPr>
                <w:rFonts w:ascii="Arial" w:hAnsi="Arial" w:cs="Arial"/>
                <w:sz w:val="24"/>
                <w:szCs w:val="24"/>
              </w:rPr>
              <w:t>.</w:t>
            </w:r>
          </w:p>
          <w:p w:rsidR="00590365" w:rsidRDefault="00590365" w:rsidP="00590365">
            <w:pPr>
              <w:spacing w:line="360" w:lineRule="auto"/>
              <w:jc w:val="both"/>
              <w:rPr>
                <w:rFonts w:ascii="Arial" w:hAnsi="Arial" w:cs="Arial"/>
                <w:sz w:val="24"/>
                <w:szCs w:val="24"/>
              </w:rPr>
            </w:pPr>
            <w:r>
              <w:rPr>
                <w:rFonts w:ascii="Arial" w:hAnsi="Arial" w:cs="Arial"/>
                <w:sz w:val="24"/>
                <w:szCs w:val="24"/>
              </w:rPr>
              <w:t xml:space="preserve">The estimation process is about the most critical procedure in construction because it is the foundation upon which costs is based. Important to mention also is that this process is continuous because at different phase of the project, estimates will still be made for the inputs require to accomplish the project. </w:t>
            </w:r>
          </w:p>
          <w:p w:rsidR="00590365" w:rsidRDefault="00590365" w:rsidP="00590365">
            <w:pPr>
              <w:spacing w:line="360" w:lineRule="auto"/>
              <w:jc w:val="both"/>
              <w:rPr>
                <w:rFonts w:ascii="Arial" w:hAnsi="Arial" w:cs="Arial"/>
                <w:sz w:val="24"/>
                <w:szCs w:val="24"/>
              </w:rPr>
            </w:pPr>
            <w:r>
              <w:rPr>
                <w:rFonts w:ascii="Arial" w:hAnsi="Arial" w:cs="Arial"/>
                <w:sz w:val="24"/>
                <w:szCs w:val="24"/>
              </w:rPr>
              <w:t xml:space="preserve">To begin with, there are different types of estimates; conceptual or rough, preliminary estimate and detailed, or even revised estimates. However, whichever estimate it is that will are preparing, the procedure will be almost similar, because we have to at each instance, really on the specifications of the project to draw up an estimate for the inputs needed to accomplish it. Imagine we are set out to prepare a rough estimate of a project; at this stage all the drawings are not available, therefore will shall be estimating with what we have as drawing meaning introducing a lot of assumptions. Of course, if on the other hand, it is a detailed estimate we are preparing, the assumption is that at this stage we know more about what we want, because we have complete set of contract documents and drawing and are able to assign cost based on facts. </w:t>
            </w:r>
          </w:p>
          <w:p w:rsidR="00590365" w:rsidRDefault="00590365" w:rsidP="00590365">
            <w:pPr>
              <w:spacing w:line="360" w:lineRule="auto"/>
              <w:jc w:val="both"/>
              <w:rPr>
                <w:rFonts w:ascii="Arial" w:hAnsi="Arial" w:cs="Arial"/>
                <w:sz w:val="24"/>
                <w:szCs w:val="24"/>
              </w:rPr>
            </w:pPr>
            <w:r>
              <w:rPr>
                <w:rFonts w:ascii="Arial" w:hAnsi="Arial" w:cs="Arial"/>
                <w:sz w:val="24"/>
                <w:szCs w:val="24"/>
              </w:rPr>
              <w:t>The detail cost estimate method of construction, require that the contractor detail the cost and quantities of everything that the contractors need to complete the project or structure successfully. Here we think about the details concerning the material needed the labour and the equipment and their rates that we will need to accomplish the project. This will form our bill of quantity, and from this, the work is divided into as many operations or units as possible and a unit of measure is assign each work and then cost assigned.</w:t>
            </w:r>
          </w:p>
          <w:p w:rsidR="00590365" w:rsidRDefault="00590365" w:rsidP="00590365">
            <w:pPr>
              <w:spacing w:line="360" w:lineRule="auto"/>
              <w:jc w:val="both"/>
              <w:rPr>
                <w:rFonts w:ascii="Arial" w:hAnsi="Arial" w:cs="Arial"/>
                <w:sz w:val="24"/>
                <w:szCs w:val="24"/>
              </w:rPr>
            </w:pPr>
            <w:r>
              <w:rPr>
                <w:rFonts w:ascii="Arial" w:hAnsi="Arial" w:cs="Arial"/>
                <w:sz w:val="24"/>
                <w:szCs w:val="24"/>
              </w:rPr>
              <w:t xml:space="preserve">As afore mentioned, there are different software’s applications that companies are using to perform all of these tasks. I already evoke earn value management project technique, which I believe is embedded is many software applications, which can help, starting with the planning, scheduling and controlling and measuring project execution to make sure that project is profitable to the different stakeholders involve. </w:t>
            </w:r>
          </w:p>
          <w:p w:rsidR="00590365" w:rsidRDefault="00590365" w:rsidP="00590365">
            <w:pPr>
              <w:spacing w:line="360" w:lineRule="auto"/>
              <w:jc w:val="both"/>
              <w:rPr>
                <w:rFonts w:ascii="Arial" w:hAnsi="Arial" w:cs="Arial"/>
                <w:sz w:val="24"/>
                <w:szCs w:val="24"/>
              </w:rPr>
            </w:pPr>
            <w:r>
              <w:rPr>
                <w:rFonts w:ascii="Arial" w:hAnsi="Arial" w:cs="Arial"/>
                <w:sz w:val="24"/>
                <w:szCs w:val="24"/>
              </w:rPr>
              <w:t>In a nutshed, e</w:t>
            </w:r>
            <w:r w:rsidRPr="000F4AC9">
              <w:rPr>
                <w:rFonts w:ascii="Arial" w:hAnsi="Arial" w:cs="Arial"/>
                <w:sz w:val="24"/>
                <w:szCs w:val="24"/>
              </w:rPr>
              <w:t>stimat</w:t>
            </w:r>
            <w:r>
              <w:rPr>
                <w:rFonts w:ascii="Arial" w:hAnsi="Arial" w:cs="Arial"/>
                <w:sz w:val="24"/>
                <w:szCs w:val="24"/>
              </w:rPr>
              <w:t>ion</w:t>
            </w:r>
            <w:r w:rsidRPr="000F4AC9">
              <w:rPr>
                <w:rFonts w:ascii="Arial" w:hAnsi="Arial" w:cs="Arial"/>
                <w:sz w:val="24"/>
                <w:szCs w:val="24"/>
              </w:rPr>
              <w:t xml:space="preserve"> is the act of costing all that have been quantified during the takeoff process of the quantities, including </w:t>
            </w:r>
            <w:r>
              <w:rPr>
                <w:rFonts w:ascii="Arial" w:hAnsi="Arial" w:cs="Arial"/>
                <w:sz w:val="24"/>
                <w:szCs w:val="24"/>
              </w:rPr>
              <w:t xml:space="preserve"> quantity of equipment, </w:t>
            </w:r>
            <w:r w:rsidRPr="000F4AC9">
              <w:rPr>
                <w:rFonts w:ascii="Arial" w:hAnsi="Arial" w:cs="Arial"/>
                <w:sz w:val="24"/>
                <w:szCs w:val="24"/>
              </w:rPr>
              <w:t xml:space="preserve">material and </w:t>
            </w:r>
            <w:r w:rsidRPr="000F4AC9">
              <w:rPr>
                <w:rFonts w:ascii="Arial" w:hAnsi="Arial" w:cs="Arial"/>
                <w:sz w:val="24"/>
                <w:szCs w:val="24"/>
              </w:rPr>
              <w:lastRenderedPageBreak/>
              <w:t xml:space="preserve">labour cost </w:t>
            </w:r>
            <w:r>
              <w:rPr>
                <w:rFonts w:ascii="Arial" w:hAnsi="Arial" w:cs="Arial"/>
                <w:sz w:val="24"/>
                <w:szCs w:val="24"/>
              </w:rPr>
              <w:t>(direct cost) and,</w:t>
            </w:r>
            <w:r w:rsidRPr="000F4AC9">
              <w:rPr>
                <w:rFonts w:ascii="Arial" w:hAnsi="Arial" w:cs="Arial"/>
                <w:sz w:val="24"/>
                <w:szCs w:val="24"/>
              </w:rPr>
              <w:t xml:space="preserve"> statutory fees and charges, establishment cost, , holding cost, contingencies and profits.</w:t>
            </w:r>
            <w:r>
              <w:rPr>
                <w:rFonts w:ascii="Arial" w:hAnsi="Arial" w:cs="Arial"/>
                <w:sz w:val="24"/>
                <w:szCs w:val="24"/>
              </w:rPr>
              <w:t xml:space="preserve"> Making estimates on all of these project inputs will help the general contractor to manage the project to a successful end and at the end, compare the estimates with actuals to determine how efficient was the project executed. Another benefit of estimation is that it can help with the selection of bid during the process of tender for the execution of the project, because, it is from the estimate made that bidders or subcontractors make their submissions and the better offer can be selected.</w:t>
            </w:r>
          </w:p>
          <w:p w:rsidR="00590365" w:rsidRDefault="00590365" w:rsidP="00590365">
            <w:pPr>
              <w:spacing w:line="360" w:lineRule="auto"/>
              <w:jc w:val="both"/>
              <w:rPr>
                <w:rFonts w:ascii="Arial" w:hAnsi="Arial" w:cs="Arial"/>
                <w:sz w:val="24"/>
                <w:szCs w:val="24"/>
              </w:rPr>
            </w:pPr>
            <w:r>
              <w:rPr>
                <w:rFonts w:ascii="Arial" w:hAnsi="Arial" w:cs="Arial"/>
                <w:sz w:val="24"/>
                <w:szCs w:val="24"/>
              </w:rPr>
              <w:t>To summaries, different estimates are required to be prepared for a construction project:</w:t>
            </w:r>
          </w:p>
          <w:p w:rsidR="00590365" w:rsidRDefault="00590365" w:rsidP="00590365">
            <w:pPr>
              <w:pStyle w:val="ListParagraph"/>
              <w:numPr>
                <w:ilvl w:val="0"/>
                <w:numId w:val="4"/>
              </w:numPr>
              <w:spacing w:after="160" w:line="360" w:lineRule="auto"/>
              <w:jc w:val="both"/>
              <w:rPr>
                <w:rFonts w:ascii="Arial" w:hAnsi="Arial" w:cs="Arial"/>
                <w:sz w:val="24"/>
                <w:szCs w:val="24"/>
              </w:rPr>
            </w:pPr>
            <w:r>
              <w:rPr>
                <w:rFonts w:ascii="Arial" w:hAnsi="Arial" w:cs="Arial"/>
                <w:sz w:val="24"/>
                <w:szCs w:val="24"/>
              </w:rPr>
              <w:t>Estimate for planning and scheduling; this entails planning when to place orders for materials along with selected vendors, taking delivery, recruiting and selecting human resource, procurement – transportation, erection, dismantling of equipment and plant etc. and plan and schedule for payment of salaries and wages</w:t>
            </w:r>
          </w:p>
          <w:p w:rsidR="00590365" w:rsidRPr="001448BE" w:rsidRDefault="00590365" w:rsidP="00590365">
            <w:pPr>
              <w:spacing w:line="360" w:lineRule="auto"/>
              <w:jc w:val="both"/>
              <w:rPr>
                <w:rFonts w:ascii="Arial" w:hAnsi="Arial" w:cs="Arial"/>
                <w:sz w:val="24"/>
                <w:szCs w:val="24"/>
              </w:rPr>
            </w:pPr>
          </w:p>
          <w:p w:rsidR="00590365" w:rsidRDefault="00590365" w:rsidP="00590365">
            <w:pPr>
              <w:pStyle w:val="ListParagraph"/>
              <w:numPr>
                <w:ilvl w:val="0"/>
                <w:numId w:val="4"/>
              </w:numPr>
              <w:spacing w:after="160" w:line="360" w:lineRule="auto"/>
              <w:jc w:val="both"/>
              <w:rPr>
                <w:rFonts w:ascii="Arial" w:hAnsi="Arial" w:cs="Arial"/>
                <w:sz w:val="24"/>
                <w:szCs w:val="24"/>
              </w:rPr>
            </w:pPr>
            <w:r>
              <w:rPr>
                <w:rFonts w:ascii="Arial" w:hAnsi="Arial" w:cs="Arial"/>
                <w:sz w:val="24"/>
                <w:szCs w:val="24"/>
              </w:rPr>
              <w:t>Estimate for variations to the contract through either additional work, alteration or deletion of portion of work. Since these, all involve time estimate need to be prepared. And</w:t>
            </w:r>
          </w:p>
          <w:p w:rsidR="00590365" w:rsidRPr="005739F2" w:rsidRDefault="00590365" w:rsidP="00590365">
            <w:pPr>
              <w:pStyle w:val="ListParagraph"/>
              <w:numPr>
                <w:ilvl w:val="0"/>
                <w:numId w:val="4"/>
              </w:numPr>
              <w:spacing w:after="160" w:line="360" w:lineRule="auto"/>
              <w:jc w:val="both"/>
              <w:rPr>
                <w:rFonts w:ascii="Arial" w:hAnsi="Arial" w:cs="Arial"/>
                <w:sz w:val="24"/>
                <w:szCs w:val="24"/>
              </w:rPr>
            </w:pPr>
            <w:r>
              <w:rPr>
                <w:rFonts w:ascii="Arial" w:hAnsi="Arial" w:cs="Arial"/>
                <w:sz w:val="24"/>
                <w:szCs w:val="24"/>
              </w:rPr>
              <w:t xml:space="preserve">Estimates also needs to be prepared for revision of project budgeted </w:t>
            </w:r>
            <w:r w:rsidRPr="005739F2">
              <w:rPr>
                <w:rFonts w:ascii="Arial" w:hAnsi="Arial" w:cs="Arial"/>
                <w:sz w:val="24"/>
                <w:szCs w:val="24"/>
              </w:rPr>
              <w:t>cost</w:t>
            </w:r>
            <w:r>
              <w:rPr>
                <w:rFonts w:ascii="Arial" w:hAnsi="Arial" w:cs="Arial"/>
                <w:sz w:val="24"/>
                <w:szCs w:val="24"/>
              </w:rPr>
              <w:t>.</w:t>
            </w:r>
          </w:p>
          <w:p w:rsidR="00590365" w:rsidRDefault="00590365" w:rsidP="00590365">
            <w:pPr>
              <w:spacing w:line="360" w:lineRule="auto"/>
              <w:jc w:val="both"/>
              <w:rPr>
                <w:rFonts w:ascii="Arial" w:hAnsi="Arial" w:cs="Arial"/>
                <w:sz w:val="24"/>
                <w:szCs w:val="24"/>
              </w:rPr>
            </w:pPr>
            <w:r w:rsidRPr="000F4AC9">
              <w:rPr>
                <w:rFonts w:ascii="Arial" w:hAnsi="Arial" w:cs="Arial"/>
                <w:sz w:val="24"/>
                <w:szCs w:val="24"/>
              </w:rPr>
              <w:t xml:space="preserve">There is a jargon in construction, which says, if it has to be costed, it must be taken off. Therefore, we need to record meticulously all that is needed to accomplish the project. Meticulous record means we take out all </w:t>
            </w:r>
            <w:r>
              <w:rPr>
                <w:rFonts w:ascii="Arial" w:hAnsi="Arial" w:cs="Arial"/>
                <w:sz w:val="24"/>
                <w:szCs w:val="24"/>
              </w:rPr>
              <w:t>the costs of executing the project (</w:t>
            </w:r>
            <w:r w:rsidRPr="000F4AC9">
              <w:rPr>
                <w:rFonts w:ascii="Arial" w:hAnsi="Arial" w:cs="Arial"/>
                <w:sz w:val="24"/>
                <w:szCs w:val="24"/>
              </w:rPr>
              <w:t>material and labour</w:t>
            </w:r>
            <w:r>
              <w:rPr>
                <w:rFonts w:ascii="Arial" w:hAnsi="Arial" w:cs="Arial"/>
                <w:sz w:val="24"/>
                <w:szCs w:val="24"/>
              </w:rPr>
              <w:t>, equipment</w:t>
            </w:r>
            <w:r w:rsidRPr="000F4AC9">
              <w:rPr>
                <w:rFonts w:ascii="Arial" w:hAnsi="Arial" w:cs="Arial"/>
                <w:sz w:val="24"/>
                <w:szCs w:val="24"/>
              </w:rPr>
              <w:t xml:space="preserve"> from the </w:t>
            </w:r>
            <w:r>
              <w:rPr>
                <w:rFonts w:ascii="Arial" w:hAnsi="Arial" w:cs="Arial"/>
                <w:sz w:val="24"/>
                <w:szCs w:val="24"/>
              </w:rPr>
              <w:t xml:space="preserve">different subcontractors </w:t>
            </w:r>
            <w:r w:rsidRPr="000F4AC9">
              <w:rPr>
                <w:rFonts w:ascii="Arial" w:hAnsi="Arial" w:cs="Arial"/>
                <w:sz w:val="24"/>
                <w:szCs w:val="24"/>
              </w:rPr>
              <w:t>and suppliers, including contractors mark-up, contingencies and holding charges-land taxes, rights etc.</w:t>
            </w:r>
            <w:r>
              <w:rPr>
                <w:rFonts w:ascii="Arial" w:hAnsi="Arial" w:cs="Arial"/>
                <w:sz w:val="24"/>
                <w:szCs w:val="24"/>
              </w:rPr>
              <w:t xml:space="preserve"> In addition, a mark-up to the total costs will make up for profit from the construction project.</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01"/>
        <w:gridCol w:w="1250"/>
        <w:gridCol w:w="1605"/>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90365" w:rsidP="00A851DA">
            <w:pPr>
              <w:rPr>
                <w:rFonts w:cs="Bliss-Regular"/>
                <w:color w:val="000000"/>
              </w:rPr>
            </w:pPr>
            <w:r>
              <w:rPr>
                <w:rFonts w:cs="Bliss-Regular"/>
                <w:color w:val="000000"/>
              </w:rPr>
              <w:t>Eric Tanyi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90365" w:rsidP="00A851DA">
            <w:pPr>
              <w:rPr>
                <w:rFonts w:cs="Bliss-Regular"/>
                <w:color w:val="000000"/>
              </w:rPr>
            </w:pPr>
            <w:r>
              <w:rPr>
                <w:rFonts w:cs="Bliss-Regular"/>
                <w:color w:val="000000"/>
              </w:rPr>
              <w:t>17.10.20</w:t>
            </w:r>
            <w:bookmarkStart w:id="0" w:name="_GoBack"/>
            <w:bookmarkEnd w:id="0"/>
            <w:r>
              <w:rPr>
                <w:rFonts w:cs="Bliss-Regular"/>
                <w:color w:val="000000"/>
              </w:rPr>
              <w:t>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4E27" w:rsidRDefault="004F4E27" w:rsidP="00CB4D0A">
      <w:pPr>
        <w:spacing w:after="0" w:line="240" w:lineRule="auto"/>
      </w:pPr>
      <w:r>
        <w:separator/>
      </w:r>
    </w:p>
  </w:endnote>
  <w:endnote w:type="continuationSeparator" w:id="0">
    <w:p w:rsidR="004F4E27" w:rsidRDefault="004F4E2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4E27" w:rsidRDefault="004F4E27" w:rsidP="00CB4D0A">
      <w:pPr>
        <w:spacing w:after="0" w:line="240" w:lineRule="auto"/>
      </w:pPr>
      <w:r>
        <w:separator/>
      </w:r>
    </w:p>
  </w:footnote>
  <w:footnote w:type="continuationSeparator" w:id="0">
    <w:p w:rsidR="004F4E27" w:rsidRDefault="004F4E27"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0E155F"/>
    <w:multiLevelType w:val="hybridMultilevel"/>
    <w:tmpl w:val="2E96AEFE"/>
    <w:lvl w:ilvl="0" w:tplc="040B0013">
      <w:start w:val="1"/>
      <w:numFmt w:val="upperRoman"/>
      <w:lvlText w:val="%1."/>
      <w:lvlJc w:val="righ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17F4880"/>
    <w:multiLevelType w:val="hybridMultilevel"/>
    <w:tmpl w:val="28FCAF16"/>
    <w:lvl w:ilvl="0" w:tplc="040B000B">
      <w:start w:val="1"/>
      <w:numFmt w:val="bullet"/>
      <w:lvlText w:val=""/>
      <w:lvlJc w:val="left"/>
      <w:pPr>
        <w:ind w:left="780" w:hanging="360"/>
      </w:pPr>
      <w:rPr>
        <w:rFonts w:ascii="Wingdings" w:hAnsi="Wingdings" w:hint="default"/>
      </w:rPr>
    </w:lvl>
    <w:lvl w:ilvl="1" w:tplc="040B0003" w:tentative="1">
      <w:start w:val="1"/>
      <w:numFmt w:val="bullet"/>
      <w:lvlText w:val="o"/>
      <w:lvlJc w:val="left"/>
      <w:pPr>
        <w:ind w:left="1500" w:hanging="360"/>
      </w:pPr>
      <w:rPr>
        <w:rFonts w:ascii="Courier New" w:hAnsi="Courier New" w:cs="Courier New" w:hint="default"/>
      </w:rPr>
    </w:lvl>
    <w:lvl w:ilvl="2" w:tplc="040B0005" w:tentative="1">
      <w:start w:val="1"/>
      <w:numFmt w:val="bullet"/>
      <w:lvlText w:val=""/>
      <w:lvlJc w:val="left"/>
      <w:pPr>
        <w:ind w:left="2220" w:hanging="360"/>
      </w:pPr>
      <w:rPr>
        <w:rFonts w:ascii="Wingdings" w:hAnsi="Wingdings" w:hint="default"/>
      </w:rPr>
    </w:lvl>
    <w:lvl w:ilvl="3" w:tplc="040B0001" w:tentative="1">
      <w:start w:val="1"/>
      <w:numFmt w:val="bullet"/>
      <w:lvlText w:val=""/>
      <w:lvlJc w:val="left"/>
      <w:pPr>
        <w:ind w:left="2940" w:hanging="360"/>
      </w:pPr>
      <w:rPr>
        <w:rFonts w:ascii="Symbol" w:hAnsi="Symbol" w:hint="default"/>
      </w:rPr>
    </w:lvl>
    <w:lvl w:ilvl="4" w:tplc="040B0003" w:tentative="1">
      <w:start w:val="1"/>
      <w:numFmt w:val="bullet"/>
      <w:lvlText w:val="o"/>
      <w:lvlJc w:val="left"/>
      <w:pPr>
        <w:ind w:left="3660" w:hanging="360"/>
      </w:pPr>
      <w:rPr>
        <w:rFonts w:ascii="Courier New" w:hAnsi="Courier New" w:cs="Courier New" w:hint="default"/>
      </w:rPr>
    </w:lvl>
    <w:lvl w:ilvl="5" w:tplc="040B0005" w:tentative="1">
      <w:start w:val="1"/>
      <w:numFmt w:val="bullet"/>
      <w:lvlText w:val=""/>
      <w:lvlJc w:val="left"/>
      <w:pPr>
        <w:ind w:left="4380" w:hanging="360"/>
      </w:pPr>
      <w:rPr>
        <w:rFonts w:ascii="Wingdings" w:hAnsi="Wingdings" w:hint="default"/>
      </w:rPr>
    </w:lvl>
    <w:lvl w:ilvl="6" w:tplc="040B0001" w:tentative="1">
      <w:start w:val="1"/>
      <w:numFmt w:val="bullet"/>
      <w:lvlText w:val=""/>
      <w:lvlJc w:val="left"/>
      <w:pPr>
        <w:ind w:left="5100" w:hanging="360"/>
      </w:pPr>
      <w:rPr>
        <w:rFonts w:ascii="Symbol" w:hAnsi="Symbol" w:hint="default"/>
      </w:rPr>
    </w:lvl>
    <w:lvl w:ilvl="7" w:tplc="040B0003" w:tentative="1">
      <w:start w:val="1"/>
      <w:numFmt w:val="bullet"/>
      <w:lvlText w:val="o"/>
      <w:lvlJc w:val="left"/>
      <w:pPr>
        <w:ind w:left="5820" w:hanging="360"/>
      </w:pPr>
      <w:rPr>
        <w:rFonts w:ascii="Courier New" w:hAnsi="Courier New" w:cs="Courier New" w:hint="default"/>
      </w:rPr>
    </w:lvl>
    <w:lvl w:ilvl="8" w:tplc="040B0005" w:tentative="1">
      <w:start w:val="1"/>
      <w:numFmt w:val="bullet"/>
      <w:lvlText w:val=""/>
      <w:lvlJc w:val="left"/>
      <w:pPr>
        <w:ind w:left="6540" w:hanging="360"/>
      </w:pPr>
      <w:rPr>
        <w:rFonts w:ascii="Wingdings" w:hAnsi="Wingdings" w:hint="default"/>
      </w:rPr>
    </w:lvl>
  </w:abstractNum>
  <w:abstractNum w:abstractNumId="3" w15:restartNumberingAfterBreak="0">
    <w:nsid w:val="5E024B2E"/>
    <w:multiLevelType w:val="hybridMultilevel"/>
    <w:tmpl w:val="BD6C6E9C"/>
    <w:lvl w:ilvl="0" w:tplc="040B0015">
      <w:start w:val="1"/>
      <w:numFmt w:val="upperLetter"/>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A5FD2"/>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4F4E27"/>
    <w:rsid w:val="0050216D"/>
    <w:rsid w:val="00503D7E"/>
    <w:rsid w:val="0050778F"/>
    <w:rsid w:val="00527C11"/>
    <w:rsid w:val="00535F31"/>
    <w:rsid w:val="00574D64"/>
    <w:rsid w:val="00590365"/>
    <w:rsid w:val="00591365"/>
    <w:rsid w:val="005B31E4"/>
    <w:rsid w:val="006034F6"/>
    <w:rsid w:val="00607874"/>
    <w:rsid w:val="00607E77"/>
    <w:rsid w:val="00617BB3"/>
    <w:rsid w:val="00645CDD"/>
    <w:rsid w:val="006823A7"/>
    <w:rsid w:val="00687EE8"/>
    <w:rsid w:val="006F044D"/>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A6B202"/>
  <w15:docId w15:val="{CA233ED4-75E7-4E80-BB31-087820341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B039C5-D92F-4CD2-848D-06EAE9A3BD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1501</Words>
  <Characters>12163</Characters>
  <Application>Microsoft Office Word</Application>
  <DocSecurity>0</DocSecurity>
  <Lines>101</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kirja</cp:lastModifiedBy>
  <cp:revision>2</cp:revision>
  <dcterms:created xsi:type="dcterms:W3CDTF">2018-10-17T14:36:00Z</dcterms:created>
  <dcterms:modified xsi:type="dcterms:W3CDTF">2018-10-17T14:36:00Z</dcterms:modified>
</cp:coreProperties>
</file>