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jc w:val="both"/>
        <w:rPr>
          <w:rFonts w:ascii="Calibri" w:hAnsi="Calibri" w:asciiTheme="minorAscii" w:hAnsiTheme="minorAscii"/>
        </w:rPr>
      </w:pPr>
      <w:r>
        <w:drawing>
          <wp:anchor behindDoc="0" distT="0" distB="0" distL="0" distR="0" simplePos="0" locked="0" layoutInCell="0"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5" t="20002" r="23661" b="31989"/>
                    <a:stretch>
                      <a:fillRect/>
                    </a:stretch>
                  </pic:blipFill>
                  <pic:spPr bwMode="auto">
                    <a:xfrm>
                      <a:off x="0" y="0"/>
                      <a:ext cx="2809875" cy="1419225"/>
                    </a:xfrm>
                    <a:prstGeom prst="rect">
                      <a:avLst/>
                    </a:prstGeom>
                  </pic:spPr>
                </pic:pic>
              </a:graphicData>
            </a:graphic>
          </wp:anchor>
        </w:drawing>
      </w:r>
      <w:r>
        <w:rPr>
          <w:rFonts w:asciiTheme="minorAscii" w:hAnsiTheme="minorAscii"/>
        </w:rPr>
        <w:t xml:space="preserve">                                                                  </w:t>
      </w:r>
    </w:p>
    <w:p>
      <w:pPr>
        <w:pStyle w:val="Normal"/>
        <w:rPr>
          <w:lang w:val="en-US"/>
        </w:rPr>
      </w:pPr>
      <w:r>
        <w:rPr>
          <w:lang w:val="en-US"/>
        </w:rPr>
        <mc:AlternateContent>
          <mc:Choice Requires="wps">
            <w:drawing>
              <wp:anchor behindDoc="0" distT="0" distB="0" distL="0" distR="0" simplePos="0" locked="0" layoutInCell="0" allowOverlap="1" relativeHeight="3" wp14:anchorId="00F1A1EE">
                <wp:simplePos x="0" y="0"/>
                <wp:positionH relativeFrom="column">
                  <wp:posOffset>2889885</wp:posOffset>
                </wp:positionH>
                <wp:positionV relativeFrom="paragraph">
                  <wp:posOffset>99695</wp:posOffset>
                </wp:positionV>
                <wp:extent cx="3114040" cy="466725"/>
                <wp:effectExtent l="0" t="0" r="0" b="0"/>
                <wp:wrapNone/>
                <wp:docPr id="2" name="Imag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w="0">
                          <a:noFill/>
                        </a:ln>
                      </wps:spPr>
                      <wps:style>
                        <a:lnRef idx="0"/>
                        <a:fillRef idx="0"/>
                        <a:effectRef idx="0"/>
                        <a:fontRef idx="minor"/>
                      </wps:style>
                      <wps:txb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wps:txbx>
                      <wps:bodyPr anchor="t">
                        <a:noAutofit/>
                      </wps:bodyPr>
                    </wps:wsp>
                  </a:graphicData>
                </a:graphic>
              </wp:anchor>
            </w:drawing>
          </mc:Choice>
          <mc:Fallback>
            <w:pict>
              <v:rect id="shape_0" ID="Image1" path="m0,0l-2147483645,0l-2147483645,-2147483646l0,-2147483646xe" fillcolor="white" stroked="f" o:allowincell="f" style="position:absolute;margin-left:227.55pt;margin-top:7.85pt;width:245.15pt;height:36.7pt;mso-wrap-style:square;v-text-anchor:top" wp14:anchorId="00F1A1EE">
                <v:fill o:detectmouseclick="t" type="solid" color2="black"/>
                <v:stroke color="#3465a4" joinstyle="round" endcap="flat"/>
                <v:textbo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v:textbox>
                <w10:wrap type="none"/>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565"/>
        <w:gridCol w:w="6676"/>
      </w:tblGrid>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Name: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Ithamar Carrington</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Number:</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7453</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Course: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Construction Management level 4 diploma</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Assignment NO:</w:t>
            </w:r>
          </w:p>
        </w:tc>
        <w:tc>
          <w:tcPr>
            <w:tcW w:w="6676" w:type="dxa"/>
            <w:tcBorders/>
          </w:tcPr>
          <w:p>
            <w:pPr>
              <w:pStyle w:val="Normal"/>
              <w:widowControl w:val="false"/>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 8</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bCs/>
          <w:lang w:val="en-US"/>
        </w:rPr>
        <w:t xml:space="preserve"> </w:t>
      </w:r>
      <w:r>
        <w:rPr>
          <w:lang w:val="en-US"/>
        </w:rPr>
        <w:t>We expect the learners to write at least one well-expressed point in three lines against each allocated mark. One must write 15 lines with five well-expressed points to get high grades for a five-mark question.</w:t>
      </w:r>
    </w:p>
    <w:p>
      <w:pPr>
        <w:pStyle w:val="Normal"/>
        <w:rPr>
          <w:lang w:val="en-US"/>
        </w:rPr>
      </w:pPr>
      <w:r>
        <w:rPr>
          <w:lang w:val="en-US"/>
        </w:rPr>
        <w:t xml:space="preserve">For high grades, use examples and illustrations where appropriate </w:t>
      </w:r>
    </w:p>
    <w:tbl>
      <w:tblPr>
        <w:tblStyle w:val="TableGrid"/>
        <w:tblW w:w="8507" w:type="dxa"/>
        <w:jc w:val="left"/>
        <w:tblInd w:w="-37" w:type="dxa"/>
        <w:tblLayout w:type="fixed"/>
        <w:tblCellMar>
          <w:top w:w="0" w:type="dxa"/>
          <w:left w:w="108" w:type="dxa"/>
          <w:bottom w:w="0" w:type="dxa"/>
          <w:right w:w="108" w:type="dxa"/>
        </w:tblCellMar>
        <w:tblLook w:firstRow="1" w:noVBand="1" w:lastRow="0" w:firstColumn="1" w:lastColumn="0" w:noHBand="0" w:val="04a0"/>
      </w:tblPr>
      <w:tblGrid>
        <w:gridCol w:w="8507"/>
      </w:tblGrid>
      <w:tr>
        <w:trPr>
          <w:trHeight w:val="13950" w:hRule="atLeast"/>
        </w:trPr>
        <w:tc>
          <w:tcPr>
            <w:tcW w:w="8507" w:type="dxa"/>
            <w:tcBorders/>
          </w:tcPr>
          <w:p>
            <w:pPr>
              <w:pStyle w:val="Normal"/>
              <w:widowControl w:val="false"/>
              <w:suppressAutoHyphens w:val="true"/>
              <w:spacing w:lineRule="auto" w:line="240" w:before="0" w:after="0"/>
              <w:jc w:val="left"/>
              <w:rPr>
                <w:rFonts w:eastAsia="Calibri"/>
                <w:kern w:val="0"/>
                <w:sz w:val="22"/>
                <w:szCs w:val="22"/>
                <w:lang w:val="en-US" w:eastAsia="en-US" w:bidi="ar-SA"/>
              </w:rPr>
            </w:pPr>
            <w:r>
              <w:rPr>
                <w:rFonts w:eastAsia="Calibri"/>
                <w:kern w:val="0"/>
                <w:sz w:val="22"/>
                <w:szCs w:val="22"/>
                <w:lang w:val="en-US" w:eastAsia="en-US" w:bidi="ar-SA"/>
              </w:rPr>
            </w:r>
          </w:p>
          <w:p>
            <w:pPr>
              <w:pStyle w:val="Normal"/>
              <w:widowControl w:val="false"/>
              <w:suppressAutoHyphens w:val="true"/>
              <w:spacing w:lineRule="auto" w:line="240" w:before="0" w:after="0"/>
              <w:jc w:val="left"/>
              <w:rPr>
                <w:rFonts w:eastAsia="Calibri"/>
                <w:kern w:val="0"/>
                <w:sz w:val="22"/>
                <w:szCs w:val="22"/>
                <w:lang w:val="en-US" w:eastAsia="en-US" w:bidi="ar-SA"/>
              </w:rPr>
            </w:pPr>
            <w:r>
              <w:rPr>
                <w:rFonts w:eastAsia="Calibri"/>
                <w:kern w:val="0"/>
                <w:sz w:val="22"/>
                <w:szCs w:val="22"/>
                <w:lang w:val="en-US" w:eastAsia="en-US" w:bidi="ar-SA"/>
              </w:rPr>
              <w:t xml:space="preserve">                                                                                                                                </w:t>
            </w:r>
            <w:r>
              <w:rPr>
                <w:rFonts w:eastAsia="Calibri"/>
                <w:kern w:val="0"/>
                <w:sz w:val="22"/>
                <w:szCs w:val="22"/>
                <w:lang w:val="en-US" w:eastAsia="en-US" w:bidi="ar-SA"/>
              </w:rPr>
              <w:t>Ithamar Carrington</w:t>
            </w:r>
          </w:p>
          <w:p>
            <w:pPr>
              <w:pStyle w:val="Normal"/>
              <w:widowControl w:val="false"/>
              <w:suppressAutoHyphens w:val="true"/>
              <w:spacing w:lineRule="auto" w:line="240" w:before="0" w:after="0"/>
              <w:jc w:val="left"/>
              <w:rPr>
                <w:rFonts w:ascii="Calibri" w:hAnsi="Calibri" w:eastAsia="Calibri" w:cs=""/>
                <w:b w:val="false"/>
                <w:b w:val="false"/>
                <w:bCs w:val="false"/>
                <w:kern w:val="0"/>
                <w:sz w:val="22"/>
                <w:szCs w:val="22"/>
                <w:lang w:val="en-US" w:eastAsia="en-US" w:bidi="ar-SA"/>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Student # 7453</w:t>
            </w:r>
          </w:p>
          <w:p>
            <w:pPr>
              <w:pStyle w:val="Normal"/>
              <w:widowControl w:val="false"/>
              <w:suppressAutoHyphens w:val="true"/>
              <w:spacing w:lineRule="auto" w:line="240" w:before="0" w:after="0"/>
              <w:jc w:val="left"/>
              <w:rPr>
                <w:b/>
                <w:b/>
              </w:rPr>
            </w:pPr>
            <w:r>
              <w:rPr>
                <w:rFonts w:eastAsia="Calibri" w:cs=""/>
                <w:b/>
                <w:kern w:val="0"/>
                <w:sz w:val="22"/>
                <w:szCs w:val="22"/>
                <w:lang w:val="en-US" w:eastAsia="en-US" w:bidi="ar-SA"/>
              </w:rPr>
              <w:t xml:space="preserve">                                                                                                                                 </w:t>
            </w:r>
            <w:r>
              <w:rPr>
                <w:rFonts w:eastAsia="Calibri" w:cs=""/>
                <w:b w:val="false"/>
                <w:bCs w:val="false"/>
                <w:kern w:val="0"/>
                <w:sz w:val="22"/>
                <w:szCs w:val="22"/>
                <w:lang w:val="en-US" w:eastAsia="en-US" w:bidi="ar-SA"/>
              </w:rPr>
              <w:t>Assignment # 8</w:t>
            </w:r>
          </w:p>
          <w:p>
            <w:pPr>
              <w:pStyle w:val="Normal"/>
              <w:widowControl w:val="false"/>
              <w:suppressAutoHyphens w:val="true"/>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Page #1</w:t>
            </w:r>
          </w:p>
          <w:p>
            <w:pPr>
              <w:pStyle w:val="Normal"/>
              <w:widowControl w:val="false"/>
              <w:spacing w:lineRule="auto" w:line="240" w:before="0" w:after="0"/>
              <w:jc w:val="left"/>
              <w:rPr>
                <w:rFonts w:eastAsia="Calibri" w:cs=""/>
                <w:b w:val="false"/>
                <w:b w:val="false"/>
                <w:bCs w:val="false"/>
                <w:sz w:val="22"/>
                <w:szCs w:val="22"/>
                <w:lang w:val="en-US" w:eastAsia="en-US" w:bidi="ar-SA"/>
              </w:rPr>
            </w:pPr>
            <w:r>
              <w:rPr>
                <w:rFonts w:eastAsia="Calibri" w:cs=""/>
                <w:b w:val="false"/>
                <w:bCs w:val="false"/>
                <w:sz w:val="22"/>
                <w:szCs w:val="22"/>
                <w:lang w:val="en-US" w:eastAsia="en-US" w:bidi="ar-SA"/>
              </w:rPr>
            </w:r>
          </w:p>
          <w:p>
            <w:pPr>
              <w:pStyle w:val="Normal"/>
              <w:widowControl w:val="false"/>
              <w:spacing w:lineRule="auto" w:line="240" w:before="0" w:after="0"/>
              <w:jc w:val="left"/>
              <w:rPr>
                <w:rFonts w:eastAsia="Calibri" w:cs=""/>
                <w:b/>
                <w:b/>
                <w:bCs/>
                <w:sz w:val="22"/>
                <w:szCs w:val="22"/>
                <w:lang w:val="en-US" w:eastAsia="en-US" w:bidi="ar-SA"/>
              </w:rPr>
            </w:pPr>
            <w:r>
              <w:rPr>
                <w:rFonts w:eastAsia="Calibri" w:cs=""/>
                <w:b/>
                <w:bCs/>
                <w:sz w:val="22"/>
                <w:szCs w:val="22"/>
                <w:lang w:val="en-US" w:eastAsia="en-US" w:bidi="ar-SA"/>
              </w:rPr>
              <w:t>(Q 1) ( i )</w:t>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bCs/>
              </w:rPr>
            </w:pPr>
            <w:r>
              <w:rPr>
                <w:b/>
                <w:bCs/>
                <w:sz w:val="22"/>
                <w:szCs w:val="22"/>
              </w:rPr>
              <w:t>What do you understand by inventory management?</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rPr>
            </w:pPr>
            <w:r>
              <w:rPr>
                <w:b w:val="false"/>
                <w:bCs w:val="false"/>
                <w:sz w:val="22"/>
              </w:rPr>
              <w:t>Inventory management is ordering and storing raw materials, components, and finished products and selling goods and services.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val="false"/>
              </w:rPr>
            </w:pPr>
            <w:r>
              <w:rPr>
                <w:b w:val="false"/>
                <w:bCs w:val="false"/>
                <w:sz w:val="22"/>
              </w:rPr>
              <w:t>It is a critical function undertaken by construction companies involving the management of various supplies and processes such as planning, managing spare parts, inventories, repairs and maintenance, stock planning and any other activity to ensure equipment functions adequately.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One of inventory management's critical aspects is efficiently streamlining inventories to avoid glut shortages and ensure a smooth flow of raw materials from procurement to the finished product.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There are many methods, but the four most used to analyse inventory depend on the type of business or the analysis of products, as well as procurement and inventory systems designed to meet demand at minimum cost and achieve inventory goals of minimizing overstock and improving efficiency.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A company will use various methods, such as: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rPr>
              <w:t>(JIT) just-in-time management</w:t>
            </w:r>
          </w:p>
          <w:p>
            <w:pPr>
              <w:pStyle w:val="Normal"/>
              <w:widowControl w:val="false"/>
              <w:spacing w:lineRule="auto" w:line="240" w:before="0" w:after="0"/>
              <w:jc w:val="left"/>
              <w:rPr>
                <w:b w:val="false"/>
                <w:b w:val="false"/>
                <w:bCs w:val="false"/>
              </w:rPr>
            </w:pPr>
            <w:r>
              <w:rPr>
                <w:b/>
                <w:bCs/>
                <w:sz w:val="22"/>
              </w:rPr>
              <w:t>(MRP) materials requirement planning</w:t>
            </w:r>
          </w:p>
          <w:p>
            <w:pPr>
              <w:pStyle w:val="Normal"/>
              <w:widowControl w:val="false"/>
              <w:spacing w:lineRule="auto" w:line="240" w:before="0" w:after="0"/>
              <w:jc w:val="left"/>
              <w:rPr>
                <w:b w:val="false"/>
                <w:b w:val="false"/>
                <w:bCs w:val="false"/>
              </w:rPr>
            </w:pPr>
            <w:r>
              <w:rPr>
                <w:b/>
                <w:bCs/>
                <w:sz w:val="22"/>
              </w:rPr>
              <w:t xml:space="preserve">(EOQ), economic order quantity, </w:t>
            </w:r>
            <w:r>
              <w:rPr>
                <w:b w:val="false"/>
                <w:bCs w:val="false"/>
                <w:sz w:val="22"/>
              </w:rPr>
              <w:t xml:space="preserve">and </w:t>
            </w:r>
            <w:r>
              <w:rPr>
                <w:b/>
                <w:bCs/>
                <w:sz w:val="22"/>
              </w:rPr>
              <w:t>day sale of inventory (DSI).</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Still, the proper inventory management technique for a particular industry varies depending on the size of the company and the number of products needed.</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Student #  7453</w:t>
            </w:r>
          </w:p>
          <w:p>
            <w:pPr>
              <w:pStyle w:val="Normal"/>
              <w:widowControl w:val="false"/>
              <w:spacing w:lineRule="auto" w:line="240" w:before="0" w:after="0"/>
              <w:jc w:val="left"/>
              <w:rPr>
                <w:b/>
                <w:b/>
                <w:bCs/>
              </w:rPr>
            </w:pPr>
            <w:r>
              <w:rPr>
                <w:b/>
                <w:bCs/>
                <w:sz w:val="22"/>
              </w:rPr>
              <w:t xml:space="preserve">                                                                                                                         </w:t>
            </w:r>
            <w:r>
              <w:rPr>
                <w:b w:val="false"/>
                <w:bCs w:val="false"/>
                <w:sz w:val="22"/>
              </w:rPr>
              <w:t>Assignment # 8</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Page #2</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t>A breakdown of each method is as follows: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The </w:t>
            </w:r>
            <w:r>
              <w:rPr>
                <w:b/>
                <w:bCs/>
                <w:sz w:val="22"/>
              </w:rPr>
              <w:t>just-in-time</w:t>
            </w:r>
            <w:r>
              <w:rPr>
                <w:b w:val="false"/>
                <w:bCs w:val="false"/>
                <w:sz w:val="22"/>
              </w:rPr>
              <w:t xml:space="preserve"> manufacturing model originated in Japan in the 1960s and 1970s.</w:t>
            </w:r>
          </w:p>
          <w:p>
            <w:pPr>
              <w:pStyle w:val="Normal"/>
              <w:widowControl w:val="false"/>
              <w:spacing w:lineRule="auto" w:line="240" w:before="0" w:after="0"/>
              <w:jc w:val="left"/>
              <w:rPr>
                <w:b w:val="false"/>
                <w:b w:val="false"/>
                <w:bCs w:val="false"/>
              </w:rPr>
            </w:pPr>
            <w:r>
              <w:rPr>
                <w:b w:val="false"/>
                <w:bCs w:val="false"/>
                <w:sz w:val="22"/>
              </w:rPr>
              <w:t>This method reduces waste by keeping only the inventory needed to produce and sell products, saving companies significant time and money.</w:t>
            </w:r>
          </w:p>
          <w:p>
            <w:pPr>
              <w:pStyle w:val="Normal"/>
              <w:widowControl w:val="false"/>
              <w:spacing w:lineRule="auto" w:line="240" w:before="0" w:after="0"/>
              <w:jc w:val="left"/>
              <w:rPr>
                <w:b w:val="false"/>
                <w:b w:val="false"/>
                <w:bCs w:val="false"/>
              </w:rPr>
            </w:pPr>
            <w:r>
              <w:rPr>
                <w:b w:val="false"/>
                <w:bCs w:val="false"/>
                <w:sz w:val="22"/>
              </w:rPr>
              <w:t>It reduces storage and insurance costs and liquidates or discards excess inventory.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The Toyota Motor Company contributed the most to its development.</w:t>
            </w:r>
          </w:p>
          <w:p>
            <w:pPr>
              <w:pStyle w:val="Normal"/>
              <w:widowControl w:val="false"/>
              <w:suppressAutoHyphens w:val="true"/>
              <w:spacing w:lineRule="auto" w:line="240" w:before="0" w:after="0"/>
              <w:jc w:val="left"/>
              <w:rPr>
                <w:b/>
                <w:b/>
                <w:bCs w:val="false"/>
              </w:rPr>
            </w:pPr>
            <w:r>
              <w:rPr>
                <w:b/>
                <w:bCs w:val="false"/>
                <w:sz w:val="22"/>
              </w:rPr>
            </w:r>
          </w:p>
          <w:p>
            <w:pPr>
              <w:pStyle w:val="Normal"/>
              <w:widowControl w:val="false"/>
              <w:suppressAutoHyphens w:val="true"/>
              <w:spacing w:lineRule="auto" w:line="240" w:before="0" w:after="0"/>
              <w:jc w:val="left"/>
              <w:rPr>
                <w:b/>
                <w:b/>
                <w:bCs/>
              </w:rPr>
            </w:pPr>
            <w:r>
              <w:rPr>
                <w:b/>
                <w:bCs/>
                <w:sz w:val="22"/>
                <w:szCs w:val="22"/>
              </w:rPr>
              <w:t>Just in time</w:t>
            </w:r>
            <w:r>
              <w:rPr>
                <w:b w:val="false"/>
                <w:bCs w:val="false"/>
                <w:sz w:val="22"/>
                <w:szCs w:val="22"/>
              </w:rPr>
              <w:t xml:space="preserve"> also carries serious risks, such as unexpected spikes in demand and points of congestion called bottlenecks; bottlenecks slow or stop progress characterized by inefficient machinery or progress.</w:t>
            </w:r>
          </w:p>
          <w:p>
            <w:pPr>
              <w:pStyle w:val="Normal"/>
              <w:widowControl w:val="false"/>
              <w:spacing w:lineRule="auto" w:line="240" w:before="0" w:after="0"/>
              <w:jc w:val="left"/>
              <w:rPr>
                <w:b w:val="false"/>
                <w:b w:val="false"/>
                <w:bCs w:val="false"/>
              </w:rPr>
            </w:pPr>
            <w:r>
              <w:rPr>
                <w:b w:val="false"/>
                <w:bCs w:val="false"/>
                <w:sz w:val="22"/>
                <w:szCs w:val="22"/>
              </w:rPr>
              <w:t>A manufacturer may be unable to source the inventory to meet demand, damaging its reputation with customers and driving business towards competitors.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rPr>
            </w:pPr>
            <w:r>
              <w:rPr>
                <w:b w:val="false"/>
                <w:bCs w:val="false"/>
                <w:sz w:val="22"/>
              </w:rPr>
              <w:t>Lead time is an essential factor concerning the arrival rate of items to the stocks at either consistent or variable rates.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Materials Requirement Planning (MRP)</w:t>
            </w:r>
          </w:p>
          <w:p>
            <w:pPr>
              <w:pStyle w:val="Normal"/>
              <w:widowControl w:val="false"/>
              <w:spacing w:lineRule="auto" w:line="240" w:before="0" w:after="0"/>
              <w:jc w:val="left"/>
              <w:rPr>
                <w:b w:val="false"/>
                <w:b w:val="false"/>
                <w:bCs w:val="false"/>
              </w:rPr>
            </w:pPr>
            <w:r>
              <w:rPr>
                <w:b w:val="false"/>
                <w:bCs w:val="false"/>
                <w:sz w:val="22"/>
              </w:rPr>
              <w:t>The (materials requirement planning) inventory requirement method depends on sales forecast; manufacturers must have accurate sales records to plan inventory needs and to communicate those needs to material suppliers on time.</w:t>
            </w:r>
          </w:p>
          <w:p>
            <w:pPr>
              <w:pStyle w:val="Normal"/>
              <w:widowControl w:val="false"/>
              <w:spacing w:lineRule="auto" w:line="240" w:before="0" w:after="0"/>
              <w:jc w:val="left"/>
              <w:rPr>
                <w:b/>
                <w:b/>
                <w:bCs/>
              </w:rPr>
            </w:pPr>
            <w:r>
              <w:rPr>
                <w:b w:val="false"/>
                <w:bCs w:val="false"/>
                <w:sz w:val="22"/>
                <w:szCs w:val="22"/>
              </w:rPr>
              <w:t xml:space="preserve">Keeping on top of one's inventory can be very costly, so an inventory model developed by your operations research department can help estimate procurement levels using the four inventory control techniques: </w:t>
            </w:r>
            <w:r>
              <w:rPr>
                <w:b/>
                <w:bCs/>
                <w:sz w:val="22"/>
                <w:szCs w:val="22"/>
              </w:rPr>
              <w:t>ABC</w:t>
            </w:r>
            <w:r>
              <w:rPr>
                <w:b w:val="false"/>
                <w:bCs w:val="false"/>
                <w:sz w:val="22"/>
                <w:szCs w:val="22"/>
              </w:rPr>
              <w:t xml:space="preserve"> </w:t>
            </w:r>
            <w:r>
              <w:rPr>
                <w:b/>
                <w:bCs/>
                <w:sz w:val="22"/>
                <w:szCs w:val="22"/>
              </w:rPr>
              <w:t>analysis</w:t>
            </w:r>
            <w:r>
              <w:rPr>
                <w:b w:val="false"/>
                <w:bCs w:val="false"/>
                <w:sz w:val="22"/>
                <w:szCs w:val="22"/>
              </w:rPr>
              <w:t xml:space="preserve">, </w:t>
            </w:r>
            <w:r>
              <w:rPr>
                <w:b/>
                <w:bCs/>
                <w:sz w:val="22"/>
                <w:szCs w:val="22"/>
              </w:rPr>
              <w:t>last in first out, (LIFO) first in first out (FIFO) batch tracking and safety stock.</w:t>
            </w:r>
          </w:p>
          <w:p>
            <w:pPr>
              <w:pStyle w:val="Normal"/>
              <w:widowControl w:val="false"/>
              <w:spacing w:lineRule="auto" w:line="240" w:before="0" w:after="0"/>
              <w:jc w:val="left"/>
              <w:rPr>
                <w:b w:val="false"/>
                <w:b w:val="false"/>
                <w:bCs w:val="false"/>
              </w:rPr>
            </w:pPr>
            <w:r>
              <w:rPr>
                <w:b w:val="false"/>
                <w:bCs w:val="false"/>
                <w:sz w:val="22"/>
                <w:szCs w:val="22"/>
              </w:rPr>
              <w:t>The</w:t>
            </w:r>
            <w:r>
              <w:rPr>
                <w:b/>
                <w:bCs/>
                <w:sz w:val="22"/>
                <w:szCs w:val="22"/>
              </w:rPr>
              <w:t xml:space="preserve"> </w:t>
            </w:r>
            <w:r>
              <w:rPr>
                <w:b w:val="false"/>
                <w:bCs w:val="false"/>
                <w:sz w:val="22"/>
                <w:szCs w:val="22"/>
              </w:rPr>
              <w:t>inability to accurately forecast sales and plan inventory acquisition to meet expected demand results in a manufacturer's failure.</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rPr>
              <w:t>Economic order quantity (EOQ)</w:t>
            </w:r>
          </w:p>
          <w:p>
            <w:pPr>
              <w:pStyle w:val="Normal"/>
              <w:widowControl w:val="false"/>
              <w:spacing w:lineRule="auto" w:line="240" w:before="0" w:after="0"/>
              <w:jc w:val="left"/>
              <w:rPr>
                <w:b w:val="false"/>
                <w:b w:val="false"/>
                <w:bCs w:val="false"/>
              </w:rPr>
            </w:pPr>
            <w:r>
              <w:rPr>
                <w:b w:val="false"/>
                <w:bCs w:val="false"/>
                <w:sz w:val="22"/>
              </w:rPr>
              <w:t>The economic order quantity method used in inventory management calculates the number of units a company should add to its inventory with each batch ordered to reduce total cost while assuming constant consumer demand.</w:t>
            </w:r>
          </w:p>
          <w:p>
            <w:pPr>
              <w:pStyle w:val="Normal"/>
              <w:widowControl w:val="false"/>
              <w:spacing w:lineRule="auto" w:line="240" w:before="0" w:after="0"/>
              <w:jc w:val="left"/>
              <w:rPr>
                <w:b w:val="false"/>
                <w:b w:val="false"/>
                <w:bCs w:val="false"/>
              </w:rPr>
            </w:pPr>
            <w:r>
              <w:rPr>
                <w:b w:val="false"/>
                <w:bCs w:val="false"/>
                <w:sz w:val="22"/>
              </w:rPr>
              <w:t>It seeks to ensure the right amount of collected stock per batch, the number of items to procure and how often to initiate procurement, including holding and set-up costs.</w:t>
            </w:r>
          </w:p>
          <w:p>
            <w:pPr>
              <w:pStyle w:val="Normal"/>
              <w:widowControl w:val="false"/>
              <w:spacing w:lineRule="auto" w:line="240" w:before="0" w:after="0"/>
              <w:jc w:val="left"/>
              <w:rPr>
                <w:b w:val="false"/>
                <w:b w:val="false"/>
                <w:bCs w:val="false"/>
              </w:rPr>
            </w:pPr>
            <w:r>
              <w:rPr>
                <w:b w:val="false"/>
                <w:bCs w:val="false"/>
                <w:sz w:val="22"/>
                <w:szCs w:val="22"/>
              </w:rPr>
              <w:t>Companies do not have to make frequent orders when setting up to achieve total minimized inventory costs.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Day sales of inventory (DSI)</w:t>
            </w:r>
          </w:p>
          <w:p>
            <w:pPr>
              <w:pStyle w:val="Normal"/>
              <w:widowControl w:val="false"/>
              <w:spacing w:lineRule="auto" w:line="240" w:before="0" w:after="0"/>
              <w:jc w:val="left"/>
              <w:rPr>
                <w:b w:val="false"/>
                <w:b w:val="false"/>
                <w:bCs w:val="false"/>
              </w:rPr>
            </w:pPr>
            <w:r>
              <w:rPr>
                <w:b w:val="false"/>
                <w:bCs w:val="false"/>
                <w:sz w:val="22"/>
              </w:rPr>
              <w:t>The (day sales of inventory) sales method uses financial ratios to indicate the average time a company turns its inventory into sold goods.</w:t>
            </w:r>
          </w:p>
          <w:p>
            <w:pPr>
              <w:pStyle w:val="Normal"/>
              <w:widowControl w:val="false"/>
              <w:spacing w:lineRule="auto" w:line="240" w:before="0" w:after="0"/>
              <w:jc w:val="left"/>
              <w:rPr>
                <w:b w:val="false"/>
                <w:b w:val="false"/>
                <w:bCs w:val="false"/>
              </w:rPr>
            </w:pPr>
            <w:r>
              <w:rPr>
                <w:b w:val="false"/>
                <w:bCs w:val="false"/>
                <w:sz w:val="22"/>
              </w:rPr>
              <w:t>An inventory model developed by the operations research department can be used to estimate procurement levels.</w:t>
            </w:r>
          </w:p>
          <w:p>
            <w:pPr>
              <w:pStyle w:val="Normal"/>
              <w:widowControl w:val="false"/>
              <w:spacing w:lineRule="auto" w:line="240" w:before="0" w:after="0"/>
              <w:jc w:val="left"/>
              <w:rPr>
                <w:b w:val="false"/>
                <w:b w:val="false"/>
                <w:bCs w:val="false"/>
              </w:rPr>
            </w:pPr>
            <w:r>
              <w:rPr>
                <w:b w:val="false"/>
                <w:bCs w:val="false"/>
                <w:sz w:val="22"/>
              </w:rPr>
              <w:t>Developed inventory models address estimates of the remaining stock quantities when there is a need for extra procurement.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Good inventory management and the main benefits of inventory management, resource efficiency, allow warehouse managers to track stock levels of their products.</w:t>
            </w:r>
          </w:p>
          <w:p>
            <w:pPr>
              <w:pStyle w:val="Normal"/>
              <w:widowControl w:val="false"/>
              <w:spacing w:lineRule="auto" w:line="240" w:before="0" w:after="0"/>
              <w:jc w:val="left"/>
              <w:rPr>
                <w:b w:val="false"/>
                <w:b w:val="false"/>
                <w:bCs w:val="false"/>
              </w:rPr>
            </w:pPr>
            <w:r>
              <w:rPr>
                <w:b w:val="false"/>
                <w:bCs w:val="false"/>
                <w:sz w:val="22"/>
              </w:rPr>
              <w:t>Along with the goal of inventory control, which prevents the accumulation of dead stock and wastage of resources and space, Inventory managers aim to use their inventory management plans to monitor sales procedures, improving better service.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Overall, inventory management helps order and supply shipments correctly. Prevent loss or theft of products. Manage seasonal items throughout the year.</w:t>
            </w:r>
          </w:p>
          <w:p>
            <w:pPr>
              <w:pStyle w:val="Normal"/>
              <w:widowControl w:val="false"/>
              <w:spacing w:lineRule="auto" w:line="240" w:before="0" w:after="0"/>
              <w:jc w:val="left"/>
              <w:rPr>
                <w:b w:val="false"/>
                <w:b w:val="false"/>
                <w:bCs w:val="false"/>
              </w:rPr>
            </w:pPr>
            <w:r>
              <w:rPr>
                <w:b w:val="false"/>
                <w:bCs w:val="false"/>
                <w:sz w:val="22"/>
              </w:rPr>
              <w:t>Dealt with sudden demand or market changes, ensured maximum resource efficiency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both"/>
              <w:rPr>
                <w:sz w:val="22"/>
              </w:rPr>
            </w:pPr>
            <w:r>
              <w:rPr>
                <w:sz w:val="22"/>
              </w:rPr>
              <w:t xml:space="preserve">                                                                                                                              </w:t>
            </w:r>
            <w:r>
              <w:rPr>
                <w:sz w:val="22"/>
              </w:rPr>
              <w:t>Student # 7453</w:t>
            </w:r>
          </w:p>
          <w:p>
            <w:pPr>
              <w:pStyle w:val="Normal"/>
              <w:widowControl w:val="false"/>
              <w:spacing w:lineRule="auto" w:line="240" w:before="0" w:after="0"/>
              <w:jc w:val="both"/>
              <w:rPr>
                <w:b w:val="false"/>
                <w:b w:val="false"/>
                <w:bCs w:val="false"/>
              </w:rPr>
            </w:pPr>
            <w:r>
              <w:rPr>
                <w:b w:val="false"/>
                <w:bCs w:val="false"/>
                <w:sz w:val="22"/>
              </w:rPr>
              <w:t xml:space="preserve">                                                                                                                              </w:t>
            </w:r>
            <w:r>
              <w:rPr>
                <w:b w:val="false"/>
                <w:bCs w:val="false"/>
                <w:sz w:val="22"/>
              </w:rPr>
              <w:t>Assignment #8</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Page # 3</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through cycle counting, and improved sales strategies using actual life data.</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t>(Q 1) (ii) How would you maintain a spare parts inventory on a construction project?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Maintaining a spare parts inventory on a construction project includes several operations, such as:</w:t>
            </w:r>
          </w:p>
          <w:p>
            <w:pPr>
              <w:pStyle w:val="Normal"/>
              <w:widowControl w:val="false"/>
              <w:spacing w:lineRule="auto" w:line="240" w:before="0" w:after="0"/>
              <w:jc w:val="left"/>
              <w:rPr>
                <w:b/>
                <w:b/>
                <w:bCs/>
              </w:rPr>
            </w:pPr>
            <w:r>
              <w:rPr>
                <w:b/>
                <w:bCs/>
                <w:sz w:val="22"/>
                <w:szCs w:val="22"/>
              </w:rPr>
              <w:t>Systematically classify and identify all parts and components, utilizing and managing the bill of materials (BOM).</w:t>
            </w:r>
          </w:p>
          <w:p>
            <w:pPr>
              <w:pStyle w:val="Normal"/>
              <w:widowControl w:val="false"/>
              <w:spacing w:lineRule="auto" w:line="240" w:before="0" w:after="0"/>
              <w:jc w:val="left"/>
              <w:rPr>
                <w:b/>
                <w:b/>
                <w:bCs/>
              </w:rPr>
            </w:pPr>
            <w:r>
              <w:rPr>
                <w:b/>
                <w:bCs/>
                <w:sz w:val="22"/>
                <w:szCs w:val="22"/>
              </w:rPr>
              <w:t>(Streamlining the work order process), centralizing and consolidating parts, utilizing an inventory</w:t>
            </w:r>
            <w:r>
              <w:rPr>
                <w:b w:val="false"/>
                <w:bCs w:val="false"/>
                <w:sz w:val="22"/>
                <w:szCs w:val="22"/>
              </w:rPr>
              <w:t xml:space="preserve"> </w:t>
            </w:r>
            <w:r>
              <w:rPr>
                <w:b/>
                <w:bCs/>
                <w:sz w:val="22"/>
                <w:szCs w:val="22"/>
              </w:rPr>
              <w:t>control system using the (ABC) and (XYZ) processes, and giving parts a stock location where employees can quickly locate them.</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ind w:left="0" w:hanging="0"/>
              <w:jc w:val="left"/>
              <w:rPr>
                <w:b w:val="false"/>
                <w:b w:val="false"/>
                <w:bCs w:val="false"/>
                <w:color w:val="auto"/>
                <w:sz w:val="22"/>
                <w:szCs w:val="22"/>
              </w:rPr>
            </w:pPr>
            <w:r>
              <w:rPr>
                <w:b w:val="false"/>
                <w:bCs w:val="false"/>
                <w:sz w:val="22"/>
              </w:rPr>
              <w:t>Procurement and inventory systems designed to meet demand at minimum cost include:</w:t>
            </w:r>
          </w:p>
          <w:p>
            <w:pPr>
              <w:pStyle w:val="Normal"/>
              <w:widowControl w:val="false"/>
              <w:spacing w:lineRule="auto" w:line="240" w:before="0" w:after="0"/>
              <w:jc w:val="left"/>
              <w:rPr>
                <w:b w:val="false"/>
                <w:b w:val="false"/>
                <w:bCs w:val="false"/>
              </w:rPr>
            </w:pPr>
            <w:r>
              <w:rPr>
                <w:b w:val="false"/>
                <w:bCs w:val="false"/>
                <w:sz w:val="22"/>
              </w:rPr>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Spare parts inventory</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Availability of spare parts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Interchangeability of spare parts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Inventory management</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Stock planning</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Replacement analysis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Principal aspects of maintenance</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Equipment service and servicing facilities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Field repairs and maintenance facilities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Tools and aids for maintenance</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Lubricating requirements of construction equipment</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Storage and handling of lubricants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Data banks and equipment management information services.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Inventory models, when developed, address estimates of the remaining stock at the time of action for extra procurement.</w:t>
            </w:r>
          </w:p>
          <w:p>
            <w:pPr>
              <w:pStyle w:val="Normal"/>
              <w:widowControl w:val="false"/>
              <w:spacing w:lineRule="auto" w:line="240" w:before="0" w:after="0"/>
              <w:jc w:val="left"/>
              <w:rPr>
                <w:b/>
                <w:b/>
                <w:bCs/>
              </w:rPr>
            </w:pPr>
            <w:r>
              <w:rPr>
                <w:b w:val="false"/>
                <w:bCs w:val="false"/>
                <w:sz w:val="22"/>
              </w:rPr>
              <w:t xml:space="preserve">When developed by the operations research department, an inventory model can be used to estimate procurement levels, consisting of variables such as </w:t>
            </w:r>
            <w:r>
              <w:rPr>
                <w:b/>
                <w:bCs/>
                <w:sz w:val="22"/>
              </w:rPr>
              <w:t>order size, cost of procurement, and holding and storage costs.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In real procurement situations, demand is uncertain and tends to vary over time.</w:t>
            </w:r>
          </w:p>
          <w:p>
            <w:pPr>
              <w:pStyle w:val="Normal"/>
              <w:widowControl w:val="false"/>
              <w:spacing w:lineRule="auto" w:line="240" w:before="0" w:after="0"/>
              <w:jc w:val="left"/>
              <w:rPr>
                <w:b w:val="false"/>
                <w:b w:val="false"/>
                <w:bCs w:val="false"/>
              </w:rPr>
            </w:pPr>
            <w:r>
              <w:rPr>
                <w:b w:val="false"/>
                <w:bCs w:val="false"/>
                <w:sz w:val="22"/>
              </w:rPr>
              <w:t>One must take extra precautions when managing spare parts and using substantial capital to procure items.</w:t>
            </w:r>
          </w:p>
          <w:p>
            <w:pPr>
              <w:pStyle w:val="Normal"/>
              <w:widowControl w:val="false"/>
              <w:spacing w:lineRule="auto" w:line="240" w:before="0" w:after="0"/>
              <w:jc w:val="left"/>
              <w:rPr>
                <w:b w:val="false"/>
                <w:b w:val="false"/>
                <w:bCs w:val="false"/>
              </w:rPr>
            </w:pPr>
            <w:r>
              <w:rPr>
                <w:b w:val="false"/>
                <w:bCs w:val="false"/>
                <w:sz w:val="22"/>
              </w:rPr>
              <w:t xml:space="preserve">The </w:t>
            </w:r>
            <w:r>
              <w:rPr>
                <w:b/>
                <w:bCs/>
                <w:sz w:val="22"/>
              </w:rPr>
              <w:t xml:space="preserve">ABC </w:t>
            </w:r>
            <w:r>
              <w:rPr>
                <w:b w:val="false"/>
                <w:bCs w:val="false"/>
                <w:sz w:val="22"/>
              </w:rPr>
              <w:t>analysis approach assigns importance to components with higher consumption value, components used at a higher rate compared to others in price and sales volume, for example: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szCs w:val="22"/>
              </w:rPr>
              <w:t>(A Class) category</w:t>
            </w:r>
            <w:r>
              <w:rPr>
                <w:b w:val="false"/>
                <w:bCs w:val="false"/>
                <w:sz w:val="22"/>
                <w:szCs w:val="22"/>
              </w:rPr>
              <w:t xml:space="preserve"> goods are expensive, high-class items with tight controls and small inventories.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 xml:space="preserve">B – Class </w:t>
            </w:r>
            <w:r>
              <w:rPr>
                <w:b w:val="false"/>
                <w:bCs w:val="false"/>
                <w:sz w:val="22"/>
              </w:rPr>
              <w:t>category goods are average-priced mid-priority items with medium sales volume and</w:t>
            </w:r>
            <w:r>
              <w:rPr>
                <w:b/>
                <w:bCs/>
                <w:sz w:val="22"/>
              </w:rPr>
              <w:t xml:space="preserve"> </w:t>
            </w:r>
            <w:r>
              <w:rPr>
                <w:b w:val="false"/>
                <w:bCs w:val="false"/>
                <w:sz w:val="22"/>
              </w:rPr>
              <w:t>stocks.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 xml:space="preserve">C-Class category </w:t>
            </w:r>
            <w:r>
              <w:rPr>
                <w:b w:val="false"/>
                <w:bCs w:val="false"/>
                <w:sz w:val="22"/>
              </w:rPr>
              <w:t>goods are low-value, low-cost items with high sales and huge inventories.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szCs w:val="22"/>
              </w:rPr>
              <w:t xml:space="preserve">The ABC </w:t>
            </w:r>
            <w:r>
              <w:rPr>
                <w:b w:val="false"/>
                <w:bCs w:val="false"/>
                <w:sz w:val="22"/>
                <w:szCs w:val="22"/>
              </w:rPr>
              <w:t>analysis inventory control allows a business to minimize the cost of carrying products while maximizing stock returns.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val="false"/>
                <w:bCs w:val="false"/>
                <w:sz w:val="22"/>
                <w:szCs w:val="22"/>
              </w:rPr>
              <w:t xml:space="preserve">                                                                                                                              </w:t>
            </w:r>
            <w:r>
              <w:rPr>
                <w:b w:val="false"/>
                <w:bCs w:val="false"/>
                <w:sz w:val="22"/>
                <w:szCs w:val="22"/>
              </w:rPr>
              <w:t>Ithamar Carrington</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Student #7453</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Assignment # 8</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Page  #4</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szCs w:val="22"/>
              </w:rPr>
              <w:t>(Q1)- (iii)(a) what are the advantages of (interchangeability of spare parts)? List the problems of establishing (the interchangeability of spare parts).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szCs w:val="22"/>
              </w:rPr>
              <w:t>(Advantages shown in bold type)</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val="false"/>
              </w:rPr>
            </w:pPr>
            <w:r>
              <w:rPr>
                <w:b w:val="false"/>
                <w:bCs w:val="false"/>
                <w:sz w:val="22"/>
              </w:rPr>
              <w:t>Understanding the basics of interchangeable spare parts is crucial for industries that rely on interchangeability.</w:t>
            </w:r>
          </w:p>
          <w:p>
            <w:pPr>
              <w:pStyle w:val="Normal"/>
              <w:widowControl w:val="false"/>
              <w:spacing w:lineRule="auto" w:line="240" w:before="0" w:after="0"/>
              <w:jc w:val="left"/>
              <w:rPr>
                <w:b w:val="false"/>
                <w:b w:val="false"/>
                <w:bCs w:val="false"/>
              </w:rPr>
            </w:pPr>
            <w:r>
              <w:rPr>
                <w:b w:val="false"/>
                <w:bCs w:val="false"/>
                <w:sz w:val="22"/>
                <w:szCs w:val="22"/>
              </w:rPr>
              <w:t xml:space="preserve">The benefits or </w:t>
            </w:r>
            <w:r>
              <w:rPr>
                <w:b/>
                <w:bCs/>
                <w:sz w:val="22"/>
                <w:szCs w:val="22"/>
              </w:rPr>
              <w:t>advantages</w:t>
            </w:r>
            <w:r>
              <w:rPr>
                <w:b w:val="false"/>
                <w:bCs w:val="false"/>
                <w:sz w:val="22"/>
                <w:szCs w:val="22"/>
              </w:rPr>
              <w:t xml:space="preserve"> of interchangeable spare parts range from</w:t>
            </w:r>
            <w:r>
              <w:rPr>
                <w:b/>
                <w:bCs/>
                <w:sz w:val="22"/>
                <w:szCs w:val="22"/>
              </w:rPr>
              <w:t xml:space="preserve"> cost savings</w:t>
            </w:r>
            <w:r>
              <w:rPr>
                <w:b w:val="false"/>
                <w:bCs w:val="false"/>
                <w:sz w:val="22"/>
                <w:szCs w:val="22"/>
              </w:rPr>
              <w:t xml:space="preserve"> and </w:t>
            </w:r>
            <w:r>
              <w:rPr>
                <w:b/>
                <w:bCs/>
                <w:sz w:val="22"/>
                <w:szCs w:val="22"/>
              </w:rPr>
              <w:t>ease of repair</w:t>
            </w:r>
            <w:r>
              <w:rPr>
                <w:b w:val="false"/>
                <w:bCs w:val="false"/>
                <w:sz w:val="22"/>
                <w:szCs w:val="22"/>
              </w:rPr>
              <w:t xml:space="preserve"> to</w:t>
            </w:r>
            <w:r>
              <w:rPr>
                <w:b/>
                <w:bCs/>
                <w:sz w:val="22"/>
                <w:szCs w:val="22"/>
              </w:rPr>
              <w:t xml:space="preserve"> enhanced customization </w:t>
            </w:r>
            <w:r>
              <w:rPr>
                <w:b w:val="false"/>
                <w:bCs w:val="false"/>
                <w:sz w:val="22"/>
                <w:szCs w:val="22"/>
              </w:rPr>
              <w:t xml:space="preserve">and </w:t>
            </w:r>
            <w:r>
              <w:rPr>
                <w:b/>
                <w:bCs/>
                <w:sz w:val="22"/>
                <w:szCs w:val="22"/>
              </w:rPr>
              <w:t>efficiency.</w:t>
            </w:r>
          </w:p>
          <w:p>
            <w:pPr>
              <w:pStyle w:val="Normal"/>
              <w:widowControl w:val="false"/>
              <w:spacing w:lineRule="auto" w:line="240" w:before="0" w:after="0"/>
              <w:jc w:val="both"/>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Interchangeable spare parts</w:t>
            </w:r>
            <w:r>
              <w:rPr>
                <w:b/>
                <w:bCs/>
                <w:sz w:val="22"/>
              </w:rPr>
              <w:t xml:space="preserve"> increase production</w:t>
            </w:r>
            <w:r>
              <w:rPr>
                <w:b w:val="false"/>
                <w:bCs w:val="false"/>
                <w:sz w:val="22"/>
              </w:rPr>
              <w:t xml:space="preserve"> and make</w:t>
            </w:r>
            <w:r>
              <w:rPr>
                <w:b/>
                <w:bCs/>
                <w:sz w:val="22"/>
              </w:rPr>
              <w:t xml:space="preserve"> faster repairs easier.</w:t>
            </w:r>
          </w:p>
          <w:p>
            <w:pPr>
              <w:pStyle w:val="Normal"/>
              <w:widowControl w:val="false"/>
              <w:spacing w:lineRule="auto" w:line="240" w:before="0" w:after="0"/>
              <w:jc w:val="left"/>
              <w:rPr>
                <w:b/>
                <w:b/>
                <w:bCs/>
                <w:sz w:val="22"/>
              </w:rPr>
            </w:pPr>
            <w:r>
              <w:rPr>
                <w:b/>
                <w:bCs/>
                <w:sz w:val="22"/>
              </w:rPr>
            </w:r>
          </w:p>
          <w:p>
            <w:pPr>
              <w:pStyle w:val="Normal"/>
              <w:widowControl w:val="false"/>
              <w:spacing w:lineRule="auto" w:line="240" w:before="0" w:after="0"/>
              <w:jc w:val="left"/>
              <w:rPr>
                <w:b w:val="false"/>
                <w:b w:val="false"/>
                <w:bCs w:val="false"/>
              </w:rPr>
            </w:pPr>
            <w:r>
              <w:rPr>
                <w:b/>
                <w:bCs/>
                <w:sz w:val="22"/>
              </w:rPr>
              <w:t xml:space="preserve">Ease of repairs and replacement </w:t>
            </w:r>
            <w:r>
              <w:rPr>
                <w:b w:val="false"/>
                <w:bCs w:val="false"/>
                <w:sz w:val="22"/>
              </w:rPr>
              <w:t>is one of the most significant effects of interchangeable spare parts. It</w:t>
            </w:r>
            <w:r>
              <w:rPr>
                <w:b/>
                <w:bCs/>
                <w:sz w:val="22"/>
              </w:rPr>
              <w:t xml:space="preserve"> speeds up and simplifies </w:t>
            </w:r>
            <w:r>
              <w:rPr>
                <w:b w:val="false"/>
                <w:bCs w:val="false"/>
                <w:sz w:val="22"/>
              </w:rPr>
              <w:t xml:space="preserve">the manufacturing of goods by allowing the </w:t>
            </w:r>
            <w:r>
              <w:rPr>
                <w:b/>
                <w:bCs/>
                <w:sz w:val="22"/>
              </w:rPr>
              <w:t>use of less skilled</w:t>
            </w:r>
            <w:r>
              <w:rPr>
                <w:b w:val="false"/>
                <w:bCs w:val="false"/>
                <w:sz w:val="22"/>
              </w:rPr>
              <w:t xml:space="preserve"> </w:t>
            </w:r>
            <w:r>
              <w:rPr>
                <w:b/>
                <w:bCs/>
                <w:sz w:val="22"/>
              </w:rPr>
              <w:t>workers.</w:t>
            </w:r>
          </w:p>
          <w:p>
            <w:pPr>
              <w:pStyle w:val="Normal"/>
              <w:widowControl w:val="false"/>
              <w:spacing w:lineRule="auto" w:line="240" w:before="0" w:after="0"/>
              <w:jc w:val="left"/>
              <w:rPr>
                <w:b w:val="false"/>
                <w:b w:val="false"/>
                <w:bCs w:val="false"/>
              </w:rPr>
            </w:pPr>
            <w:r>
              <w:rPr>
                <w:b w:val="false"/>
                <w:bCs w:val="false"/>
                <w:sz w:val="22"/>
                <w:szCs w:val="22"/>
              </w:rPr>
              <w:t>However, using interchangeable spare parts led to workers developing</w:t>
            </w:r>
            <w:r>
              <w:rPr>
                <w:b/>
                <w:bCs/>
                <w:sz w:val="22"/>
                <w:szCs w:val="22"/>
              </w:rPr>
              <w:t xml:space="preserve"> specialized skills.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One significant effect of interchangeable spare parts was the revolutionizing</w:t>
            </w:r>
            <w:r>
              <w:rPr>
                <w:b/>
                <w:bCs/>
                <w:sz w:val="22"/>
                <w:szCs w:val="22"/>
              </w:rPr>
              <w:t xml:space="preserve"> of the manufacturing process</w:t>
            </w:r>
            <w:r>
              <w:rPr>
                <w:b w:val="false"/>
                <w:bCs w:val="false"/>
                <w:sz w:val="22"/>
                <w:szCs w:val="22"/>
              </w:rPr>
              <w:t>, which allowed mass production and</w:t>
            </w:r>
            <w:r>
              <w:rPr>
                <w:b/>
                <w:bCs/>
                <w:sz w:val="22"/>
                <w:szCs w:val="22"/>
              </w:rPr>
              <w:t xml:space="preserve"> decreased time and expense significantly associated with producing goods.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It made spare parts more efficient and cost-practical;</w:t>
            </w:r>
            <w:r>
              <w:rPr>
                <w:b w:val="false"/>
                <w:bCs w:val="false"/>
                <w:sz w:val="22"/>
              </w:rPr>
              <w:t xml:space="preserve"> </w:t>
            </w:r>
            <w:r>
              <w:rPr>
                <w:b/>
                <w:bCs/>
                <w:sz w:val="22"/>
              </w:rPr>
              <w:t>one part could replace another without custom fitting.</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both"/>
              <w:rPr>
                <w:b w:val="false"/>
                <w:b w:val="false"/>
                <w:bCs w:val="false"/>
              </w:rPr>
            </w:pPr>
            <w:r>
              <w:rPr>
                <w:b/>
                <w:bCs/>
                <w:sz w:val="22"/>
                <w:szCs w:val="22"/>
              </w:rPr>
              <w:t>Easy assembly of new devices</w:t>
            </w:r>
            <w:r>
              <w:rPr>
                <w:b w:val="false"/>
                <w:bCs w:val="false"/>
                <w:sz w:val="22"/>
                <w:szCs w:val="22"/>
              </w:rPr>
              <w:t xml:space="preserve"> and </w:t>
            </w:r>
            <w:r>
              <w:rPr>
                <w:b/>
                <w:bCs/>
                <w:sz w:val="22"/>
                <w:szCs w:val="22"/>
              </w:rPr>
              <w:t>more straightforward repairs of existing devices minimize the required time and skill of persons doing the assembly or repairs.</w:t>
            </w:r>
          </w:p>
          <w:p>
            <w:pPr>
              <w:pStyle w:val="Normal"/>
              <w:widowControl w:val="false"/>
              <w:spacing w:lineRule="auto" w:line="240" w:before="0" w:after="0"/>
              <w:jc w:val="left"/>
              <w:rPr>
                <w:b/>
                <w:b/>
                <w:bCs/>
                <w:sz w:val="22"/>
              </w:rPr>
            </w:pPr>
            <w:r>
              <w:rPr>
                <w:b/>
                <w:bCs/>
                <w:sz w:val="22"/>
              </w:rPr>
            </w:r>
          </w:p>
          <w:p>
            <w:pPr>
              <w:pStyle w:val="Normal"/>
              <w:widowControl w:val="false"/>
              <w:spacing w:lineRule="auto" w:line="240" w:before="0" w:after="0"/>
              <w:jc w:val="left"/>
              <w:rPr>
                <w:b w:val="false"/>
                <w:b w:val="false"/>
                <w:bCs w:val="false"/>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 xml:space="preserve">Interchangeable spare parts </w:t>
            </w:r>
            <w:r>
              <w:rPr>
                <w:b/>
                <w:bCs/>
                <w:sz w:val="22"/>
              </w:rPr>
              <w:t>reduce labour costs</w:t>
            </w:r>
            <w:r>
              <w:rPr>
                <w:b w:val="false"/>
                <w:bCs w:val="false"/>
                <w:sz w:val="22"/>
              </w:rPr>
              <w:t xml:space="preserve"> and </w:t>
            </w:r>
            <w:r>
              <w:rPr>
                <w:b/>
                <w:bCs/>
                <w:sz w:val="22"/>
              </w:rPr>
              <w:t>are portable</w:t>
            </w:r>
            <w:r>
              <w:rPr>
                <w:b w:val="false"/>
                <w:bCs w:val="false"/>
                <w:sz w:val="22"/>
              </w:rPr>
              <w:t xml:space="preserve">, </w:t>
            </w:r>
            <w:r>
              <w:rPr>
                <w:b/>
                <w:bCs/>
                <w:sz w:val="22"/>
              </w:rPr>
              <w:t>easily carriable</w:t>
            </w:r>
            <w:r>
              <w:rPr>
                <w:b w:val="false"/>
                <w:bCs w:val="false"/>
                <w:sz w:val="22"/>
              </w:rPr>
              <w:t xml:space="preserve"> and</w:t>
            </w:r>
            <w:r>
              <w:rPr>
                <w:b/>
                <w:bCs/>
                <w:sz w:val="22"/>
              </w:rPr>
              <w:t xml:space="preserve"> replicable.</w:t>
            </w:r>
          </w:p>
          <w:p>
            <w:pPr>
              <w:pStyle w:val="Normal"/>
              <w:widowControl w:val="false"/>
              <w:spacing w:lineRule="auto" w:line="240" w:before="0" w:after="0"/>
              <w:jc w:val="left"/>
              <w:rPr>
                <w:b w:val="false"/>
                <w:b w:val="false"/>
                <w:bCs w:val="false"/>
              </w:rPr>
            </w:pPr>
            <w:r>
              <w:rPr>
                <w:b w:val="false"/>
                <w:bCs w:val="false"/>
                <w:sz w:val="22"/>
              </w:rPr>
              <w:t>For example:</w:t>
            </w:r>
          </w:p>
          <w:p>
            <w:pPr>
              <w:pStyle w:val="Normal"/>
              <w:widowControl w:val="false"/>
              <w:spacing w:lineRule="auto" w:line="240" w:before="0" w:after="0"/>
              <w:jc w:val="left"/>
              <w:rPr>
                <w:b w:val="false"/>
                <w:b w:val="false"/>
                <w:bCs w:val="false"/>
              </w:rPr>
            </w:pPr>
            <w:r>
              <w:rPr>
                <w:b w:val="false"/>
                <w:bCs w:val="false"/>
                <w:sz w:val="22"/>
              </w:rPr>
            </w:r>
          </w:p>
          <w:p>
            <w:pPr>
              <w:pStyle w:val="ListParagraph"/>
              <w:widowControl w:val="false"/>
              <w:numPr>
                <w:ilvl w:val="0"/>
                <w:numId w:val="5"/>
              </w:numPr>
              <w:spacing w:lineRule="auto" w:line="240" w:before="0" w:after="0"/>
              <w:contextualSpacing/>
              <w:jc w:val="left"/>
              <w:rPr>
                <w:b w:val="false"/>
                <w:b w:val="false"/>
                <w:bCs w:val="false"/>
                <w:color w:val="auto"/>
                <w:sz w:val="22"/>
                <w:szCs w:val="22"/>
              </w:rPr>
            </w:pPr>
            <w:r>
              <w:rPr>
                <w:b/>
                <w:bCs/>
              </w:rPr>
              <w:t>(Portable) ported</w:t>
            </w:r>
            <w:r>
              <w:rPr>
                <w:b w:val="false"/>
                <w:bCs w:val="false"/>
              </w:rPr>
              <w:t xml:space="preserve"> </w:t>
            </w:r>
            <w:bookmarkStart w:id="0" w:name="_Int_BxSL2Mz3"/>
            <w:r>
              <w:rPr>
                <w:b w:val="false"/>
                <w:bCs w:val="false"/>
              </w:rPr>
              <w:t>to</w:t>
            </w:r>
            <w:bookmarkEnd w:id="0"/>
            <w:r>
              <w:rPr>
                <w:b w:val="false"/>
                <w:bCs w:val="false"/>
              </w:rPr>
              <w:t xml:space="preserve"> anywhere.</w:t>
            </w:r>
          </w:p>
          <w:p>
            <w:pPr>
              <w:pStyle w:val="ListParagraph"/>
              <w:widowControl w:val="false"/>
              <w:numPr>
                <w:ilvl w:val="0"/>
                <w:numId w:val="5"/>
              </w:numPr>
              <w:spacing w:lineRule="auto" w:line="240" w:before="0" w:after="0"/>
              <w:contextualSpacing/>
              <w:jc w:val="left"/>
              <w:rPr>
                <w:b w:val="false"/>
                <w:b w:val="false"/>
                <w:bCs w:val="false"/>
                <w:color w:val="auto"/>
                <w:sz w:val="22"/>
                <w:szCs w:val="22"/>
              </w:rPr>
            </w:pPr>
            <w:r>
              <w:rPr>
                <w:b/>
                <w:bCs/>
                <w:color w:val="auto"/>
                <w:sz w:val="22"/>
                <w:szCs w:val="22"/>
              </w:rPr>
              <w:t>Carriable) Carried</w:t>
            </w:r>
            <w:r>
              <w:rPr>
                <w:b w:val="false"/>
                <w:bCs w:val="false"/>
                <w:color w:val="auto"/>
                <w:sz w:val="22"/>
                <w:szCs w:val="22"/>
              </w:rPr>
              <w:t xml:space="preserve"> to anywhere</w:t>
            </w:r>
          </w:p>
          <w:p>
            <w:pPr>
              <w:pStyle w:val="ListParagraph"/>
              <w:widowControl w:val="false"/>
              <w:numPr>
                <w:ilvl w:val="0"/>
                <w:numId w:val="5"/>
              </w:numPr>
              <w:spacing w:lineRule="auto" w:line="240" w:before="0" w:after="0"/>
              <w:contextualSpacing/>
              <w:jc w:val="left"/>
              <w:rPr>
                <w:b/>
                <w:b/>
                <w:bCs/>
                <w:color w:val="auto"/>
                <w:sz w:val="22"/>
                <w:szCs w:val="22"/>
              </w:rPr>
            </w:pPr>
            <w:r>
              <w:rPr>
                <w:b/>
                <w:bCs/>
                <w:color w:val="auto"/>
                <w:sz w:val="22"/>
                <w:szCs w:val="22"/>
              </w:rPr>
              <w:t xml:space="preserve">(Replaceable) </w:t>
            </w:r>
            <w:r>
              <w:rPr>
                <w:b w:val="false"/>
                <w:bCs w:val="false"/>
                <w:color w:val="auto"/>
                <w:sz w:val="22"/>
                <w:szCs w:val="22"/>
              </w:rPr>
              <w:t xml:space="preserve">there are </w:t>
            </w:r>
            <w:r>
              <w:rPr>
                <w:b/>
                <w:bCs/>
                <w:color w:val="auto"/>
                <w:sz w:val="22"/>
                <w:szCs w:val="22"/>
              </w:rPr>
              <w:t>replaceable</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w:t>
            </w:r>
            <w:r>
              <w:rPr>
                <w:b/>
                <w:bCs/>
                <w:sz w:val="22"/>
                <w:szCs w:val="22"/>
              </w:rPr>
              <w:t xml:space="preserve"> speed up the manufacturing process.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Goods were made traditionally by skilled craftsmen who constructed each part of an item.</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After 1801, interchangeable spare parts</w:t>
            </w:r>
            <w:r>
              <w:rPr>
                <w:b/>
                <w:bCs/>
                <w:sz w:val="22"/>
                <w:szCs w:val="22"/>
              </w:rPr>
              <w:t xml:space="preserve"> helped grow the first industrial revolution</w:t>
            </w:r>
            <w:r>
              <w:rPr>
                <w:b w:val="false"/>
                <w:bCs w:val="false"/>
                <w:sz w:val="22"/>
                <w:szCs w:val="22"/>
              </w:rPr>
              <w:t xml:space="preserve"> in the United States.</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Eli Whitney, credited for spearheading the Industrial Revolution in 1801, demonstrated to the US government how to use standardized interchangeable spare parts to improve musket production.</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(Q1) (iii)(b) (The problem of establishing interchangeability of spare parts)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The problem of establishing the interchangeability of spare parts is as follows: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require close supervision of workers and rely on standardized components.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can usually lead to potential supply chain issues, limited availability, or increased cost due to fluctuating demand and dependency on certain suppliers or manufacturers.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Ithamar Carrington</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Student # 7453</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Assignment # 8</w:t>
            </w:r>
          </w:p>
          <w:p>
            <w:pPr>
              <w:pStyle w:val="Normal"/>
              <w:widowControl w:val="false"/>
              <w:spacing w:lineRule="auto" w:line="240" w:before="0" w:after="0"/>
              <w:jc w:val="both"/>
              <w:rPr>
                <w:b w:val="false"/>
                <w:b w:val="false"/>
                <w:bCs w:val="false"/>
                <w:sz w:val="22"/>
                <w:szCs w:val="22"/>
              </w:rPr>
            </w:pPr>
            <w:r>
              <w:rPr>
                <w:b w:val="false"/>
                <w:bCs w:val="false"/>
                <w:sz w:val="22"/>
                <w:szCs w:val="22"/>
              </w:rPr>
              <w:t xml:space="preserve">                                                                                                                                       </w:t>
            </w:r>
            <w:r>
              <w:rPr>
                <w:b w:val="false"/>
                <w:bCs w:val="false"/>
                <w:sz w:val="22"/>
                <w:szCs w:val="22"/>
              </w:rPr>
              <w:t>Page # 5</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limit the ability to customize products to meet individual preferences and specific requirements, thereby losing an individualistic flare of unique artisanship.</w:t>
            </w:r>
          </w:p>
          <w:p>
            <w:pPr>
              <w:pStyle w:val="Normal"/>
              <w:widowControl w:val="false"/>
              <w:spacing w:lineRule="auto" w:line="240" w:before="0" w:after="0"/>
              <w:jc w:val="left"/>
              <w:rPr>
                <w:b w:val="false"/>
                <w:b w:val="false"/>
                <w:bCs w:val="false"/>
                <w:sz w:val="22"/>
                <w:szCs w:val="22"/>
              </w:rPr>
            </w:pPr>
            <w:r>
              <w:rPr>
                <w:b w:val="false"/>
                <w:bCs w:val="false"/>
                <w:sz w:val="22"/>
                <w:szCs w:val="22"/>
              </w:rPr>
              <w:t>They are highly non-versatile-specific systems that are not useable elsewhere.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There are plenty of opportunities for things to go wrong, universal issues such as:</w:t>
            </w:r>
          </w:p>
          <w:p>
            <w:pPr>
              <w:pStyle w:val="ListParagraph"/>
              <w:widowControl w:val="false"/>
              <w:numPr>
                <w:ilvl w:val="0"/>
                <w:numId w:val="4"/>
              </w:numPr>
              <w:spacing w:lineRule="auto" w:line="240" w:before="0" w:after="0"/>
              <w:contextualSpacing/>
              <w:jc w:val="left"/>
              <w:rPr>
                <w:b/>
                <w:b/>
                <w:bCs w:val="false"/>
                <w:color w:val="auto"/>
                <w:sz w:val="22"/>
                <w:szCs w:val="22"/>
              </w:rPr>
            </w:pPr>
            <w:r>
              <w:rPr>
                <w:b/>
                <w:bCs/>
                <w:color w:val="auto"/>
                <w:sz w:val="22"/>
                <w:szCs w:val="22"/>
              </w:rPr>
              <w:t>Satellite stores</w:t>
            </w:r>
          </w:p>
          <w:p>
            <w:pPr>
              <w:pStyle w:val="ListParagraph"/>
              <w:widowControl w:val="false"/>
              <w:numPr>
                <w:ilvl w:val="0"/>
                <w:numId w:val="4"/>
              </w:numPr>
              <w:spacing w:lineRule="auto" w:line="240" w:before="0" w:after="0"/>
              <w:contextualSpacing/>
              <w:jc w:val="left"/>
              <w:rPr>
                <w:b w:val="false"/>
                <w:b w:val="false"/>
                <w:bCs w:val="false"/>
                <w:color w:val="auto"/>
                <w:sz w:val="22"/>
                <w:szCs w:val="22"/>
              </w:rPr>
            </w:pPr>
            <w:r>
              <w:rPr>
                <w:b/>
                <w:bCs/>
                <w:color w:val="auto"/>
                <w:sz w:val="22"/>
                <w:szCs w:val="22"/>
              </w:rPr>
              <w:t>Rotatable spares management</w:t>
            </w:r>
          </w:p>
          <w:p>
            <w:pPr>
              <w:pStyle w:val="ListParagraph"/>
              <w:widowControl w:val="false"/>
              <w:numPr>
                <w:ilvl w:val="0"/>
                <w:numId w:val="4"/>
              </w:numPr>
              <w:spacing w:lineRule="auto" w:line="240" w:before="0" w:after="0"/>
              <w:contextualSpacing/>
              <w:jc w:val="left"/>
              <w:rPr>
                <w:b w:val="false"/>
                <w:b w:val="false"/>
                <w:bCs w:val="false"/>
                <w:color w:val="auto"/>
                <w:sz w:val="22"/>
                <w:szCs w:val="22"/>
              </w:rPr>
            </w:pPr>
            <w:r>
              <w:rPr>
                <w:b/>
                <w:bCs/>
                <w:color w:val="auto"/>
                <w:sz w:val="22"/>
                <w:szCs w:val="22"/>
              </w:rPr>
              <w:t>Lead time variability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Stock out</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Engaging operations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Availability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Determining criticality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Redundant stock</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Logistics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Canabalise spares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(And Location mix up)</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(Q1) (iv) (Why is the lubrication of equipment necessary)?</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Lubrication is essential for reducing breakdown incidents and improving equipment productivity.</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Lubrication reduces wear and tear, lowers the chances of significant component and equipment damage, and improves yield and equipment performance, such as increased uptime and less maintenance.</w:t>
            </w:r>
          </w:p>
          <w:p>
            <w:pPr>
              <w:pStyle w:val="Normal"/>
              <w:widowControl w:val="false"/>
              <w:spacing w:lineRule="auto" w:line="240" w:before="0" w:after="0"/>
              <w:jc w:val="left"/>
              <w:rPr>
                <w:b w:val="false"/>
                <w:b w:val="false"/>
                <w:bCs w:val="false"/>
                <w:sz w:val="22"/>
                <w:szCs w:val="22"/>
              </w:rPr>
            </w:pPr>
            <w:r>
              <w:rPr>
                <w:b w:val="false"/>
                <w:bCs w:val="false"/>
                <w:sz w:val="22"/>
                <w:szCs w:val="22"/>
              </w:rPr>
              <w:t>Lubricants help machines run smoothly and prevent parts from becoming worn or broken.</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Reduce friction, minimize corrosion between moving parts, reduce noise, and absorb shock.</w:t>
            </w:r>
          </w:p>
          <w:p>
            <w:pPr>
              <w:pStyle w:val="Normal"/>
              <w:widowControl w:val="false"/>
              <w:spacing w:lineRule="auto" w:line="240" w:before="0" w:after="0"/>
              <w:jc w:val="left"/>
              <w:rPr>
                <w:b w:val="false"/>
                <w:b w:val="false"/>
                <w:bCs w:val="false"/>
                <w:sz w:val="22"/>
                <w:szCs w:val="22"/>
              </w:rPr>
            </w:pPr>
            <w:r>
              <w:rPr>
                <w:b w:val="false"/>
                <w:bCs w:val="false"/>
                <w:sz w:val="22"/>
                <w:szCs w:val="22"/>
              </w:rPr>
              <w:t>The complexity of modern construction equipment with high speeds, heavy loading capabilities and minimal tolerance space requires efficient and effective lubrication for high performance.</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An implemented high-quality schedule requires the correct quantity of lubricant, proper storage and application to the right parts, and steps to devise a foolproof application model to avoid costly mistakes due to misapplication.</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Steps taken should include using a minimum number of different lubricant grades, with each grade appropriately labelled and stored to reduce the chances of misapplication</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Summary</w:t>
            </w:r>
          </w:p>
          <w:p>
            <w:pPr>
              <w:pStyle w:val="Normal"/>
              <w:widowControl w:val="false"/>
              <w:spacing w:lineRule="auto" w:line="240" w:before="0" w:after="0"/>
              <w:jc w:val="left"/>
              <w:rPr>
                <w:b w:val="false"/>
                <w:b w:val="false"/>
                <w:bCs w:val="false"/>
                <w:sz w:val="22"/>
                <w:szCs w:val="22"/>
              </w:rPr>
            </w:pPr>
            <w:r>
              <w:rPr>
                <w:b w:val="false"/>
                <w:bCs w:val="false"/>
                <w:sz w:val="22"/>
                <w:szCs w:val="22"/>
              </w:rPr>
              <w:t>Lubrication is necessary for reducing breakdown incidents and improving equipment productivity.</w:t>
            </w:r>
          </w:p>
          <w:p>
            <w:pPr>
              <w:pStyle w:val="Normal"/>
              <w:widowControl w:val="false"/>
              <w:spacing w:lineRule="auto" w:line="240" w:before="0" w:after="0"/>
              <w:jc w:val="left"/>
              <w:rPr>
                <w:b w:val="false"/>
                <w:b w:val="false"/>
                <w:bCs w:val="false"/>
                <w:sz w:val="22"/>
                <w:szCs w:val="22"/>
              </w:rPr>
            </w:pPr>
            <w:r>
              <w:rPr>
                <w:b w:val="false"/>
                <w:bCs w:val="false"/>
                <w:sz w:val="22"/>
                <w:szCs w:val="22"/>
              </w:rPr>
              <w:t>Lubricants reduce wear and tear, lower the chances of significant component and equipment damage, and increase yield and equipment performance, such as uptime and less maintenance.</w:t>
            </w:r>
          </w:p>
          <w:p>
            <w:pPr>
              <w:pStyle w:val="Normal"/>
              <w:widowControl w:val="false"/>
              <w:spacing w:lineRule="auto" w:line="240" w:before="0" w:after="0"/>
              <w:jc w:val="left"/>
              <w:rPr>
                <w:b w:val="false"/>
                <w:b w:val="false"/>
                <w:bCs w:val="false"/>
                <w:sz w:val="22"/>
                <w:szCs w:val="22"/>
              </w:rPr>
            </w:pPr>
            <w:r>
              <w:rPr>
                <w:b w:val="false"/>
                <w:bCs w:val="false"/>
                <w:sz w:val="22"/>
                <w:szCs w:val="22"/>
              </w:rPr>
              <w:t>It helps machinery run smoothly, prevents parts from becoming worn or broken, reduces friction, minimizes corrosion between moving parts, reduces noise, and absorbs shock.</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successful maintenance programme designed with guidance from an equipment manufacturer's maintenance instruction manual should guide maintenance suppliers, equipment managers, and maintenance and operating personnel to perform regular inspections to determine and record the condition of components, such as hydraulics, transmission units, engines, tyres, structural units, undercarriage, gears and electrical components.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 xml:space="preserve">                                                                                                                            </w:t>
            </w:r>
            <w:r>
              <w:rPr>
                <w:b/>
                <w:bCs/>
                <w:sz w:val="22"/>
                <w:szCs w:val="22"/>
              </w:rPr>
              <w:t>I</w:t>
            </w:r>
            <w:r>
              <w:rPr>
                <w:b w:val="false"/>
                <w:bCs w:val="false"/>
                <w:sz w:val="22"/>
                <w:szCs w:val="22"/>
              </w:rPr>
              <w:t>thamar Carrington</w:t>
            </w:r>
          </w:p>
          <w:p>
            <w:pPr>
              <w:pStyle w:val="Normal"/>
              <w:widowControl w:val="false"/>
              <w:spacing w:lineRule="auto" w:line="240" w:before="0" w:after="0"/>
              <w:jc w:val="both"/>
              <w:rPr>
                <w:b w:val="false"/>
                <w:b w:val="false"/>
                <w:bCs w:val="false"/>
              </w:rPr>
            </w:pPr>
            <w:r>
              <w:rPr>
                <w:b w:val="false"/>
                <w:bCs w:val="false"/>
                <w:sz w:val="22"/>
                <w:szCs w:val="22"/>
              </w:rPr>
              <w:t xml:space="preserve">                                                                                                                             </w:t>
            </w:r>
            <w:r>
              <w:rPr>
                <w:b w:val="false"/>
                <w:bCs w:val="false"/>
                <w:sz w:val="22"/>
                <w:szCs w:val="22"/>
              </w:rPr>
              <w:t>Student # 7453</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Assignment # 8</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Page # 6</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sz w:val="22"/>
                <w:szCs w:val="22"/>
              </w:rPr>
            </w:pPr>
            <w:r>
              <w:rPr>
                <w:b/>
                <w:bCs/>
                <w:sz w:val="22"/>
                <w:szCs w:val="22"/>
              </w:rPr>
              <w:t>(Q1) (V) What is the utility of a data bank?</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It is essential to keep an accurate data bank of all aspects of a construction project; therefore, construction companies store their data in data banks.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data bank is a repository of information about one or more subjects organized to facilitate information retrieval and can process many continual queries over a long period.</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When a construction site relocates, their accompanying equipment documents transfer with the equipment.</w:t>
            </w:r>
          </w:p>
          <w:p>
            <w:pPr>
              <w:pStyle w:val="Normal"/>
              <w:widowControl w:val="false"/>
              <w:spacing w:lineRule="auto" w:line="240" w:before="0" w:after="0"/>
              <w:jc w:val="left"/>
              <w:rPr>
                <w:b w:val="false"/>
                <w:b w:val="false"/>
                <w:bCs w:val="false"/>
                <w:sz w:val="22"/>
                <w:szCs w:val="22"/>
              </w:rPr>
            </w:pPr>
            <w:r>
              <w:rPr>
                <w:b w:val="false"/>
                <w:bCs w:val="false"/>
                <w:sz w:val="22"/>
                <w:szCs w:val="22"/>
              </w:rPr>
              <w:t>When inventory transfers, inventory records should reflect when the transfer accrued.</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Supervisors should cross-check data to prevent inaccurate reporting using simple, unambiguous</w:t>
            </w:r>
            <w:r>
              <w:rPr>
                <w:b/>
                <w:bCs/>
                <w:sz w:val="22"/>
                <w:szCs w:val="22"/>
              </w:rPr>
              <w:t>(precise</w:t>
            </w:r>
            <w:r>
              <w:rPr>
                <w:b w:val="false"/>
                <w:bCs w:val="false"/>
                <w:sz w:val="22"/>
                <w:szCs w:val="22"/>
              </w:rPr>
              <w:t>) forms for collecting and recording data and the forms signed off and verified as accurate by two people.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data bank utility is a generic term meaning any data collection in any form.</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banks manage customer accounts, transaction and financial data, risk management, fraud detection and regulatory compliance.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Check and eliminate distortion of data; distortion occurs for reasons such as harassing management, laziness, covering up human error or justifying decisions.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banks have advanced functions for selecting and displaying data, performing customized queries, downloading data and creating charts and maps.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banking, also known as data rollover, saves all unused data from your previous renewal period and stores them in a databank.</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(Q2) (a)What are the requirements regarding lubricants? How should lubricants be</w:t>
            </w:r>
          </w:p>
          <w:p>
            <w:pPr>
              <w:pStyle w:val="Normal"/>
              <w:widowControl w:val="false"/>
              <w:spacing w:lineRule="auto" w:line="240" w:before="0" w:after="0"/>
              <w:jc w:val="left"/>
              <w:rPr>
                <w:b/>
                <w:b/>
                <w:bCs/>
                <w:sz w:val="22"/>
                <w:szCs w:val="22"/>
              </w:rPr>
            </w:pPr>
            <w:r>
              <w:rPr>
                <w:b/>
                <w:bCs/>
                <w:sz w:val="22"/>
                <w:szCs w:val="22"/>
              </w:rPr>
              <w:t>stored?</w:t>
            </w:r>
          </w:p>
          <w:p>
            <w:pPr>
              <w:pStyle w:val="Normal"/>
              <w:widowControl w:val="false"/>
              <w:spacing w:lineRule="auto" w:line="240" w:before="0" w:after="0"/>
              <w:jc w:val="left"/>
              <w:rPr>
                <w:b w:val="false"/>
                <w:b w:val="false"/>
                <w:bCs w:val="false"/>
                <w:sz w:val="22"/>
                <w:szCs w:val="22"/>
              </w:rPr>
            </w:pPr>
            <w:r>
              <w:rPr>
                <w:b w:val="false"/>
                <w:bCs w:val="false"/>
                <w:sz w:val="22"/>
                <w:szCs w:val="22"/>
              </w:rPr>
              <w:t>Lubricant standards evaluate lubricant properties and characteristics for classification and testing purposes and their compatibility with other components.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To determine which lubricant application is best, one must consider environmental factors such as speed, temperatures, loads, vibration, moisture dust and current situations.</w:t>
            </w:r>
          </w:p>
          <w:p>
            <w:pPr>
              <w:pStyle w:val="Normal"/>
              <w:widowControl w:val="false"/>
              <w:spacing w:lineRule="auto" w:line="240" w:before="0" w:after="0"/>
              <w:jc w:val="both"/>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good lubricant should possess these characteristics.</w:t>
            </w:r>
          </w:p>
          <w:p>
            <w:pPr>
              <w:pStyle w:val="ListParagraph"/>
              <w:widowControl w:val="false"/>
              <w:numPr>
                <w:ilvl w:val="0"/>
                <w:numId w:val="3"/>
              </w:numPr>
              <w:spacing w:lineRule="auto" w:line="240" w:before="0" w:after="0"/>
              <w:contextualSpacing/>
              <w:jc w:val="left"/>
              <w:rPr>
                <w:b w:val="false"/>
                <w:b w:val="false"/>
                <w:bCs w:val="false"/>
                <w:sz w:val="22"/>
                <w:szCs w:val="22"/>
              </w:rPr>
            </w:pPr>
            <w:r>
              <w:rPr>
                <w:b w:val="false"/>
                <w:bCs w:val="false"/>
                <w:color w:val="auto"/>
                <w:sz w:val="22"/>
                <w:szCs w:val="22"/>
              </w:rPr>
              <w:t>(</w:t>
            </w:r>
            <w:r>
              <w:rPr>
                <w:b/>
                <w:bCs/>
                <w:color w:val="auto"/>
                <w:sz w:val="22"/>
                <w:szCs w:val="22"/>
              </w:rPr>
              <w:t>A high boiling point and low freezing point</w:t>
            </w:r>
            <w:r>
              <w:rPr>
                <w:b/>
                <w:bCs/>
                <w:sz w:val="22"/>
                <w:szCs w:val="22"/>
              </w:rPr>
              <w:t xml:space="preserve"> </w:t>
            </w:r>
            <w:r>
              <w:rPr>
                <w:b w:val="false"/>
                <w:bCs w:val="false"/>
                <w:sz w:val="22"/>
                <w:szCs w:val="22"/>
              </w:rPr>
              <w:t>to stay liquid within a range of temperatures. Temperature determines lubricant base oil type.</w:t>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(A high-viscosity index)</w:t>
            </w:r>
            <w:r>
              <w:rPr>
                <w:b w:val="false"/>
                <w:bCs w:val="false"/>
                <w:color w:val="auto"/>
                <w:sz w:val="22"/>
                <w:szCs w:val="22"/>
              </w:rPr>
              <w:t xml:space="preserve"> The lubricant's viscosity closely relates to its ability to reduce friction in solid body contacts.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The high viscosity index characterizes lubricating oils' viscosity temperatures, where speed determines the viscosity required at operating temperature.</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The adhesive type of gear oil provides excellent resistance to water. It can give penetrability for wire rope applications by sealing each wire strand in a tough viscous film, preventing rusting and corrosion and reducing friction and water.</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 xml:space="preserve">  </w:t>
            </w:r>
            <w:r>
              <w:rPr>
                <w:b/>
                <w:bCs/>
                <w:color w:val="auto"/>
                <w:sz w:val="22"/>
                <w:szCs w:val="22"/>
              </w:rPr>
              <w:t xml:space="preserve">Thermal stability </w:t>
            </w:r>
            <w:r>
              <w:rPr>
                <w:b w:val="false"/>
                <w:bCs w:val="false"/>
                <w:color w:val="auto"/>
                <w:sz w:val="22"/>
                <w:szCs w:val="22"/>
              </w:rPr>
              <w:t>deals with the Stability of a water body and its resistance to</w:t>
            </w:r>
            <w:r>
              <w:rPr>
                <w:b/>
                <w:bCs/>
                <w:color w:val="auto"/>
                <w:sz w:val="22"/>
                <w:szCs w:val="22"/>
              </w:rPr>
              <w:t xml:space="preserve"> </w:t>
            </w:r>
            <w:r>
              <w:rPr>
                <w:b w:val="false"/>
                <w:bCs w:val="false"/>
                <w:color w:val="auto"/>
                <w:sz w:val="22"/>
                <w:szCs w:val="22"/>
              </w:rPr>
              <w:t>mixing. Engine crankcase oil, adhesive-type gear oil and roller-bearing oil share these properties.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Demulsibility refers</w:t>
            </w:r>
            <w:r>
              <w:rPr>
                <w:b w:val="false"/>
                <w:bCs w:val="false"/>
                <w:color w:val="auto"/>
                <w:sz w:val="22"/>
                <w:szCs w:val="22"/>
              </w:rPr>
              <w:t xml:space="preserve"> to the ability of oil to separate from water.</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 xml:space="preserve">               </w:t>
            </w:r>
            <w:r>
              <w:rPr>
                <w:b w:val="false"/>
                <w:bCs w:val="false"/>
                <w:color w:val="auto"/>
                <w:sz w:val="22"/>
                <w:szCs w:val="22"/>
              </w:rPr>
              <w:t>The adhesive type of gear oil and heavy-duty grease share these properties</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spacing w:lineRule="auto" w:line="240" w:before="0" w:after="0"/>
              <w:ind w:left="720" w:hanging="0"/>
              <w:contextualSpacing/>
              <w:jc w:val="left"/>
              <w:rPr/>
            </w:pPr>
            <w:r>
              <w:rPr/>
              <w:t xml:space="preserve">                                                                                                             </w:t>
            </w:r>
            <w:r>
              <w:rPr/>
              <w:t>Ithamar Carrington</w:t>
            </w:r>
          </w:p>
          <w:p>
            <w:pPr>
              <w:pStyle w:val="ListParagraph"/>
              <w:widowControl w:val="false"/>
              <w:spacing w:lineRule="auto" w:line="240" w:before="0" w:after="0"/>
              <w:ind w:left="720" w:hanging="0"/>
              <w:contextualSpacing/>
              <w:jc w:val="left"/>
              <w:rPr/>
            </w:pPr>
            <w:r>
              <w:rPr/>
              <w:t xml:space="preserve">                                                                                                                </w:t>
            </w:r>
            <w:r>
              <w:rPr/>
              <w:t>Student # 7453</w:t>
            </w:r>
          </w:p>
          <w:p>
            <w:pPr>
              <w:pStyle w:val="ListParagraph"/>
              <w:widowControl w:val="false"/>
              <w:spacing w:lineRule="auto" w:line="240" w:before="0" w:after="0"/>
              <w:ind w:left="720" w:hanging="0"/>
              <w:contextualSpacing/>
              <w:jc w:val="left"/>
              <w:rPr/>
            </w:pPr>
            <w:r>
              <w:rPr/>
              <w:t xml:space="preserve">                                                                                                                 </w:t>
            </w:r>
            <w:r>
              <w:rPr/>
              <w:t>Assignment # 8</w:t>
            </w:r>
          </w:p>
          <w:p>
            <w:pPr>
              <w:pStyle w:val="ListParagraph"/>
              <w:widowControl w:val="false"/>
              <w:spacing w:lineRule="auto" w:line="240" w:before="0" w:after="0"/>
              <w:ind w:left="720" w:hanging="0"/>
              <w:contextualSpacing/>
              <w:jc w:val="left"/>
              <w:rPr/>
            </w:pPr>
            <w:r>
              <w:rPr/>
              <w:t xml:space="preserve">                                                                                                                 </w:t>
            </w:r>
            <w:r>
              <w:rPr/>
              <w:t>Page # 7</w:t>
            </w:r>
          </w:p>
          <w:p>
            <w:pPr>
              <w:pStyle w:val="ListParagraph"/>
              <w:widowControl w:val="false"/>
              <w:spacing w:lineRule="auto" w:line="240" w:before="0" w:after="0"/>
              <w:ind w:left="720" w:hanging="0"/>
              <w:contextualSpacing/>
              <w:jc w:val="left"/>
              <w:rPr/>
            </w:pPr>
            <w:r>
              <w:rPr/>
            </w:r>
          </w:p>
          <w:p>
            <w:pPr>
              <w:pStyle w:val="ListParagraph"/>
              <w:widowControl w:val="false"/>
              <w:numPr>
                <w:ilvl w:val="0"/>
                <w:numId w:val="3"/>
              </w:numPr>
              <w:spacing w:lineRule="auto" w:line="240" w:before="0" w:after="0"/>
              <w:ind w:left="720" w:hanging="0"/>
              <w:contextualSpacing/>
              <w:jc w:val="left"/>
              <w:rPr>
                <w:b w:val="false"/>
                <w:b w:val="false"/>
                <w:bCs w:val="false"/>
                <w:color w:val="auto"/>
                <w:sz w:val="22"/>
                <w:szCs w:val="22"/>
              </w:rPr>
            </w:pPr>
            <w:r>
              <w:rPr>
                <w:b/>
                <w:bCs/>
                <w:color w:val="auto"/>
                <w:sz w:val="22"/>
                <w:szCs w:val="22"/>
              </w:rPr>
              <w:t>Hydraulic Stability: (A lubricant's ability</w:t>
            </w:r>
            <w:r>
              <w:rPr>
                <w:b w:val="false"/>
                <w:bCs w:val="false"/>
                <w:color w:val="auto"/>
                <w:sz w:val="22"/>
                <w:szCs w:val="22"/>
              </w:rPr>
              <w:t xml:space="preserve"> and additives to resist chemical decomposition in water). The adhesive type of gear oil provides excellent resistance to water.</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Corrosion prevention:</w:t>
            </w:r>
            <w:r>
              <w:rPr>
                <w:b w:val="false"/>
                <w:bCs w:val="false"/>
                <w:color w:val="auto"/>
                <w:sz w:val="22"/>
                <w:szCs w:val="22"/>
              </w:rPr>
              <w:t xml:space="preserve"> Engine crankcase oil, extreme pressure type gear oil. Hydraulic oils and roller-bearing oils all share anti-corrosion properties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A high oxidation resistance temperature:</w:t>
            </w:r>
            <w:r>
              <w:rPr>
                <w:b w:val="false"/>
                <w:bCs w:val="false"/>
                <w:color w:val="auto"/>
                <w:sz w:val="22"/>
                <w:szCs w:val="22"/>
              </w:rPr>
              <w:t xml:space="preserve"> (crankcase oil and extreme pressure type gear oils share similar qualities.</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One must understand current situations to determine which type of lubricant is best for</w:t>
            </w:r>
          </w:p>
          <w:p>
            <w:pPr>
              <w:pStyle w:val="Normal"/>
              <w:widowControl w:val="false"/>
              <w:spacing w:lineRule="auto" w:line="240" w:before="0" w:after="0"/>
              <w:jc w:val="left"/>
              <w:rPr>
                <w:b w:val="false"/>
                <w:b w:val="false"/>
                <w:bCs w:val="false"/>
                <w:sz w:val="22"/>
                <w:szCs w:val="22"/>
              </w:rPr>
            </w:pPr>
            <w:r>
              <w:rPr>
                <w:b w:val="false"/>
                <w:bCs w:val="false"/>
                <w:sz w:val="22"/>
                <w:szCs w:val="22"/>
              </w:rPr>
              <w:t>an application</w:t>
            </w:r>
            <w:r>
              <w:rPr>
                <w:b/>
                <w:bCs/>
                <w:sz w:val="22"/>
                <w:szCs w:val="22"/>
              </w:rPr>
              <w:t>.</w:t>
            </w:r>
          </w:p>
          <w:p>
            <w:pPr>
              <w:pStyle w:val="Normal"/>
              <w:widowControl w:val="false"/>
              <w:spacing w:lineRule="auto" w:line="240" w:before="0" w:after="0"/>
              <w:jc w:val="left"/>
              <w:rPr>
                <w:b w:val="false"/>
                <w:b w:val="false"/>
                <w:bCs w:val="false"/>
                <w:sz w:val="22"/>
                <w:szCs w:val="22"/>
              </w:rPr>
            </w:pPr>
            <w:r>
              <w:rPr>
                <w:b w:val="false"/>
                <w:bCs w:val="false"/>
                <w:sz w:val="22"/>
                <w:szCs w:val="22"/>
              </w:rPr>
              <w:t>Load, vibration and moisture determine the additive package of a lubricant.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rPr>
            </w:pPr>
            <w:r>
              <w:rPr>
                <w:b/>
                <w:bCs/>
                <w:sz w:val="22"/>
              </w:rPr>
              <w:t>(Q1) (b)How should lubricants be stored</w:t>
            </w:r>
          </w:p>
          <w:p>
            <w:pPr>
              <w:pStyle w:val="Normal"/>
              <w:widowControl w:val="false"/>
              <w:spacing w:lineRule="auto" w:line="240" w:before="0" w:after="0"/>
              <w:jc w:val="left"/>
              <w:rPr>
                <w:b w:val="false"/>
                <w:b w:val="false"/>
                <w:bCs/>
              </w:rPr>
            </w:pPr>
            <w:r>
              <w:rPr>
                <w:b w:val="false"/>
                <w:bCs/>
                <w:sz w:val="22"/>
              </w:rPr>
            </w:r>
          </w:p>
          <w:p>
            <w:pPr>
              <w:pStyle w:val="Normal"/>
              <w:widowControl w:val="false"/>
              <w:spacing w:lineRule="auto" w:line="240" w:before="0" w:after="0"/>
              <w:jc w:val="left"/>
              <w:rPr>
                <w:b w:val="false"/>
                <w:b w:val="false"/>
                <w:bCs w:val="false"/>
              </w:rPr>
            </w:pPr>
            <w:r>
              <w:rPr>
                <w:b w:val="false"/>
                <w:bCs w:val="false"/>
                <w:sz w:val="22"/>
              </w:rPr>
              <w:t>It is crucial to provide adequate storage and handling for all lubricants.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Store lubricants indoors in controlled environments on oil-resistant level floors.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Dry, well-ventilated locations prevent dust, water, high temperatures, exposure, dripping and leakage contamination.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Airborne particles and moisture travel with air and can create oil degradation.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Cold temperatures and extreme heat also le</w:t>
            </w:r>
            <w:bookmarkStart w:id="1" w:name="_Int_AIQuZzRT"/>
            <w:r>
              <w:rPr>
                <w:b w:val="false"/>
                <w:bCs w:val="false"/>
                <w:sz w:val="22"/>
              </w:rPr>
              <w:t>ad t</w:t>
            </w:r>
            <w:bookmarkEnd w:id="1"/>
            <w:r>
              <w:rPr>
                <w:b w:val="false"/>
                <w:bCs w:val="false"/>
                <w:sz w:val="22"/>
              </w:rPr>
              <w:t>o chemical degradation.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Ideal areas for storage are controlled environments, such as rooms equipped with air cond</w:t>
            </w:r>
            <w:bookmarkStart w:id="2" w:name="_Int_Y2spxLn4"/>
            <w:r>
              <w:rPr>
                <w:b w:val="false"/>
                <w:bCs w:val="false"/>
                <w:sz w:val="22"/>
              </w:rPr>
              <w:t>itioning.</w:t>
            </w:r>
            <w:bookmarkEnd w:id="2"/>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sz w:val="22"/>
              </w:rPr>
              <w:t>Outside storage of lubricants should be on racks; barrels should be on their sides and covered to protect them from dust and rain.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Store only a 6-to-9-month quantity of lubricant, sufficient to apply using older stock f</w:t>
            </w:r>
            <w:bookmarkStart w:id="3" w:name="_Int_1IpSufEe"/>
            <w:r>
              <w:rPr>
                <w:b w:val="false"/>
                <w:bCs w:val="false"/>
                <w:sz w:val="22"/>
              </w:rPr>
              <w:t>irst.</w:t>
            </w:r>
            <w:bookmarkEnd w:id="3"/>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Avoid storing lubricants beyond the recommended </w:t>
            </w:r>
            <w:bookmarkStart w:id="4" w:name="_Int_D47MvJOV"/>
            <w:r>
              <w:rPr>
                <w:b w:val="false"/>
                <w:bCs w:val="false"/>
                <w:sz w:val="22"/>
              </w:rPr>
              <w:t xml:space="preserve">period, </w:t>
            </w:r>
            <w:bookmarkEnd w:id="4"/>
            <w:r>
              <w:rPr>
                <w:b w:val="false"/>
                <w:bCs w:val="false"/>
                <w:sz w:val="22"/>
              </w:rPr>
              <w:t>as the quality of the lubricant decreases after a more extended period of storage.</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Identify lubricants and machine applications to avoid misapplication and product confusion.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Implement a sound record-keeping system to manage stock levels adequately and have lubricating servicing according to correct procedures.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 detailed maintenance programme should guide maintenance personnel and operators in performing regular inspections to determine and record the conditions of components such as hydraulics, transmission units, engines, tyres, structural units, undercarriage gears, and electrical components.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both"/>
              <w:rPr>
                <w:b/>
                <w:b/>
                <w:bCs/>
              </w:rPr>
            </w:pPr>
            <w:r>
              <w:rPr>
                <w:b/>
                <w:bCs/>
                <w:sz w:val="22"/>
              </w:rPr>
              <w:t>(Q3) What are the general rules for equipment replacement</w:t>
            </w:r>
          </w:p>
          <w:p>
            <w:pPr>
              <w:pStyle w:val="Normal"/>
              <w:widowControl w:val="false"/>
              <w:spacing w:lineRule="auto" w:line="240" w:before="0" w:after="0"/>
              <w:jc w:val="both"/>
              <w:rPr>
                <w:b w:val="false"/>
                <w:b w:val="false"/>
                <w:bCs w:val="false"/>
              </w:rPr>
            </w:pPr>
            <w:r>
              <w:rPr>
                <w:b w:val="false"/>
                <w:bCs w:val="false"/>
                <w:sz w:val="22"/>
              </w:rPr>
            </w:r>
          </w:p>
          <w:p>
            <w:pPr>
              <w:pStyle w:val="Normal"/>
              <w:widowControl w:val="false"/>
              <w:spacing w:lineRule="auto" w:line="240" w:before="0" w:after="0"/>
              <w:jc w:val="left"/>
              <w:rPr>
                <w:b w:val="false"/>
                <w:b w:val="false"/>
                <w:bCs w:val="false"/>
                <w:color w:val="auto"/>
                <w:sz w:val="22"/>
                <w:szCs w:val="22"/>
              </w:rPr>
            </w:pPr>
            <w:r>
              <w:rPr>
                <w:b w:val="false"/>
                <w:bCs w:val="false"/>
                <w:color w:val="auto"/>
                <w:sz w:val="22"/>
                <w:szCs w:val="22"/>
              </w:rPr>
              <w:t>The rules of equipment replacement lie within the general rules based on analysis of the following factors:</w:t>
            </w:r>
          </w:p>
          <w:p>
            <w:pPr>
              <w:pStyle w:val="ListParagraph"/>
              <w:widowControl w:val="false"/>
              <w:numPr>
                <w:ilvl w:val="0"/>
                <w:numId w:val="2"/>
              </w:numPr>
              <w:spacing w:lineRule="auto" w:line="240" w:before="0" w:after="0"/>
              <w:contextualSpacing/>
              <w:jc w:val="both"/>
              <w:rPr>
                <w:b/>
                <w:b/>
                <w:bCs/>
                <w:color w:val="auto"/>
                <w:sz w:val="22"/>
                <w:szCs w:val="22"/>
              </w:rPr>
            </w:pPr>
            <w:r>
              <w:rPr>
                <w:b/>
                <w:bCs/>
                <w:color w:val="auto"/>
                <w:sz w:val="22"/>
                <w:szCs w:val="22"/>
              </w:rPr>
              <w:t>Value for money</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 xml:space="preserve"> </w:t>
            </w:r>
            <w:r>
              <w:rPr>
                <w:b/>
                <w:bCs/>
              </w:rPr>
              <w:t>Inflation</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Taxes</w:t>
            </w:r>
          </w:p>
          <w:p>
            <w:pPr>
              <w:pStyle w:val="ListParagraph"/>
              <w:widowControl w:val="false"/>
              <w:bidi w:val="0"/>
              <w:spacing w:lineRule="auto" w:line="240" w:beforeAutospacing="0" w:before="0" w:afterAutospacing="0" w:after="0"/>
              <w:ind w:left="720" w:right="0" w:hanging="0"/>
              <w:contextualSpacing/>
              <w:jc w:val="left"/>
              <w:rPr/>
            </w:pPr>
            <w:r>
              <w:rPr/>
            </w:r>
          </w:p>
          <w:p>
            <w:pPr>
              <w:pStyle w:val="ListParagraph"/>
              <w:widowControl w:val="false"/>
              <w:bidi w:val="0"/>
              <w:spacing w:lineRule="auto" w:line="240" w:beforeAutospacing="0" w:before="0" w:afterAutospacing="0" w:after="0"/>
              <w:ind w:left="720" w:right="0" w:hanging="0"/>
              <w:contextualSpacing/>
              <w:jc w:val="left"/>
              <w:rPr/>
            </w:pPr>
            <w:r>
              <w:rPr/>
            </w:r>
          </w:p>
          <w:p>
            <w:pPr>
              <w:pStyle w:val="ListParagraph"/>
              <w:widowControl w:val="false"/>
              <w:bidi w:val="0"/>
              <w:spacing w:lineRule="auto" w:line="240" w:beforeAutospacing="0" w:before="0" w:afterAutospacing="0" w:after="0"/>
              <w:ind w:left="720" w:right="0" w:hanging="0"/>
              <w:contextualSpacing/>
              <w:jc w:val="left"/>
              <w:rPr/>
            </w:pPr>
            <w:r>
              <w:rPr/>
            </w:r>
          </w:p>
          <w:p>
            <w:pPr>
              <w:pStyle w:val="ListParagraph"/>
              <w:widowControl w:val="false"/>
              <w:bidi w:val="0"/>
              <w:spacing w:lineRule="auto" w:line="240" w:beforeAutospacing="0" w:before="0" w:afterAutospacing="0" w:after="0"/>
              <w:ind w:left="720" w:right="0" w:hanging="0"/>
              <w:contextualSpacing/>
              <w:jc w:val="left"/>
              <w:rPr/>
            </w:pPr>
            <w:r>
              <w:rPr/>
            </w:r>
          </w:p>
          <w:p>
            <w:pPr>
              <w:pStyle w:val="ListParagraph"/>
              <w:widowControl w:val="false"/>
              <w:bidi w:val="0"/>
              <w:spacing w:lineRule="auto" w:line="240" w:beforeAutospacing="0" w:before="0" w:afterAutospacing="0" w:after="0"/>
              <w:ind w:left="720" w:right="0" w:hanging="0"/>
              <w:contextualSpacing/>
              <w:jc w:val="left"/>
              <w:rPr/>
            </w:pPr>
            <w:r>
              <w:rPr/>
              <w:t xml:space="preserve">                                                                                                               </w:t>
            </w:r>
            <w:r>
              <w:rPr/>
              <w:t>Ithamar Carrington</w:t>
            </w:r>
          </w:p>
          <w:p>
            <w:pPr>
              <w:pStyle w:val="ListParagraph"/>
              <w:widowControl w:val="false"/>
              <w:bidi w:val="0"/>
              <w:spacing w:lineRule="auto" w:line="240" w:beforeAutospacing="0" w:before="0" w:afterAutospacing="0" w:after="0"/>
              <w:ind w:left="720" w:right="0" w:hanging="0"/>
              <w:contextualSpacing/>
              <w:jc w:val="left"/>
              <w:rPr/>
            </w:pPr>
            <w:r>
              <w:rPr/>
              <w:t xml:space="preserve">                                                                                                                   </w:t>
            </w:r>
            <w:r>
              <w:rPr/>
              <w:t>Student # 7453</w:t>
            </w:r>
          </w:p>
          <w:p>
            <w:pPr>
              <w:pStyle w:val="ListParagraph"/>
              <w:widowControl w:val="false"/>
              <w:numPr>
                <w:ilvl w:val="0"/>
                <w:numId w:val="0"/>
              </w:numPr>
              <w:bidi w:val="0"/>
              <w:spacing w:lineRule="auto" w:line="240" w:beforeAutospacing="0" w:before="0" w:afterAutospacing="0" w:after="0"/>
              <w:ind w:left="720" w:right="0" w:hanging="0"/>
              <w:contextualSpacing/>
              <w:jc w:val="left"/>
              <w:rPr>
                <w:b w:val="false"/>
                <w:b w:val="false"/>
                <w:bCs w:val="false"/>
              </w:rPr>
            </w:pPr>
            <w:r>
              <w:rPr>
                <w:b w:val="false"/>
                <w:bCs w:val="false"/>
              </w:rPr>
              <w:t xml:space="preserve">                                                                                                                   </w:t>
            </w:r>
            <w:r>
              <w:rPr>
                <w:b w:val="false"/>
                <w:bCs w:val="false"/>
              </w:rPr>
              <w:t>Assignment #8</w:t>
            </w:r>
          </w:p>
          <w:p>
            <w:pPr>
              <w:pStyle w:val="ListParagraph"/>
              <w:widowControl w:val="false"/>
              <w:numPr>
                <w:ilvl w:val="0"/>
                <w:numId w:val="0"/>
              </w:numPr>
              <w:bidi w:val="0"/>
              <w:spacing w:lineRule="auto" w:line="240" w:beforeAutospacing="0" w:before="0" w:afterAutospacing="0" w:after="0"/>
              <w:ind w:left="720" w:right="0" w:hanging="0"/>
              <w:contextualSpacing/>
              <w:jc w:val="left"/>
              <w:rPr/>
            </w:pPr>
            <w:r>
              <w:rPr>
                <w:b w:val="false"/>
                <w:bCs w:val="false"/>
              </w:rPr>
              <w:t xml:space="preserve">                                                                                                                    </w:t>
            </w:r>
            <w:r>
              <w:rPr>
                <w:b w:val="false"/>
                <w:bCs w:val="false"/>
              </w:rPr>
              <w:t xml:space="preserve">Page </w:t>
            </w:r>
            <w:r>
              <w:rPr>
                <w:b w:val="false"/>
                <w:bCs w:val="false"/>
              </w:rPr>
              <w:t># 8</w:t>
            </w:r>
          </w:p>
          <w:p>
            <w:pPr>
              <w:pStyle w:val="ListParagraph"/>
              <w:widowControl w:val="false"/>
              <w:numPr>
                <w:ilvl w:val="0"/>
                <w:numId w:val="0"/>
              </w:numPr>
              <w:bidi w:val="0"/>
              <w:spacing w:lineRule="auto" w:line="240" w:beforeAutospacing="0" w:before="0" w:afterAutospacing="0" w:after="0"/>
              <w:ind w:left="0" w:right="0" w:hanging="0"/>
              <w:contextualSpacing/>
              <w:jc w:val="left"/>
              <w:rPr>
                <w:b/>
                <w:b/>
                <w:bCs/>
                <w:color w:val="auto"/>
                <w:sz w:val="22"/>
                <w:szCs w:val="22"/>
              </w:rPr>
            </w:pPr>
            <w:r>
              <w:rPr/>
            </w:r>
          </w:p>
          <w:p>
            <w:pPr>
              <w:pStyle w:val="ListParagraph"/>
              <w:widowControl w:val="false"/>
              <w:numPr>
                <w:ilvl w:val="0"/>
                <w:numId w:val="0"/>
              </w:numPr>
              <w:bidi w:val="0"/>
              <w:spacing w:lineRule="auto" w:line="240" w:beforeAutospacing="0" w:before="0" w:afterAutospacing="0" w:after="0"/>
              <w:ind w:left="227" w:hanging="0"/>
              <w:contextualSpacing/>
              <w:jc w:val="both"/>
              <w:rPr>
                <w:b/>
                <w:b/>
                <w:bCs/>
                <w:color w:val="auto"/>
                <w:sz w:val="22"/>
                <w:szCs w:val="22"/>
              </w:rPr>
            </w:pPr>
            <w:r>
              <w:rPr>
                <w:b/>
                <w:bCs/>
              </w:rPr>
              <w:t xml:space="preserve">        </w:t>
            </w:r>
            <w:r>
              <w:rPr>
                <w:b/>
                <w:bCs/>
              </w:rPr>
              <w:t>Salvage value</w:t>
            </w:r>
          </w:p>
          <w:p>
            <w:pPr>
              <w:pStyle w:val="ListParagraph"/>
              <w:widowControl w:val="false"/>
              <w:numPr>
                <w:ilvl w:val="0"/>
                <w:numId w:val="0"/>
              </w:numPr>
              <w:bidi w:val="0"/>
              <w:spacing w:lineRule="auto" w:line="240" w:beforeAutospacing="0" w:before="0" w:afterAutospacing="0" w:after="0"/>
              <w:ind w:left="0" w:right="0" w:hanging="0"/>
              <w:contextualSpacing/>
              <w:jc w:val="left"/>
              <w:rPr>
                <w:b/>
                <w:b/>
                <w:bCs/>
              </w:rPr>
            </w:pPr>
            <w:r>
              <w:rPr>
                <w:b/>
                <w:bCs/>
              </w:rPr>
              <w:t xml:space="preserve">               </w:t>
            </w:r>
            <w:r>
              <w:rPr>
                <w:b/>
                <w:bCs/>
              </w:rPr>
              <w:t>Utilization</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bCs/>
              </w:rPr>
              <w:t>Standby use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One should analyse the cost, age of the equipment, cost of repairs, downtime, safety and efficiency of repairs as opposed to replacement.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The most important thing to consider when contemplating to keep or replace equipment is to evaluate the benefits of both options and what best serve your business in the future.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Cost factors usually guide the decision to replace equipment based on the industry's 50 per cent rule.</w:t>
            </w:r>
          </w:p>
          <w:p>
            <w:pPr>
              <w:pStyle w:val="Normal"/>
              <w:widowControl w:val="false"/>
              <w:spacing w:lineRule="auto" w:line="240" w:before="0" w:after="0"/>
              <w:jc w:val="left"/>
              <w:rPr>
                <w:b w:val="false"/>
                <w:b w:val="false"/>
                <w:bCs w:val="false"/>
              </w:rPr>
            </w:pPr>
            <w:r>
              <w:rPr>
                <w:b w:val="false"/>
                <w:bCs w:val="false"/>
                <w:sz w:val="22"/>
              </w:rPr>
              <w:t>If a repair exceeds 50 per cent of the total cost, it justifies replacing the item.</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Adequate data analysis should sway the decision to replace an item after considering all factors relating to repair or replacement.</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rPr>
            </w:pPr>
            <w:r>
              <w:rPr>
                <w:b/>
                <w:bCs/>
                <w:sz w:val="22"/>
              </w:rPr>
              <w:t>Summary</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Cost is always a deciding factor when repairing or replacing equipment.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Base your decision on the type of assets, wear and tear, and the equipment's role in the production line.</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sz w:val="22"/>
              </w:rPr>
              <w:t>One must pinpoint or analyse one's budget to determine how much one can spend on equipment replacement.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Analyse pre-emptive maintenance and other repair methods to calculate the cost of equipment Replacement. 1.5 to 4.6 of your yearly revenue should go towards equipment replacement.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Other factors used to influence your timeline to replace equipment are as follows:</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Reports from employees about unusual equipment behavior.</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Injuries and fatalities.</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(Equipment that has its average lifespan.</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Excessive wear on protective equipment</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And equipment that causes ongoing slowdowns or stoppages.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b/>
                <w:bCs/>
              </w:rPr>
            </w:pPr>
            <w:r>
              <w:rPr>
                <w:b/>
                <w:bCs/>
                <w:sz w:val="22"/>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themeColor="text1" w:themeShade="ff" w:themeTint="ff"/>
          <w:lang w:val="en-US"/>
        </w:rPr>
        <w:t>By submitting this assignment, I confirm that this is my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310"/>
        <w:gridCol w:w="4034"/>
        <w:gridCol w:w="1276"/>
        <w:gridCol w:w="1621"/>
      </w:tblGrid>
      <w:tr>
        <w:trPr/>
        <w:tc>
          <w:tcPr>
            <w:tcW w:w="2310"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Student Signature</w:t>
            </w:r>
          </w:p>
        </w:tc>
        <w:tc>
          <w:tcPr>
            <w:tcW w:w="4034"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r>
          </w:p>
        </w:tc>
        <w:tc>
          <w:tcPr>
            <w:tcW w:w="1276"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Date</w:t>
            </w:r>
          </w:p>
        </w:tc>
        <w:tc>
          <w:tcPr>
            <w:tcW w:w="1621"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Layout w:type="fixed"/>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Total Marks</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Marks Obtained</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Percentage / Grade</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rFonts w:cs="Times New Roman"/>
          <w:sz w:val="24"/>
          <w:szCs w:val="32"/>
        </w:rPr>
      </w:pPr>
      <w:r>
        <w:rPr/>
      </w:r>
    </w:p>
    <w:sectPr>
      <w:type w:val="nextPage"/>
      <w:pgSz w:w="11906" w:h="16838"/>
      <w:pgMar w:left="1440" w:right="1440" w:gutter="0" w:header="0" w:top="0" w:footer="0" w:bottom="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suppressAutoHyphens w:val="true"/>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Bullet">
    <w:name w:val="Bullet •"/>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Application>Edit_Docx_PLUS/7.4.0.3$Windows_X86_64 LibreOffice_project/</Application>
  <AppVersion>15.0000</AppVersion>
  <Pages>14</Pages>
  <Words>2844</Words>
  <Characters>16587</Characters>
  <CharactersWithSpaces>23226</CharactersWithSpaces>
  <Paragraphs>235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en-US</dc:language>
  <cp:lastModifiedBy/>
  <dcterms:modified xsi:type="dcterms:W3CDTF">2024-07-01T17:42:34Z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{"goals":[],"domain":"general","emotions":[],"dialect":"british"}</vt:lpwstr>
  </property>
  <property fmtid="{D5CDD505-2E9C-101B-9397-08002B2CF9AE}" pid="3" name="grammarly_documentId">
    <vt:lpwstr>documentId_4461</vt:lpwstr>
  </property>
</Properties>
</file>