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AF88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9E635A8" wp14:editId="0FA55F8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F6D0B17" w14:textId="27746260" w:rsidR="00607874" w:rsidRDefault="005C261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4F5EE4" wp14:editId="5F6E59B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A350B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85C803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F5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4A350B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85C803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54F461A" w14:textId="77777777" w:rsidR="00607874" w:rsidRDefault="00607874" w:rsidP="00A851DA">
      <w:pPr>
        <w:rPr>
          <w:lang w:val="en-US"/>
        </w:rPr>
      </w:pPr>
    </w:p>
    <w:p w14:paraId="3D4117A1" w14:textId="77777777" w:rsidR="00607874" w:rsidRDefault="00607874" w:rsidP="00A851DA">
      <w:pPr>
        <w:rPr>
          <w:lang w:val="en-US"/>
        </w:rPr>
      </w:pPr>
    </w:p>
    <w:p w14:paraId="0534609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5039D8" w:rsidRPr="00B0415E" w14:paraId="05CF84A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6975CA" w14:textId="77777777" w:rsidR="005039D8" w:rsidRPr="00B0415E" w:rsidRDefault="005039D8" w:rsidP="005039D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9B6C" w14:textId="441B687A" w:rsidR="005039D8" w:rsidRPr="00B0415E" w:rsidRDefault="005039D8" w:rsidP="005039D8">
            <w:pPr>
              <w:pStyle w:val="Default"/>
              <w:rPr>
                <w:rFonts w:asciiTheme="minorHAnsi" w:hAnsiTheme="minorHAnsi"/>
              </w:rPr>
            </w:pPr>
            <w:r w:rsidRPr="004B3BAE">
              <w:rPr>
                <w:rFonts w:asciiTheme="minorHAnsi" w:hAnsiTheme="minorHAnsi"/>
              </w:rPr>
              <w:t xml:space="preserve">Milica </w:t>
            </w:r>
            <w:proofErr w:type="spellStart"/>
            <w:r w:rsidRPr="004B3BAE">
              <w:rPr>
                <w:rFonts w:asciiTheme="minorHAnsi" w:hAnsiTheme="minorHAnsi"/>
              </w:rPr>
              <w:t>Dubovina</w:t>
            </w:r>
            <w:proofErr w:type="spellEnd"/>
          </w:p>
        </w:tc>
      </w:tr>
      <w:tr w:rsidR="005039D8" w:rsidRPr="00B0415E" w14:paraId="729D086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20F5C7" w14:textId="77777777" w:rsidR="005039D8" w:rsidRPr="00B0415E" w:rsidRDefault="005039D8" w:rsidP="005039D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977A" w14:textId="02E8488B" w:rsidR="005039D8" w:rsidRPr="00B0415E" w:rsidRDefault="005039D8" w:rsidP="005039D8">
            <w:pPr>
              <w:pStyle w:val="Default"/>
              <w:rPr>
                <w:rFonts w:asciiTheme="minorHAnsi" w:hAnsiTheme="minorHAnsi"/>
              </w:rPr>
            </w:pPr>
            <w:r w:rsidRPr="00465E75">
              <w:rPr>
                <w:rFonts w:asciiTheme="minorHAnsi" w:hAnsiTheme="minorHAnsi"/>
              </w:rPr>
              <w:t>12417</w:t>
            </w:r>
          </w:p>
        </w:tc>
      </w:tr>
      <w:tr w:rsidR="005039D8" w:rsidRPr="00B0415E" w14:paraId="3C8833D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580C2C" w14:textId="77777777" w:rsidR="005039D8" w:rsidRPr="00B0415E" w:rsidRDefault="005039D8" w:rsidP="005039D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A2AB" w14:textId="36240AE9" w:rsidR="005039D8" w:rsidRPr="00B0415E" w:rsidRDefault="005039D8" w:rsidP="005039D8">
            <w:pPr>
              <w:pStyle w:val="Default"/>
              <w:rPr>
                <w:rFonts w:asciiTheme="minorHAnsi" w:hAnsiTheme="minorHAnsi"/>
              </w:rPr>
            </w:pPr>
            <w:r w:rsidRPr="00465E75"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5039D8" w:rsidRPr="00B0415E" w14:paraId="3B4EA86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38AD85" w14:textId="77777777" w:rsidR="005039D8" w:rsidRPr="00B0415E" w:rsidRDefault="005039D8" w:rsidP="005039D8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A3EE" w14:textId="7C0196A4" w:rsidR="00DF0DE3" w:rsidRPr="00B0415E" w:rsidRDefault="00DF0DE3" w:rsidP="005039D8">
            <w:r>
              <w:t>7</w:t>
            </w:r>
          </w:p>
        </w:tc>
      </w:tr>
    </w:tbl>
    <w:p w14:paraId="539FEB3C" w14:textId="77777777" w:rsidR="00CC2FB3" w:rsidRDefault="00CC2FB3" w:rsidP="00A851DA">
      <w:pPr>
        <w:rPr>
          <w:b/>
          <w:lang w:val="en-US"/>
        </w:rPr>
      </w:pPr>
    </w:p>
    <w:p w14:paraId="391038E2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63190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C33292" w14:textId="77777777" w:rsidR="00527C11" w:rsidRPr="005039D8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5039D8" w14:paraId="48ED44B7" w14:textId="77777777" w:rsidTr="00CC2FB3">
        <w:tc>
          <w:tcPr>
            <w:tcW w:w="9242" w:type="dxa"/>
          </w:tcPr>
          <w:p w14:paraId="73FE338B" w14:textId="395E686D" w:rsidR="00DF0DE3" w:rsidRDefault="005039D8" w:rsidP="002E36CD">
            <w:pPr>
              <w:rPr>
                <w:rFonts w:ascii="Arial" w:hAnsi="Arial" w:cs="Arial"/>
                <w:sz w:val="24"/>
                <w:szCs w:val="24"/>
              </w:rPr>
            </w:pPr>
            <w:r w:rsidRPr="005039D8">
              <w:rPr>
                <w:rFonts w:ascii="Arial" w:hAnsi="Arial" w:cs="Arial"/>
                <w:sz w:val="24"/>
                <w:szCs w:val="24"/>
              </w:rPr>
              <w:t>1.</w:t>
            </w:r>
            <w:r w:rsidR="00DF0DE3">
              <w:rPr>
                <w:rFonts w:ascii="Arial" w:hAnsi="Arial" w:cs="Arial"/>
                <w:sz w:val="24"/>
                <w:szCs w:val="24"/>
              </w:rPr>
              <w:t>i. Main processes in Quality management: Quality Planning</w:t>
            </w:r>
            <w:r w:rsidR="001D38E3">
              <w:rPr>
                <w:rFonts w:ascii="Arial" w:hAnsi="Arial" w:cs="Arial"/>
                <w:sz w:val="24"/>
                <w:szCs w:val="24"/>
              </w:rPr>
              <w:t xml:space="preserve"> (planning phase)</w:t>
            </w:r>
            <w:r w:rsidR="00DF0DE3">
              <w:rPr>
                <w:rFonts w:ascii="Arial" w:hAnsi="Arial" w:cs="Arial"/>
                <w:sz w:val="24"/>
                <w:szCs w:val="24"/>
              </w:rPr>
              <w:t>, Quality Assurance</w:t>
            </w:r>
            <w:r w:rsidR="001D38E3">
              <w:rPr>
                <w:rFonts w:ascii="Arial" w:hAnsi="Arial" w:cs="Arial"/>
                <w:sz w:val="24"/>
                <w:szCs w:val="24"/>
              </w:rPr>
              <w:t xml:space="preserve"> (executing phase)</w:t>
            </w:r>
            <w:r w:rsidR="00DF0DE3">
              <w:rPr>
                <w:rFonts w:ascii="Arial" w:hAnsi="Arial" w:cs="Arial"/>
                <w:sz w:val="24"/>
                <w:szCs w:val="24"/>
              </w:rPr>
              <w:t xml:space="preserve"> and Quality Control</w:t>
            </w:r>
            <w:r w:rsidR="001D38E3">
              <w:rPr>
                <w:rFonts w:ascii="Arial" w:hAnsi="Arial" w:cs="Arial"/>
                <w:sz w:val="24"/>
                <w:szCs w:val="24"/>
              </w:rPr>
              <w:t xml:space="preserve"> (controlling phase)</w:t>
            </w:r>
            <w:r w:rsidR="00DF0DE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5D902E6" w14:textId="77777777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FF88F7" w14:textId="1F0B1EDA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1.ii. Main characteristics of Quality management: </w:t>
            </w:r>
          </w:p>
          <w:p w14:paraId="06822555" w14:textId="64073BC3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customers satisfaction </w:t>
            </w:r>
          </w:p>
          <w:p w14:paraId="048C9CA8" w14:textId="61C8543A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prevention of the mistakes before they happen (quality is planned, not inspected)</w:t>
            </w:r>
          </w:p>
          <w:p w14:paraId="5D54144D" w14:textId="5CE78822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management responsibility </w:t>
            </w:r>
            <w:r w:rsidR="0046297B">
              <w:rPr>
                <w:rFonts w:ascii="Arial" w:hAnsi="Arial" w:cs="Arial"/>
                <w:sz w:val="24"/>
                <w:szCs w:val="24"/>
              </w:rPr>
              <w:t>for providing resources</w:t>
            </w:r>
          </w:p>
          <w:p w14:paraId="28C020D0" w14:textId="7C12E212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plan-do-check-act</w:t>
            </w:r>
          </w:p>
          <w:p w14:paraId="086B54E7" w14:textId="7B222EA5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Kaizen technology – constantly making small improvements can improve overall results </w:t>
            </w:r>
            <w:r w:rsidR="00EB5DCC">
              <w:rPr>
                <w:rFonts w:ascii="Arial" w:hAnsi="Arial" w:cs="Arial"/>
                <w:sz w:val="24"/>
                <w:szCs w:val="24"/>
              </w:rPr>
              <w:t>(reduce costs and improve performance)</w:t>
            </w:r>
          </w:p>
          <w:p w14:paraId="0518E702" w14:textId="21512193" w:rsidR="00DF0DE3" w:rsidRDefault="00DF0DE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Marginal </w:t>
            </w:r>
            <w:r w:rsidR="00EB5DCC">
              <w:rPr>
                <w:rFonts w:ascii="Arial" w:hAnsi="Arial" w:cs="Arial"/>
                <w:sz w:val="24"/>
                <w:szCs w:val="24"/>
              </w:rPr>
              <w:t>analysis – small incremental investments in improvements can bring more earning revenue in the future</w:t>
            </w:r>
          </w:p>
          <w:p w14:paraId="4081CD28" w14:textId="77777777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FE03E0" w14:textId="5DFD198E" w:rsidR="00EB5DCC" w:rsidRDefault="00EB5DCC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1.iii. Benefits/costs analysis is determining pros and cons for every process, project, activity or product. </w:t>
            </w:r>
          </w:p>
          <w:p w14:paraId="51CA49E8" w14:textId="33799495" w:rsidR="00EB5DCC" w:rsidRDefault="00EB5DCC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Benefits are determined by work done correctly, which saves time for redoing and saves additional funds that would be invested. Cost means that performing quality work would cost more money. </w:t>
            </w:r>
          </w:p>
          <w:p w14:paraId="5A45E12F" w14:textId="4E107CCE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Both should be calculated and presented in order to better understand and apply corrective actions. </w:t>
            </w:r>
          </w:p>
          <w:p w14:paraId="2C6B827C" w14:textId="77777777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236DCA" w14:textId="2E63A737" w:rsidR="00EB5DCC" w:rsidRDefault="00EB5DCC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1.iv. Benchmarking is comparing current project with any other project, and based on results of comparison, apply corrective actions. </w:t>
            </w:r>
          </w:p>
          <w:p w14:paraId="4012C2F8" w14:textId="77777777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3DDF3F" w14:textId="34EB4ED8" w:rsidR="00A66896" w:rsidRDefault="00A66896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1.v. Flow chart is a diagram that shows relationships in between components. </w:t>
            </w:r>
          </w:p>
          <w:p w14:paraId="423C8D09" w14:textId="2F11B7EE" w:rsidR="00A66896" w:rsidRDefault="00A66896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Cause-and-effect</w:t>
            </w:r>
            <w:r>
              <w:rPr>
                <w:rFonts w:ascii="Arial" w:hAnsi="Arial" w:cs="Arial"/>
                <w:sz w:val="24"/>
                <w:szCs w:val="24"/>
              </w:rPr>
              <w:t xml:space="preserve"> diagrams (Ishikawa diagrams, fishbone diagrams) show relationship in between variables within the process, and how those relationships may contribute to inadequate quality. </w:t>
            </w:r>
          </w:p>
          <w:p w14:paraId="55C9F76E" w14:textId="735F131A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 the image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below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you can see one sample of how cause-and-effect diagrams are looking.</w:t>
            </w:r>
          </w:p>
          <w:p w14:paraId="7400B98F" w14:textId="216CC60E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AC33D0" wp14:editId="10412AC0">
                  <wp:extent cx="5426371" cy="2292350"/>
                  <wp:effectExtent l="0" t="0" r="317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597" cy="229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F6D96E" w14:textId="77777777" w:rsidR="0046297B" w:rsidRDefault="0046297B" w:rsidP="002E36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8283A9" w14:textId="37EBD52E" w:rsidR="0046297B" w:rsidRDefault="00792B2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A416F3" w:rsidRPr="00A6391E">
              <w:rPr>
                <w:rFonts w:ascii="Arial" w:hAnsi="Arial" w:cs="Arial"/>
                <w:b/>
                <w:sz w:val="24"/>
                <w:szCs w:val="24"/>
              </w:rPr>
              <w:t>Quality management plan</w:t>
            </w:r>
            <w:r w:rsidR="00D35FF0">
              <w:rPr>
                <w:rFonts w:ascii="Arial" w:hAnsi="Arial" w:cs="Arial"/>
                <w:sz w:val="24"/>
                <w:szCs w:val="24"/>
              </w:rPr>
              <w:t xml:space="preserve"> describes how quality policy is fulfilled by project team and project manager. It</w:t>
            </w:r>
            <w:r w:rsidR="00A416F3">
              <w:rPr>
                <w:rFonts w:ascii="Arial" w:hAnsi="Arial" w:cs="Arial"/>
                <w:sz w:val="24"/>
                <w:szCs w:val="24"/>
              </w:rPr>
              <w:t xml:space="preserve"> addresses quality assurance</w:t>
            </w:r>
            <w:r w:rsidR="00D35F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5FF0" w:rsidRPr="0062749A">
              <w:rPr>
                <w:rFonts w:ascii="Arial" w:hAnsi="Arial" w:cs="Arial"/>
                <w:i/>
                <w:sz w:val="24"/>
                <w:szCs w:val="24"/>
              </w:rPr>
              <w:t>(described below)</w:t>
            </w:r>
            <w:r w:rsidR="00A416F3" w:rsidRPr="0062749A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A416F3">
              <w:rPr>
                <w:rFonts w:ascii="Arial" w:hAnsi="Arial" w:cs="Arial"/>
                <w:sz w:val="24"/>
                <w:szCs w:val="24"/>
              </w:rPr>
              <w:t xml:space="preserve"> quality control</w:t>
            </w:r>
            <w:r w:rsidR="00D35F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5FF0" w:rsidRPr="0062749A">
              <w:rPr>
                <w:rFonts w:ascii="Arial" w:hAnsi="Arial" w:cs="Arial"/>
                <w:i/>
                <w:sz w:val="24"/>
                <w:szCs w:val="24"/>
              </w:rPr>
              <w:t xml:space="preserve">(monitoring of work results, analyzing to find a cause of poor performance) </w:t>
            </w:r>
            <w:r w:rsidR="00A416F3">
              <w:rPr>
                <w:rFonts w:ascii="Arial" w:hAnsi="Arial" w:cs="Arial"/>
                <w:sz w:val="24"/>
                <w:szCs w:val="24"/>
              </w:rPr>
              <w:t>and quality improvements</w:t>
            </w:r>
            <w:r w:rsidR="00A639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391E" w:rsidRPr="0062749A">
              <w:rPr>
                <w:rFonts w:ascii="Arial" w:hAnsi="Arial" w:cs="Arial"/>
                <w:i/>
                <w:sz w:val="24"/>
                <w:szCs w:val="24"/>
              </w:rPr>
              <w:t>(corrective actions applied to improve quality of product or project)</w:t>
            </w:r>
            <w:r w:rsidR="00A416F3" w:rsidRPr="0062749A">
              <w:rPr>
                <w:rFonts w:ascii="Arial" w:hAnsi="Arial" w:cs="Arial"/>
                <w:i/>
                <w:sz w:val="24"/>
                <w:szCs w:val="24"/>
              </w:rPr>
              <w:t>.</w:t>
            </w:r>
            <w:r w:rsidR="00A416F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E210B48" w14:textId="4EF6DD4C" w:rsidR="00792B23" w:rsidRDefault="00A416F3" w:rsidP="002E36CD">
            <w:pPr>
              <w:rPr>
                <w:rFonts w:ascii="Arial" w:hAnsi="Arial" w:cs="Arial"/>
                <w:sz w:val="24"/>
                <w:szCs w:val="24"/>
              </w:rPr>
            </w:pPr>
            <w:r w:rsidRPr="00A6391E">
              <w:rPr>
                <w:rFonts w:ascii="Arial" w:hAnsi="Arial" w:cs="Arial"/>
                <w:b/>
                <w:sz w:val="24"/>
                <w:szCs w:val="24"/>
              </w:rPr>
              <w:t>Quality assurance</w:t>
            </w:r>
            <w:r>
              <w:rPr>
                <w:rFonts w:ascii="Arial" w:hAnsi="Arial" w:cs="Arial"/>
                <w:sz w:val="24"/>
                <w:szCs w:val="24"/>
              </w:rPr>
              <w:t xml:space="preserve"> is focused on finding defects and fixing the problems and issues</w:t>
            </w:r>
            <w:r w:rsidR="00A6391E">
              <w:rPr>
                <w:rFonts w:ascii="Arial" w:hAnsi="Arial" w:cs="Arial"/>
                <w:sz w:val="24"/>
                <w:szCs w:val="24"/>
              </w:rPr>
              <w:t>, and it represent sum of planning’s and implementing those plans by PM and other team members with a goal of reaching certain level of quality. Quality assurance</w:t>
            </w:r>
            <w:r w:rsidR="0046297B">
              <w:rPr>
                <w:rFonts w:ascii="Arial" w:hAnsi="Arial" w:cs="Arial"/>
                <w:sz w:val="24"/>
                <w:szCs w:val="24"/>
              </w:rPr>
              <w:t xml:space="preserve"> happens during the entire project. </w:t>
            </w:r>
            <w:r>
              <w:rPr>
                <w:rFonts w:ascii="Arial" w:hAnsi="Arial" w:cs="Arial"/>
                <w:sz w:val="24"/>
                <w:szCs w:val="24"/>
              </w:rPr>
              <w:t xml:space="preserve">In order to complete Quality assurance activities, we should use 3 inputs: </w:t>
            </w:r>
          </w:p>
          <w:p w14:paraId="1951795A" w14:textId="5A2D958F" w:rsidR="00A416F3" w:rsidRDefault="00A416F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Quality management plan</w:t>
            </w:r>
            <w:r w:rsidR="00A639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391E" w:rsidRPr="0062749A">
              <w:rPr>
                <w:rFonts w:ascii="Arial" w:hAnsi="Arial" w:cs="Arial"/>
                <w:i/>
                <w:sz w:val="24"/>
                <w:szCs w:val="24"/>
              </w:rPr>
              <w:t>(plan how Project team will meet Quality policy)</w:t>
            </w:r>
          </w:p>
          <w:p w14:paraId="11AFAA39" w14:textId="121B3791" w:rsidR="00A416F3" w:rsidRDefault="00A416F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Results of quality control measurement</w:t>
            </w:r>
            <w:r w:rsidR="00A639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391E" w:rsidRPr="0062749A">
              <w:rPr>
                <w:rFonts w:ascii="Arial" w:hAnsi="Arial" w:cs="Arial"/>
                <w:i/>
                <w:sz w:val="24"/>
                <w:szCs w:val="24"/>
              </w:rPr>
              <w:t xml:space="preserve">(quantified results </w:t>
            </w:r>
            <w:r w:rsidR="0062749A" w:rsidRPr="0062749A">
              <w:rPr>
                <w:rFonts w:ascii="Arial" w:hAnsi="Arial" w:cs="Arial"/>
                <w:i/>
                <w:sz w:val="24"/>
                <w:szCs w:val="24"/>
              </w:rPr>
              <w:t>from quality control test)</w:t>
            </w:r>
          </w:p>
          <w:p w14:paraId="7F5BB8D4" w14:textId="0F86A117" w:rsidR="00A416F3" w:rsidRDefault="00A416F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Operational definitions </w:t>
            </w:r>
            <w:r w:rsidR="0062749A" w:rsidRPr="0062749A">
              <w:rPr>
                <w:rFonts w:ascii="Arial" w:hAnsi="Arial" w:cs="Arial"/>
                <w:i/>
                <w:sz w:val="24"/>
                <w:szCs w:val="24"/>
              </w:rPr>
              <w:t>(t</w:t>
            </w:r>
            <w:r w:rsidR="0062749A" w:rsidRPr="0062749A">
              <w:rPr>
                <w:rFonts w:ascii="Arial" w:hAnsi="Arial" w:cs="Arial"/>
                <w:i/>
                <w:sz w:val="24"/>
                <w:szCs w:val="24"/>
              </w:rPr>
              <w:t>he metrics that define the project processes, their attributes, and units of measure are necessary for QA</w:t>
            </w:r>
            <w:r w:rsidR="0062749A" w:rsidRPr="0062749A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  <w:p w14:paraId="0052B9F1" w14:textId="21B5F444" w:rsidR="00A416F3" w:rsidRPr="00A66896" w:rsidRDefault="00A416F3" w:rsidP="002E36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order to implement quality plan, we can use same tools as in Project planning</w:t>
            </w:r>
            <w:r w:rsidR="00A6391E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Flowcharts, Design of experiments, Cost of quality, Benefit-cost analysis, Benchmarking or others</w:t>
            </w:r>
            <w:r w:rsidR="00A6391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0E7F831" w14:textId="77777777" w:rsidR="00D71E23" w:rsidRDefault="00D71E23" w:rsidP="002E36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4D5CC9" w14:textId="2011B42F" w:rsidR="00936374" w:rsidRPr="002E36CD" w:rsidRDefault="00936374" w:rsidP="002E36CD">
            <w:pPr>
              <w:rPr>
                <w:rFonts w:ascii="Arial" w:hAnsi="Arial" w:cs="Arial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5171F51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BD3B68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40DACE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BAF410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D5DC5D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17A9F7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8448F7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17"/>
        <w:gridCol w:w="1251"/>
        <w:gridCol w:w="1587"/>
      </w:tblGrid>
      <w:tr w:rsidR="00405895" w:rsidRPr="00B0415E" w14:paraId="6430454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93FBB8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D098C4D" w14:textId="6A0FD234" w:rsidR="00405895" w:rsidRPr="00B0415E" w:rsidRDefault="001A010E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Dubovina</w:t>
            </w:r>
            <w:proofErr w:type="spellEnd"/>
            <w:r>
              <w:rPr>
                <w:rFonts w:cs="Bliss-Regular"/>
                <w:color w:val="000000"/>
              </w:rPr>
              <w:t xml:space="preserve"> Milica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258154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83429B1" w14:textId="168D31CD" w:rsidR="00405895" w:rsidRPr="00B0415E" w:rsidRDefault="0046297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28.11.</w:t>
            </w:r>
          </w:p>
        </w:tc>
      </w:tr>
    </w:tbl>
    <w:p w14:paraId="2ADF077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92F3DE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46755B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E94891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B4FEBD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416ED2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201103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35B4F3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0FA6BA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01F38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DD7849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007603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3E8063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744329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E55C24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0B7F4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1DA9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FA432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EFB0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05D78D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F1B2F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F6A6B1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09A48C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446D0" w14:textId="77777777" w:rsidR="00E71654" w:rsidRDefault="00E71654" w:rsidP="00CB4D0A">
      <w:pPr>
        <w:spacing w:after="0" w:line="240" w:lineRule="auto"/>
      </w:pPr>
      <w:r>
        <w:separator/>
      </w:r>
    </w:p>
  </w:endnote>
  <w:endnote w:type="continuationSeparator" w:id="0">
    <w:p w14:paraId="4995D539" w14:textId="77777777" w:rsidR="00E71654" w:rsidRDefault="00E7165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39A8B" w14:textId="77777777" w:rsidR="00E71654" w:rsidRDefault="00E71654" w:rsidP="00CB4D0A">
      <w:pPr>
        <w:spacing w:after="0" w:line="240" w:lineRule="auto"/>
      </w:pPr>
      <w:r>
        <w:separator/>
      </w:r>
    </w:p>
  </w:footnote>
  <w:footnote w:type="continuationSeparator" w:id="0">
    <w:p w14:paraId="7A86EED5" w14:textId="77777777" w:rsidR="00E71654" w:rsidRDefault="00E7165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F487B"/>
    <w:multiLevelType w:val="hybridMultilevel"/>
    <w:tmpl w:val="244823D2"/>
    <w:lvl w:ilvl="0" w:tplc="5DBA021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16DD5"/>
    <w:rsid w:val="00035CDD"/>
    <w:rsid w:val="00040083"/>
    <w:rsid w:val="00055992"/>
    <w:rsid w:val="000820E8"/>
    <w:rsid w:val="00107DAE"/>
    <w:rsid w:val="001175EE"/>
    <w:rsid w:val="00157CF6"/>
    <w:rsid w:val="00182416"/>
    <w:rsid w:val="00187EB4"/>
    <w:rsid w:val="001A010E"/>
    <w:rsid w:val="001D38E3"/>
    <w:rsid w:val="001F0481"/>
    <w:rsid w:val="001F42DB"/>
    <w:rsid w:val="00200C92"/>
    <w:rsid w:val="0020451E"/>
    <w:rsid w:val="00206B9D"/>
    <w:rsid w:val="0023259C"/>
    <w:rsid w:val="00247087"/>
    <w:rsid w:val="002B0BD7"/>
    <w:rsid w:val="002B573D"/>
    <w:rsid w:val="002C5CB2"/>
    <w:rsid w:val="002D788F"/>
    <w:rsid w:val="002E36CD"/>
    <w:rsid w:val="002F779F"/>
    <w:rsid w:val="003061AF"/>
    <w:rsid w:val="00371885"/>
    <w:rsid w:val="00396041"/>
    <w:rsid w:val="003E2B87"/>
    <w:rsid w:val="00402786"/>
    <w:rsid w:val="00405895"/>
    <w:rsid w:val="004058DF"/>
    <w:rsid w:val="00443E6F"/>
    <w:rsid w:val="0046297B"/>
    <w:rsid w:val="004732A5"/>
    <w:rsid w:val="00486F1A"/>
    <w:rsid w:val="00490CB9"/>
    <w:rsid w:val="00496C9B"/>
    <w:rsid w:val="004A2CE2"/>
    <w:rsid w:val="004E3CDA"/>
    <w:rsid w:val="004E7321"/>
    <w:rsid w:val="004F4B4D"/>
    <w:rsid w:val="0050216D"/>
    <w:rsid w:val="005039D8"/>
    <w:rsid w:val="00503D7E"/>
    <w:rsid w:val="0050778F"/>
    <w:rsid w:val="00527C11"/>
    <w:rsid w:val="00535F31"/>
    <w:rsid w:val="00574D64"/>
    <w:rsid w:val="0058237F"/>
    <w:rsid w:val="00591365"/>
    <w:rsid w:val="005B31E4"/>
    <w:rsid w:val="005C2616"/>
    <w:rsid w:val="006034F6"/>
    <w:rsid w:val="00607874"/>
    <w:rsid w:val="00607E77"/>
    <w:rsid w:val="00617BB3"/>
    <w:rsid w:val="0062749A"/>
    <w:rsid w:val="00645CDD"/>
    <w:rsid w:val="006823A7"/>
    <w:rsid w:val="00687EE8"/>
    <w:rsid w:val="00700E72"/>
    <w:rsid w:val="0070347F"/>
    <w:rsid w:val="0070678E"/>
    <w:rsid w:val="00734455"/>
    <w:rsid w:val="007651C1"/>
    <w:rsid w:val="00792B23"/>
    <w:rsid w:val="007A0EE2"/>
    <w:rsid w:val="00831C11"/>
    <w:rsid w:val="008A60B4"/>
    <w:rsid w:val="008B3C31"/>
    <w:rsid w:val="008B64FE"/>
    <w:rsid w:val="00935BF7"/>
    <w:rsid w:val="00936374"/>
    <w:rsid w:val="0095442C"/>
    <w:rsid w:val="00983942"/>
    <w:rsid w:val="009B3599"/>
    <w:rsid w:val="009C37E0"/>
    <w:rsid w:val="009D24BB"/>
    <w:rsid w:val="009E41F4"/>
    <w:rsid w:val="00A14B66"/>
    <w:rsid w:val="00A317D0"/>
    <w:rsid w:val="00A416F3"/>
    <w:rsid w:val="00A6391E"/>
    <w:rsid w:val="00A65CF7"/>
    <w:rsid w:val="00A66896"/>
    <w:rsid w:val="00A81AB4"/>
    <w:rsid w:val="00A851DA"/>
    <w:rsid w:val="00AC7D5B"/>
    <w:rsid w:val="00AE1481"/>
    <w:rsid w:val="00B0415E"/>
    <w:rsid w:val="00B04678"/>
    <w:rsid w:val="00BC46DF"/>
    <w:rsid w:val="00C03577"/>
    <w:rsid w:val="00C250C2"/>
    <w:rsid w:val="00C53029"/>
    <w:rsid w:val="00C65FEA"/>
    <w:rsid w:val="00CA0AC2"/>
    <w:rsid w:val="00CB4D0A"/>
    <w:rsid w:val="00CC2FB3"/>
    <w:rsid w:val="00CC575A"/>
    <w:rsid w:val="00CF123B"/>
    <w:rsid w:val="00D039AC"/>
    <w:rsid w:val="00D063F7"/>
    <w:rsid w:val="00D35FF0"/>
    <w:rsid w:val="00D427DE"/>
    <w:rsid w:val="00D5587D"/>
    <w:rsid w:val="00D707CC"/>
    <w:rsid w:val="00D71E23"/>
    <w:rsid w:val="00D821FE"/>
    <w:rsid w:val="00DB0793"/>
    <w:rsid w:val="00DF0DE3"/>
    <w:rsid w:val="00E00821"/>
    <w:rsid w:val="00E04DB4"/>
    <w:rsid w:val="00E30679"/>
    <w:rsid w:val="00E33193"/>
    <w:rsid w:val="00E4597D"/>
    <w:rsid w:val="00E54832"/>
    <w:rsid w:val="00E56A90"/>
    <w:rsid w:val="00E641CC"/>
    <w:rsid w:val="00E71654"/>
    <w:rsid w:val="00EA30AB"/>
    <w:rsid w:val="00EB3925"/>
    <w:rsid w:val="00EB5DCC"/>
    <w:rsid w:val="00F15816"/>
    <w:rsid w:val="00F635EB"/>
    <w:rsid w:val="00F918A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80CEA"/>
  <w15:docId w15:val="{7E705F95-3ACC-49C1-8402-5BEB1BE5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DC8E8-7FBA-4AB1-B351-29AEE54A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Waves Provider</cp:lastModifiedBy>
  <cp:revision>5</cp:revision>
  <dcterms:created xsi:type="dcterms:W3CDTF">2018-11-27T21:42:00Z</dcterms:created>
  <dcterms:modified xsi:type="dcterms:W3CDTF">2018-12-05T14:19:00Z</dcterms:modified>
</cp:coreProperties>
</file>