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CAE28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D2381F0" wp14:editId="563CDA6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F62106B" w14:textId="77777777" w:rsidR="00607874" w:rsidRDefault="003215F2" w:rsidP="00A851DA">
      <w:pPr>
        <w:rPr>
          <w:lang w:val="en-US"/>
        </w:rPr>
      </w:pPr>
      <w:r>
        <w:rPr>
          <w:noProof/>
          <w:lang w:val="en-US" w:eastAsia="zh-TW"/>
        </w:rPr>
        <w:pict w14:anchorId="7792C7BA">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F753FC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1CEEAB" w14:textId="77777777" w:rsidR="00405895" w:rsidRDefault="00405895"/>
              </w:txbxContent>
            </v:textbox>
          </v:shape>
        </w:pict>
      </w:r>
    </w:p>
    <w:p w14:paraId="301CA081" w14:textId="77777777" w:rsidR="00607874" w:rsidRDefault="00607874" w:rsidP="00A851DA">
      <w:pPr>
        <w:rPr>
          <w:lang w:val="en-US"/>
        </w:rPr>
      </w:pPr>
    </w:p>
    <w:p w14:paraId="55464137" w14:textId="77777777" w:rsidR="00607874" w:rsidRDefault="00607874" w:rsidP="00A851DA">
      <w:pPr>
        <w:rPr>
          <w:lang w:val="en-US"/>
        </w:rPr>
      </w:pPr>
    </w:p>
    <w:p w14:paraId="0340B858" w14:textId="77777777" w:rsidR="00607874" w:rsidRDefault="00607874" w:rsidP="00A851DA">
      <w:pPr>
        <w:rPr>
          <w:lang w:val="en-US"/>
        </w:rPr>
      </w:pPr>
    </w:p>
    <w:tbl>
      <w:tblPr>
        <w:tblStyle w:val="TableGrid"/>
        <w:tblW w:w="9242" w:type="dxa"/>
        <w:tblLook w:val="04A0" w:firstRow="1" w:lastRow="0" w:firstColumn="1" w:lastColumn="0" w:noHBand="0" w:noVBand="1"/>
      </w:tblPr>
      <w:tblGrid>
        <w:gridCol w:w="2566"/>
        <w:gridCol w:w="6676"/>
      </w:tblGrid>
      <w:tr w:rsidR="00BD6195" w:rsidRPr="00B0415E" w14:paraId="6FCDA43B" w14:textId="77777777" w:rsidTr="00BD61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ECC7E1" w14:textId="77777777" w:rsidR="00BD6195" w:rsidRPr="00B0415E" w:rsidRDefault="00BD6195" w:rsidP="00BD619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14:paraId="67C28109" w14:textId="0253A98B" w:rsidR="00BD6195" w:rsidRPr="00B0415E" w:rsidRDefault="00BD6195" w:rsidP="00BD6195">
            <w:pPr>
              <w:pStyle w:val="Default"/>
              <w:rPr>
                <w:rFonts w:asciiTheme="minorHAnsi" w:hAnsiTheme="minorHAnsi"/>
              </w:rPr>
            </w:pPr>
            <w:r>
              <w:rPr>
                <w:rFonts w:asciiTheme="minorHAnsi" w:hAnsiTheme="minorHAnsi"/>
              </w:rPr>
              <w:t>Steve Beadle</w:t>
            </w:r>
          </w:p>
        </w:tc>
      </w:tr>
      <w:tr w:rsidR="00BD6195" w:rsidRPr="00B0415E" w14:paraId="667FA621" w14:textId="77777777" w:rsidTr="00BD61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226EC9" w14:textId="77777777" w:rsidR="00BD6195" w:rsidRPr="00B0415E" w:rsidRDefault="00BD6195" w:rsidP="00BD619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0A21013" w14:textId="5E9BEDA5" w:rsidR="00BD6195" w:rsidRPr="00B0415E" w:rsidRDefault="00BD6195" w:rsidP="00BD6195">
            <w:pPr>
              <w:pStyle w:val="Default"/>
              <w:rPr>
                <w:rFonts w:asciiTheme="minorHAnsi" w:hAnsiTheme="minorHAnsi"/>
              </w:rPr>
            </w:pPr>
            <w:r>
              <w:rPr>
                <w:rFonts w:asciiTheme="minorHAnsi" w:hAnsiTheme="minorHAnsi"/>
              </w:rPr>
              <w:t>35063</w:t>
            </w:r>
          </w:p>
        </w:tc>
      </w:tr>
      <w:tr w:rsidR="00BD6195" w:rsidRPr="00B0415E" w14:paraId="0A77205A" w14:textId="77777777" w:rsidTr="00BD61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154031" w14:textId="77777777" w:rsidR="00BD6195" w:rsidRPr="00B0415E" w:rsidRDefault="00BD6195" w:rsidP="00BD619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14:paraId="3D5C9666" w14:textId="1EF8BCF8" w:rsidR="00BD6195" w:rsidRPr="00B0415E" w:rsidRDefault="00BD6195" w:rsidP="00BD6195">
            <w:pPr>
              <w:pStyle w:val="Default"/>
              <w:rPr>
                <w:rFonts w:asciiTheme="minorHAnsi" w:hAnsiTheme="minorHAnsi"/>
              </w:rPr>
            </w:pPr>
            <w:r>
              <w:rPr>
                <w:rFonts w:asciiTheme="minorHAnsi" w:hAnsiTheme="minorHAnsi" w:cstheme="minorHAnsi"/>
                <w:color w:val="auto"/>
              </w:rPr>
              <w:t>Advanced Diploma in Human Resources Management Level 5</w:t>
            </w:r>
          </w:p>
        </w:tc>
      </w:tr>
      <w:tr w:rsidR="00BD6195" w:rsidRPr="00B0415E" w14:paraId="207A5E5F" w14:textId="77777777" w:rsidTr="00BD61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20C48F" w14:textId="77777777" w:rsidR="00BD6195" w:rsidRPr="00B0415E" w:rsidRDefault="00BD6195" w:rsidP="00BD619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14:paraId="113161E8" w14:textId="07B183BE" w:rsidR="00BD6195" w:rsidRPr="00B0415E" w:rsidRDefault="00BD6195" w:rsidP="00BD6195">
            <w:r>
              <w:t>2</w:t>
            </w:r>
          </w:p>
        </w:tc>
      </w:tr>
    </w:tbl>
    <w:p w14:paraId="11831D09" w14:textId="77777777" w:rsidR="00CC2FB3" w:rsidRDefault="00CC2FB3" w:rsidP="00A851DA">
      <w:pPr>
        <w:rPr>
          <w:b/>
          <w:lang w:val="en-US"/>
        </w:rPr>
      </w:pPr>
    </w:p>
    <w:p w14:paraId="6DFD906C" w14:textId="77777777" w:rsidR="00443E6F" w:rsidRDefault="00527C11" w:rsidP="00A851DA">
      <w:pPr>
        <w:rPr>
          <w:b/>
          <w:sz w:val="28"/>
          <w:lang w:val="en-US"/>
        </w:rPr>
      </w:pPr>
      <w:r w:rsidRPr="00443E6F">
        <w:rPr>
          <w:b/>
          <w:sz w:val="28"/>
          <w:lang w:val="en-US"/>
        </w:rPr>
        <w:t>Marking Criteria:</w:t>
      </w:r>
    </w:p>
    <w:p w14:paraId="339A7B3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876C4A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C8D436B" w14:textId="77777777" w:rsidTr="00CC2FB3">
        <w:tc>
          <w:tcPr>
            <w:tcW w:w="9242" w:type="dxa"/>
          </w:tcPr>
          <w:p w14:paraId="0F6401CF"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25EFB5E" w14:textId="77777777" w:rsidR="00BD6195" w:rsidRDefault="00BD6195" w:rsidP="00BD6195"/>
          <w:p w14:paraId="5915176F" w14:textId="299FCBED" w:rsidR="00BD6195" w:rsidRDefault="00BD6195" w:rsidP="00BD6195">
            <w:r>
              <w:rPr>
                <w:noProof/>
              </w:rPr>
              <w:pict w14:anchorId="598F0F2E">
                <v:shape id="Text Box 2" o:spid="_x0000_s1032" type="#_x0000_t202" style="position:absolute;margin-left:414.85pt;margin-top:.05pt;width:185.9pt;height:110.6pt;z-index:251662336;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MitIwIAACU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" stroked="f">
                  <v:textbox style="mso-fit-shape-to-text:t">
                    <w:txbxContent>
                      <w:p w14:paraId="463D04E4"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Name: Steve Beadle</w:t>
                        </w:r>
                      </w:p>
                      <w:p w14:paraId="2DF17838"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Student Number: 35063</w:t>
                        </w:r>
                      </w:p>
                      <w:p w14:paraId="239DCA92"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Assignment Number: 2</w:t>
                        </w:r>
                      </w:p>
                      <w:p w14:paraId="77710ECA" w14:textId="77777777" w:rsidR="00BD6195" w:rsidRPr="00AC7E57" w:rsidRDefault="00BD6195" w:rsidP="00BD6195">
                        <w:pPr>
                          <w:spacing w:line="360" w:lineRule="auto"/>
                          <w:jc w:val="both"/>
                          <w:rPr>
                            <w:rFonts w:ascii="Arial" w:hAnsi="Arial" w:cs="Arial"/>
                            <w:sz w:val="24"/>
                            <w:szCs w:val="24"/>
                          </w:rPr>
                        </w:pPr>
                        <w:r>
                          <w:rPr>
                            <w:rFonts w:ascii="Arial" w:hAnsi="Arial" w:cs="Arial"/>
                            <w:sz w:val="24"/>
                            <w:szCs w:val="24"/>
                          </w:rPr>
                          <w:t>Page Number: 1</w:t>
                        </w:r>
                      </w:p>
                    </w:txbxContent>
                  </v:textbox>
                  <w10:wrap type="square" anchorx="page"/>
                </v:shape>
              </w:pict>
            </w:r>
          </w:p>
          <w:p w14:paraId="1930EF4B" w14:textId="77777777" w:rsidR="00BD6195" w:rsidRDefault="00BD6195" w:rsidP="00BD6195"/>
          <w:p w14:paraId="0558CE4A" w14:textId="77777777" w:rsidR="00BD6195" w:rsidRDefault="00BD6195" w:rsidP="00BD6195"/>
          <w:p w14:paraId="3AEEAFA5" w14:textId="77777777" w:rsidR="00BD6195" w:rsidRDefault="00BD6195" w:rsidP="00BD6195"/>
          <w:p w14:paraId="71D520B5" w14:textId="77777777" w:rsidR="00BD6195" w:rsidRDefault="00BD6195" w:rsidP="00BD6195"/>
          <w:p w14:paraId="1854C2CE" w14:textId="77777777" w:rsidR="00BD6195" w:rsidRDefault="00BD6195" w:rsidP="00BD6195"/>
          <w:p w14:paraId="12972448" w14:textId="77777777" w:rsidR="00BD6195" w:rsidRDefault="00BD6195" w:rsidP="00BD6195">
            <w:pPr>
              <w:jc w:val="both"/>
              <w:rPr>
                <w:rFonts w:ascii="Arial" w:hAnsi="Arial" w:cs="Arial"/>
                <w:sz w:val="24"/>
                <w:szCs w:val="24"/>
              </w:rPr>
            </w:pPr>
          </w:p>
          <w:p w14:paraId="794CC797" w14:textId="77777777" w:rsidR="00BD6195" w:rsidRDefault="00BD6195" w:rsidP="00BD6195">
            <w:pPr>
              <w:jc w:val="both"/>
              <w:rPr>
                <w:rFonts w:ascii="Arial" w:hAnsi="Arial" w:cs="Arial"/>
                <w:sz w:val="24"/>
                <w:szCs w:val="24"/>
              </w:rPr>
            </w:pPr>
          </w:p>
          <w:p w14:paraId="246AA099" w14:textId="77777777" w:rsidR="00BD6195" w:rsidRDefault="00BD6195" w:rsidP="00BD6195">
            <w:pPr>
              <w:jc w:val="both"/>
              <w:rPr>
                <w:rFonts w:ascii="Arial" w:hAnsi="Arial" w:cs="Arial"/>
                <w:sz w:val="24"/>
                <w:szCs w:val="24"/>
              </w:rPr>
            </w:pPr>
          </w:p>
          <w:p w14:paraId="26B62672" w14:textId="77777777" w:rsidR="00BD6195" w:rsidRDefault="00BD6195" w:rsidP="00BD6195">
            <w:pPr>
              <w:jc w:val="both"/>
              <w:rPr>
                <w:rFonts w:ascii="Arial" w:hAnsi="Arial" w:cs="Arial"/>
                <w:b/>
                <w:bCs/>
                <w:sz w:val="24"/>
                <w:szCs w:val="24"/>
              </w:rPr>
            </w:pPr>
          </w:p>
          <w:p w14:paraId="06C226D7" w14:textId="7DE30B5C" w:rsidR="00BD6195" w:rsidRDefault="00BD6195" w:rsidP="00BD6195">
            <w:pPr>
              <w:jc w:val="both"/>
              <w:rPr>
                <w:rFonts w:ascii="Arial" w:hAnsi="Arial" w:cs="Arial"/>
                <w:sz w:val="24"/>
                <w:szCs w:val="24"/>
              </w:rPr>
            </w:pPr>
            <w:r w:rsidRPr="00BD6195">
              <w:rPr>
                <w:rFonts w:ascii="Arial" w:hAnsi="Arial" w:cs="Arial"/>
                <w:b/>
                <w:bCs/>
                <w:sz w:val="24"/>
                <w:szCs w:val="24"/>
              </w:rPr>
              <w:t>1</w:t>
            </w:r>
            <w:proofErr w:type="gramStart"/>
            <w:r w:rsidRPr="00BD6195">
              <w:rPr>
                <w:rFonts w:ascii="Arial" w:hAnsi="Arial" w:cs="Arial"/>
                <w:b/>
                <w:bCs/>
                <w:sz w:val="24"/>
                <w:szCs w:val="24"/>
              </w:rPr>
              <w:t>i,</w:t>
            </w:r>
            <w:r>
              <w:rPr>
                <w:rFonts w:ascii="Arial" w:hAnsi="Arial" w:cs="Arial"/>
                <w:sz w:val="24"/>
                <w:szCs w:val="24"/>
              </w:rPr>
              <w:t xml:space="preserve">  The</w:t>
            </w:r>
            <w:proofErr w:type="gramEnd"/>
            <w:r>
              <w:rPr>
                <w:rFonts w:ascii="Arial" w:hAnsi="Arial" w:cs="Arial"/>
                <w:sz w:val="24"/>
                <w:szCs w:val="24"/>
              </w:rPr>
              <w:t xml:space="preserve"> benefits of workforce planning can be viewed on both a short-term and long-term basis.  In the short-term, workforce planning can ensure any organisation has the right people, with the right skills, working in the business at the right time to help them achieve their goals and targets.</w:t>
            </w:r>
          </w:p>
          <w:p w14:paraId="0A37CA0D" w14:textId="77777777" w:rsidR="00BD6195" w:rsidRDefault="00BD6195" w:rsidP="00BD6195">
            <w:pPr>
              <w:jc w:val="both"/>
              <w:rPr>
                <w:rFonts w:ascii="Arial" w:hAnsi="Arial" w:cs="Arial"/>
                <w:sz w:val="24"/>
                <w:szCs w:val="24"/>
              </w:rPr>
            </w:pPr>
          </w:p>
          <w:p w14:paraId="6158BCF4" w14:textId="77777777" w:rsidR="00BD6195" w:rsidRDefault="00BD6195" w:rsidP="00BD6195">
            <w:pPr>
              <w:jc w:val="both"/>
              <w:rPr>
                <w:rFonts w:ascii="Arial" w:hAnsi="Arial" w:cs="Arial"/>
                <w:sz w:val="24"/>
                <w:szCs w:val="24"/>
              </w:rPr>
            </w:pPr>
            <w:r>
              <w:rPr>
                <w:rFonts w:ascii="Arial" w:hAnsi="Arial" w:cs="Arial"/>
                <w:sz w:val="24"/>
                <w:szCs w:val="24"/>
              </w:rPr>
              <w:t>The long-term benefits can support the business as it makes plans for its future.  It can be useful, with the help of forecasting, to help determine workforce numbers that could be required for any future growth whilst also supporting the transition of any retiring staff members so knowledge transfer can take place.</w:t>
            </w:r>
          </w:p>
          <w:p w14:paraId="2455B4FC" w14:textId="77777777" w:rsidR="00BD6195" w:rsidRDefault="00BD6195" w:rsidP="00BD6195">
            <w:pPr>
              <w:jc w:val="both"/>
              <w:rPr>
                <w:rFonts w:ascii="Arial" w:hAnsi="Arial" w:cs="Arial"/>
                <w:sz w:val="24"/>
                <w:szCs w:val="24"/>
              </w:rPr>
            </w:pPr>
          </w:p>
          <w:p w14:paraId="070CE0F2" w14:textId="194F117E" w:rsidR="00BD6195" w:rsidRDefault="00BD6195" w:rsidP="00BD6195">
            <w:pPr>
              <w:jc w:val="both"/>
              <w:rPr>
                <w:rFonts w:ascii="Arial" w:hAnsi="Arial" w:cs="Arial"/>
                <w:sz w:val="24"/>
                <w:szCs w:val="24"/>
              </w:rPr>
            </w:pPr>
            <w:r w:rsidRPr="00BD6195">
              <w:rPr>
                <w:rFonts w:ascii="Arial" w:hAnsi="Arial" w:cs="Arial"/>
                <w:b/>
                <w:bCs/>
                <w:sz w:val="24"/>
                <w:szCs w:val="24"/>
              </w:rPr>
              <w:t>1ii,</w:t>
            </w:r>
            <w:r>
              <w:rPr>
                <w:rFonts w:ascii="Arial" w:hAnsi="Arial" w:cs="Arial"/>
                <w:sz w:val="24"/>
                <w:szCs w:val="24"/>
              </w:rPr>
              <w:t xml:space="preserve"> </w:t>
            </w:r>
            <w:proofErr w:type="gramStart"/>
            <w:r>
              <w:rPr>
                <w:rFonts w:ascii="Arial" w:hAnsi="Arial" w:cs="Arial"/>
                <w:sz w:val="24"/>
                <w:szCs w:val="24"/>
              </w:rPr>
              <w:t>There</w:t>
            </w:r>
            <w:proofErr w:type="gramEnd"/>
            <w:r>
              <w:rPr>
                <w:rFonts w:ascii="Arial" w:hAnsi="Arial" w:cs="Arial"/>
                <w:sz w:val="24"/>
                <w:szCs w:val="24"/>
              </w:rPr>
              <w:t xml:space="preserve"> are many advantages of external recruitment for an organisation. One of these is the scope of candidates it can attract.  When looking externally to fill a role an organisation does not limit themselves to the potential of their own talent pool meaning they have the opportunity of a successful hire from a larger selection.</w:t>
            </w:r>
          </w:p>
          <w:p w14:paraId="095ECE2B" w14:textId="77777777" w:rsidR="00BD6195" w:rsidRDefault="00BD6195" w:rsidP="00BD6195">
            <w:pPr>
              <w:jc w:val="both"/>
              <w:rPr>
                <w:rFonts w:ascii="Arial" w:hAnsi="Arial" w:cs="Arial"/>
                <w:sz w:val="24"/>
                <w:szCs w:val="24"/>
              </w:rPr>
            </w:pPr>
          </w:p>
          <w:p w14:paraId="141E5CA3" w14:textId="77777777" w:rsidR="00BD6195" w:rsidRDefault="00BD6195" w:rsidP="00BD6195">
            <w:pPr>
              <w:jc w:val="both"/>
              <w:rPr>
                <w:rFonts w:ascii="Arial" w:hAnsi="Arial" w:cs="Arial"/>
                <w:sz w:val="24"/>
                <w:szCs w:val="24"/>
              </w:rPr>
            </w:pPr>
            <w:r>
              <w:rPr>
                <w:rFonts w:ascii="Arial" w:hAnsi="Arial" w:cs="Arial"/>
                <w:sz w:val="24"/>
                <w:szCs w:val="24"/>
              </w:rPr>
              <w:lastRenderedPageBreak/>
              <w:t>In addition to more choice by volume, when the organisation hires externally, they open themselves to a better quality of candidate that could also bring new skills and ideas to the job role that internal staff do not have.  They also have the potential to being in a network of contacts that may be suitable towards the role, a selling role for example.</w:t>
            </w:r>
          </w:p>
          <w:p w14:paraId="6BD49FF2" w14:textId="77777777" w:rsidR="00BD6195" w:rsidRDefault="00BD6195" w:rsidP="00BD6195">
            <w:pPr>
              <w:jc w:val="both"/>
              <w:rPr>
                <w:rFonts w:ascii="Arial" w:hAnsi="Arial" w:cs="Arial"/>
                <w:sz w:val="24"/>
                <w:szCs w:val="24"/>
              </w:rPr>
            </w:pPr>
          </w:p>
          <w:p w14:paraId="5708F2BC" w14:textId="1517EE5D" w:rsidR="00BD6195" w:rsidRDefault="00BD6195" w:rsidP="00BD6195">
            <w:pPr>
              <w:jc w:val="both"/>
              <w:rPr>
                <w:rFonts w:ascii="Arial" w:hAnsi="Arial" w:cs="Arial"/>
                <w:sz w:val="24"/>
                <w:szCs w:val="24"/>
              </w:rPr>
            </w:pPr>
            <w:r w:rsidRPr="00BD6195">
              <w:rPr>
                <w:rFonts w:ascii="Arial" w:hAnsi="Arial" w:cs="Arial"/>
                <w:b/>
                <w:bCs/>
                <w:sz w:val="24"/>
                <w:szCs w:val="24"/>
              </w:rPr>
              <w:t>1</w:t>
            </w:r>
            <w:proofErr w:type="gramStart"/>
            <w:r w:rsidRPr="00BD6195">
              <w:rPr>
                <w:rFonts w:ascii="Arial" w:hAnsi="Arial" w:cs="Arial"/>
                <w:b/>
                <w:bCs/>
                <w:sz w:val="24"/>
                <w:szCs w:val="24"/>
              </w:rPr>
              <w:t>iii,</w:t>
            </w:r>
            <w:r>
              <w:rPr>
                <w:rFonts w:ascii="Arial" w:hAnsi="Arial" w:cs="Arial"/>
                <w:sz w:val="24"/>
                <w:szCs w:val="24"/>
              </w:rPr>
              <w:t xml:space="preserve">  A</w:t>
            </w:r>
            <w:proofErr w:type="gramEnd"/>
            <w:r>
              <w:rPr>
                <w:rFonts w:ascii="Arial" w:hAnsi="Arial" w:cs="Arial"/>
                <w:sz w:val="24"/>
                <w:szCs w:val="24"/>
              </w:rPr>
              <w:t xml:space="preserve"> business may choose to recruit internally, rather than externally, for a number of reasons, one of these being timescale.  Internal hires generally take less time as suitable candidates are already at the place of work meaning the timescales to work with are greatly reduced.  Also, the amount of training required potentially reduces the time too as no induction is needed and the HR setup is also not required as the successful candidate is already in situ.</w:t>
            </w:r>
          </w:p>
          <w:p w14:paraId="522015BD" w14:textId="77777777" w:rsidR="00BD6195" w:rsidRDefault="00BD6195" w:rsidP="00BD6195">
            <w:pPr>
              <w:jc w:val="both"/>
              <w:rPr>
                <w:rFonts w:ascii="Arial" w:hAnsi="Arial" w:cs="Arial"/>
                <w:sz w:val="24"/>
                <w:szCs w:val="24"/>
              </w:rPr>
            </w:pPr>
          </w:p>
          <w:p w14:paraId="0D54FED3" w14:textId="77777777" w:rsidR="00BD6195" w:rsidRDefault="00BD6195" w:rsidP="00BD6195">
            <w:pPr>
              <w:jc w:val="both"/>
              <w:rPr>
                <w:rFonts w:ascii="Arial" w:hAnsi="Arial" w:cs="Arial"/>
                <w:sz w:val="24"/>
                <w:szCs w:val="24"/>
              </w:rPr>
            </w:pPr>
            <w:r>
              <w:rPr>
                <w:rFonts w:ascii="Arial" w:hAnsi="Arial" w:cs="Arial"/>
                <w:sz w:val="24"/>
                <w:szCs w:val="24"/>
              </w:rPr>
              <w:t>Another reason for this is the reduction in costs that come with internal hires.  This reduction is achieved as there is no need to engage with any 3</w:t>
            </w:r>
            <w:r w:rsidRPr="0070597B">
              <w:rPr>
                <w:rFonts w:ascii="Arial" w:hAnsi="Arial" w:cs="Arial"/>
                <w:sz w:val="24"/>
                <w:szCs w:val="24"/>
                <w:vertAlign w:val="superscript"/>
              </w:rPr>
              <w:t>rd</w:t>
            </w:r>
            <w:r>
              <w:rPr>
                <w:rFonts w:ascii="Arial" w:hAnsi="Arial" w:cs="Arial"/>
                <w:sz w:val="24"/>
                <w:szCs w:val="24"/>
              </w:rPr>
              <w:t xml:space="preserve"> party recruiters to support with filling the vacancy. There is also no need to pay for adverts online or on job boards and money is saved as the time to review CVs and overall setup costs are also taken away.</w:t>
            </w:r>
          </w:p>
          <w:p w14:paraId="49D501ED" w14:textId="77777777" w:rsidR="00BD6195" w:rsidRDefault="00BD6195" w:rsidP="00BD6195">
            <w:pPr>
              <w:rPr>
                <w:rFonts w:ascii="Arial" w:hAnsi="Arial" w:cs="Arial"/>
                <w:sz w:val="24"/>
                <w:szCs w:val="24"/>
              </w:rPr>
            </w:pPr>
            <w:r>
              <w:rPr>
                <w:rFonts w:ascii="Arial" w:hAnsi="Arial" w:cs="Arial"/>
                <w:sz w:val="24"/>
                <w:szCs w:val="24"/>
              </w:rPr>
              <w:br w:type="page"/>
            </w:r>
          </w:p>
          <w:p w14:paraId="0BB7AC08" w14:textId="4A1A6A6F" w:rsidR="00BD6195" w:rsidRDefault="00BD6195" w:rsidP="00BD6195">
            <w:pPr>
              <w:jc w:val="both"/>
              <w:rPr>
                <w:rFonts w:ascii="Arial" w:hAnsi="Arial" w:cs="Arial"/>
                <w:sz w:val="24"/>
                <w:szCs w:val="24"/>
              </w:rPr>
            </w:pPr>
            <w:r>
              <w:rPr>
                <w:noProof/>
              </w:rPr>
              <w:pict w14:anchorId="01D100DA">
                <v:shape id="_x0000_s1031" type="#_x0000_t202" style="position:absolute;left:0;text-align:left;margin-left:134.7pt;margin-top:.05pt;width:185.9pt;height:110.6pt;z-index:251663360;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" stroked="f">
                  <v:textbox style="mso-fit-shape-to-text:t">
                    <w:txbxContent>
                      <w:p w14:paraId="151F933E"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Name: Steve Beadle</w:t>
                        </w:r>
                      </w:p>
                      <w:p w14:paraId="77606D9D"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Student Number: 35063</w:t>
                        </w:r>
                      </w:p>
                      <w:p w14:paraId="495A13CD"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Assignment Number: 2</w:t>
                        </w:r>
                      </w:p>
                      <w:p w14:paraId="1FB66B61" w14:textId="77777777" w:rsidR="00BD6195" w:rsidRPr="00AC7E57" w:rsidRDefault="00BD6195" w:rsidP="00BD6195">
                        <w:pPr>
                          <w:spacing w:line="360" w:lineRule="auto"/>
                          <w:jc w:val="both"/>
                          <w:rPr>
                            <w:rFonts w:ascii="Arial" w:hAnsi="Arial" w:cs="Arial"/>
                            <w:sz w:val="24"/>
                            <w:szCs w:val="24"/>
                          </w:rPr>
                        </w:pPr>
                        <w:r>
                          <w:rPr>
                            <w:rFonts w:ascii="Arial" w:hAnsi="Arial" w:cs="Arial"/>
                            <w:sz w:val="24"/>
                            <w:szCs w:val="24"/>
                          </w:rPr>
                          <w:t>Page Number: 2</w:t>
                        </w:r>
                      </w:p>
                    </w:txbxContent>
                  </v:textbox>
                  <w10:wrap type="square" anchorx="page"/>
                </v:shape>
              </w:pict>
            </w:r>
          </w:p>
          <w:p w14:paraId="204F5499" w14:textId="77777777" w:rsidR="00BD6195" w:rsidRDefault="00BD6195" w:rsidP="00BD6195">
            <w:pPr>
              <w:jc w:val="both"/>
              <w:rPr>
                <w:rFonts w:ascii="Arial" w:hAnsi="Arial" w:cs="Arial"/>
                <w:sz w:val="24"/>
                <w:szCs w:val="24"/>
              </w:rPr>
            </w:pPr>
          </w:p>
          <w:p w14:paraId="1E6D3312" w14:textId="77777777" w:rsidR="00BD6195" w:rsidRDefault="00BD6195" w:rsidP="00BD6195">
            <w:pPr>
              <w:jc w:val="both"/>
              <w:rPr>
                <w:rFonts w:ascii="Arial" w:hAnsi="Arial" w:cs="Arial"/>
                <w:sz w:val="24"/>
                <w:szCs w:val="24"/>
              </w:rPr>
            </w:pPr>
          </w:p>
          <w:p w14:paraId="5E4D09F0" w14:textId="77777777" w:rsidR="00BD6195" w:rsidRDefault="00BD6195" w:rsidP="00BD6195">
            <w:pPr>
              <w:jc w:val="both"/>
              <w:rPr>
                <w:rFonts w:ascii="Arial" w:hAnsi="Arial" w:cs="Arial"/>
                <w:sz w:val="24"/>
                <w:szCs w:val="24"/>
              </w:rPr>
            </w:pPr>
          </w:p>
          <w:p w14:paraId="4C831234" w14:textId="77777777" w:rsidR="00BD6195" w:rsidRDefault="00BD6195" w:rsidP="00BD6195">
            <w:pPr>
              <w:jc w:val="both"/>
              <w:rPr>
                <w:rFonts w:ascii="Arial" w:hAnsi="Arial" w:cs="Arial"/>
                <w:sz w:val="24"/>
                <w:szCs w:val="24"/>
              </w:rPr>
            </w:pPr>
          </w:p>
          <w:p w14:paraId="5B5E42CF" w14:textId="77777777" w:rsidR="00BD6195" w:rsidRDefault="00BD6195" w:rsidP="00BD6195">
            <w:pPr>
              <w:jc w:val="both"/>
              <w:rPr>
                <w:rFonts w:ascii="Arial" w:hAnsi="Arial" w:cs="Arial"/>
                <w:sz w:val="24"/>
                <w:szCs w:val="24"/>
              </w:rPr>
            </w:pPr>
          </w:p>
          <w:p w14:paraId="1DB36D1C" w14:textId="77777777" w:rsidR="00BD6195" w:rsidRDefault="00BD6195" w:rsidP="00BD6195">
            <w:pPr>
              <w:jc w:val="both"/>
              <w:rPr>
                <w:rFonts w:ascii="Arial" w:hAnsi="Arial" w:cs="Arial"/>
                <w:b/>
                <w:bCs/>
                <w:sz w:val="24"/>
                <w:szCs w:val="24"/>
              </w:rPr>
            </w:pPr>
          </w:p>
          <w:p w14:paraId="1041453A" w14:textId="77777777" w:rsidR="00BD6195" w:rsidRDefault="00BD6195" w:rsidP="00BD6195">
            <w:pPr>
              <w:jc w:val="both"/>
              <w:rPr>
                <w:rFonts w:ascii="Arial" w:hAnsi="Arial" w:cs="Arial"/>
                <w:b/>
                <w:bCs/>
                <w:sz w:val="24"/>
                <w:szCs w:val="24"/>
              </w:rPr>
            </w:pPr>
          </w:p>
          <w:p w14:paraId="0F4DD23F" w14:textId="77777777" w:rsidR="00BD6195" w:rsidRDefault="00BD6195" w:rsidP="00BD6195">
            <w:pPr>
              <w:jc w:val="both"/>
              <w:rPr>
                <w:rFonts w:ascii="Arial" w:hAnsi="Arial" w:cs="Arial"/>
                <w:b/>
                <w:bCs/>
                <w:sz w:val="24"/>
                <w:szCs w:val="24"/>
              </w:rPr>
            </w:pPr>
          </w:p>
          <w:p w14:paraId="637C021E" w14:textId="77777777" w:rsidR="00BD6195" w:rsidRDefault="00BD6195" w:rsidP="00BD6195">
            <w:pPr>
              <w:jc w:val="both"/>
              <w:rPr>
                <w:rFonts w:ascii="Arial" w:hAnsi="Arial" w:cs="Arial"/>
                <w:b/>
                <w:bCs/>
                <w:sz w:val="24"/>
                <w:szCs w:val="24"/>
              </w:rPr>
            </w:pPr>
          </w:p>
          <w:p w14:paraId="4A35EAF2" w14:textId="33EED717" w:rsidR="00BD6195" w:rsidRDefault="00BD6195" w:rsidP="00BD6195">
            <w:pPr>
              <w:jc w:val="both"/>
              <w:rPr>
                <w:rFonts w:ascii="Arial" w:hAnsi="Arial" w:cs="Arial"/>
                <w:sz w:val="24"/>
                <w:szCs w:val="24"/>
              </w:rPr>
            </w:pPr>
            <w:r w:rsidRPr="00BD6195">
              <w:rPr>
                <w:rFonts w:ascii="Arial" w:hAnsi="Arial" w:cs="Arial"/>
                <w:b/>
                <w:bCs/>
                <w:sz w:val="24"/>
                <w:szCs w:val="24"/>
              </w:rPr>
              <w:t>1iv,</w:t>
            </w:r>
            <w:r>
              <w:rPr>
                <w:rFonts w:ascii="Arial" w:hAnsi="Arial" w:cs="Arial"/>
                <w:sz w:val="24"/>
                <w:szCs w:val="24"/>
              </w:rPr>
              <w:t xml:space="preserve"> </w:t>
            </w:r>
            <w:proofErr w:type="gramStart"/>
            <w:r>
              <w:rPr>
                <w:rFonts w:ascii="Arial" w:hAnsi="Arial" w:cs="Arial"/>
                <w:sz w:val="24"/>
                <w:szCs w:val="24"/>
              </w:rPr>
              <w:t>The</w:t>
            </w:r>
            <w:proofErr w:type="gramEnd"/>
            <w:r>
              <w:rPr>
                <w:rFonts w:ascii="Arial" w:hAnsi="Arial" w:cs="Arial"/>
                <w:sz w:val="24"/>
                <w:szCs w:val="24"/>
              </w:rPr>
              <w:t xml:space="preserve"> 3 stages of work force planning are defined by using metrics based on the past, present and future needs of the business.  The first, looking at the past, is to forecast the demand of workforce based on the history of that business.  Next, is to look at the current situation within the business to </w:t>
            </w:r>
            <w:proofErr w:type="spellStart"/>
            <w:r>
              <w:rPr>
                <w:rFonts w:ascii="Arial" w:hAnsi="Arial" w:cs="Arial"/>
                <w:sz w:val="24"/>
                <w:szCs w:val="24"/>
              </w:rPr>
              <w:t>analyse</w:t>
            </w:r>
            <w:proofErr w:type="spellEnd"/>
            <w:r>
              <w:rPr>
                <w:rFonts w:ascii="Arial" w:hAnsi="Arial" w:cs="Arial"/>
                <w:sz w:val="24"/>
                <w:szCs w:val="24"/>
              </w:rPr>
              <w:t xml:space="preserve"> if the workforce is sufficient to the current workload.</w:t>
            </w:r>
          </w:p>
          <w:p w14:paraId="6CBE689E" w14:textId="77777777" w:rsidR="00BD6195" w:rsidRDefault="00BD6195" w:rsidP="00BD6195">
            <w:pPr>
              <w:jc w:val="both"/>
              <w:rPr>
                <w:rFonts w:ascii="Arial" w:hAnsi="Arial" w:cs="Arial"/>
                <w:sz w:val="24"/>
                <w:szCs w:val="24"/>
              </w:rPr>
            </w:pPr>
          </w:p>
          <w:p w14:paraId="11832766" w14:textId="77777777" w:rsidR="00BD6195" w:rsidRDefault="00BD6195" w:rsidP="00BD6195">
            <w:pPr>
              <w:jc w:val="both"/>
              <w:rPr>
                <w:rFonts w:ascii="Arial" w:hAnsi="Arial" w:cs="Arial"/>
                <w:sz w:val="24"/>
                <w:szCs w:val="24"/>
              </w:rPr>
            </w:pPr>
            <w:r>
              <w:rPr>
                <w:rFonts w:ascii="Arial" w:hAnsi="Arial" w:cs="Arial"/>
                <w:sz w:val="24"/>
                <w:szCs w:val="24"/>
              </w:rPr>
              <w:t>Finally, using both the previous demand and the current workforce requirements, the business will be able to identify and project what workforce would be required to manage the demand of future business and ensure there is sufficient workforce to run the business to the required level.</w:t>
            </w:r>
          </w:p>
          <w:p w14:paraId="6F8B3397" w14:textId="77777777" w:rsidR="00BD6195" w:rsidRDefault="00BD6195" w:rsidP="00BD6195">
            <w:pPr>
              <w:jc w:val="both"/>
              <w:rPr>
                <w:rFonts w:ascii="Arial" w:hAnsi="Arial" w:cs="Arial"/>
                <w:sz w:val="24"/>
                <w:szCs w:val="24"/>
              </w:rPr>
            </w:pPr>
          </w:p>
          <w:p w14:paraId="4A472942" w14:textId="5FC05861" w:rsidR="00BD6195" w:rsidRDefault="00BD6195" w:rsidP="00BD6195">
            <w:pPr>
              <w:jc w:val="both"/>
              <w:rPr>
                <w:rFonts w:ascii="Arial" w:hAnsi="Arial" w:cs="Arial"/>
                <w:sz w:val="24"/>
                <w:szCs w:val="24"/>
              </w:rPr>
            </w:pPr>
            <w:r w:rsidRPr="00BD6195">
              <w:rPr>
                <w:rFonts w:ascii="Arial" w:hAnsi="Arial" w:cs="Arial"/>
                <w:b/>
                <w:bCs/>
                <w:sz w:val="24"/>
                <w:szCs w:val="24"/>
              </w:rPr>
              <w:t>1v,</w:t>
            </w:r>
            <w:r>
              <w:rPr>
                <w:rFonts w:ascii="Arial" w:hAnsi="Arial" w:cs="Arial"/>
                <w:sz w:val="24"/>
                <w:szCs w:val="24"/>
              </w:rPr>
              <w:t xml:space="preserve"> </w:t>
            </w:r>
            <w:proofErr w:type="gramStart"/>
            <w:r>
              <w:rPr>
                <w:rFonts w:ascii="Arial" w:hAnsi="Arial" w:cs="Arial"/>
                <w:sz w:val="24"/>
                <w:szCs w:val="24"/>
              </w:rPr>
              <w:t>The</w:t>
            </w:r>
            <w:proofErr w:type="gramEnd"/>
            <w:r>
              <w:rPr>
                <w:rFonts w:ascii="Arial" w:hAnsi="Arial" w:cs="Arial"/>
                <w:sz w:val="24"/>
                <w:szCs w:val="24"/>
              </w:rPr>
              <w:t xml:space="preserve"> term Micro Planning can be defined as the planning and implementing of certain processes and procedures that are introduced after consulting the workforce within an organisation and taking their decisions forward to use in the business.</w:t>
            </w:r>
          </w:p>
          <w:p w14:paraId="710B5920" w14:textId="77777777" w:rsidR="00BD6195" w:rsidRDefault="00BD6195" w:rsidP="00BD6195">
            <w:pPr>
              <w:jc w:val="both"/>
              <w:rPr>
                <w:rFonts w:ascii="Arial" w:hAnsi="Arial" w:cs="Arial"/>
                <w:sz w:val="24"/>
                <w:szCs w:val="24"/>
              </w:rPr>
            </w:pPr>
          </w:p>
          <w:p w14:paraId="27069721" w14:textId="77777777" w:rsidR="00BD6195" w:rsidRDefault="00BD6195" w:rsidP="00BD6195">
            <w:pPr>
              <w:jc w:val="both"/>
              <w:rPr>
                <w:rFonts w:ascii="Arial" w:hAnsi="Arial" w:cs="Arial"/>
                <w:sz w:val="24"/>
                <w:szCs w:val="24"/>
              </w:rPr>
            </w:pPr>
            <w:r>
              <w:rPr>
                <w:rFonts w:ascii="Arial" w:hAnsi="Arial" w:cs="Arial"/>
                <w:sz w:val="24"/>
                <w:szCs w:val="24"/>
              </w:rPr>
              <w:t>This is a type of bottom-up process that some companies choose to use rather than have all decisions coming from the top down as it can help with engagement and shorten the implementation time as the work force have been involved from the very beginning.</w:t>
            </w:r>
          </w:p>
          <w:p w14:paraId="42E091C6" w14:textId="77777777" w:rsidR="00BD6195" w:rsidRDefault="00BD6195" w:rsidP="00BD6195">
            <w:pPr>
              <w:jc w:val="both"/>
              <w:rPr>
                <w:rFonts w:ascii="Arial" w:hAnsi="Arial" w:cs="Arial"/>
                <w:sz w:val="24"/>
                <w:szCs w:val="24"/>
              </w:rPr>
            </w:pPr>
          </w:p>
          <w:p w14:paraId="3C452907" w14:textId="5B67234C" w:rsidR="00BD6195" w:rsidRDefault="00BD6195" w:rsidP="00BD6195">
            <w:pPr>
              <w:jc w:val="both"/>
              <w:rPr>
                <w:rFonts w:ascii="Arial" w:hAnsi="Arial" w:cs="Arial"/>
                <w:sz w:val="24"/>
                <w:szCs w:val="24"/>
              </w:rPr>
            </w:pPr>
            <w:r w:rsidRPr="00BD6195">
              <w:rPr>
                <w:rFonts w:ascii="Arial" w:hAnsi="Arial" w:cs="Arial"/>
                <w:b/>
                <w:bCs/>
                <w:sz w:val="24"/>
                <w:szCs w:val="24"/>
              </w:rPr>
              <w:t>1vi,</w:t>
            </w:r>
            <w:r>
              <w:rPr>
                <w:rFonts w:ascii="Arial" w:hAnsi="Arial" w:cs="Arial"/>
                <w:sz w:val="24"/>
                <w:szCs w:val="24"/>
              </w:rPr>
              <w:t xml:space="preserve"> </w:t>
            </w:r>
            <w:proofErr w:type="gramStart"/>
            <w:r>
              <w:rPr>
                <w:rFonts w:ascii="Arial" w:hAnsi="Arial" w:cs="Arial"/>
                <w:sz w:val="24"/>
                <w:szCs w:val="24"/>
              </w:rPr>
              <w:t>The</w:t>
            </w:r>
            <w:proofErr w:type="gramEnd"/>
            <w:r>
              <w:rPr>
                <w:rFonts w:ascii="Arial" w:hAnsi="Arial" w:cs="Arial"/>
                <w:sz w:val="24"/>
                <w:szCs w:val="24"/>
              </w:rPr>
              <w:t xml:space="preserve"> main drivers of human resources planning for any organisation are being </w:t>
            </w:r>
            <w:r>
              <w:rPr>
                <w:rFonts w:ascii="Arial" w:hAnsi="Arial" w:cs="Arial"/>
                <w:sz w:val="24"/>
                <w:szCs w:val="24"/>
              </w:rPr>
              <w:lastRenderedPageBreak/>
              <w:t>able to ensure there is adequate workforce to maintain current demand whilst also having sufficient processes in place to be able to deal with changes in that demand by forecasting.</w:t>
            </w:r>
          </w:p>
          <w:p w14:paraId="1EC2126C" w14:textId="77777777" w:rsidR="00BD6195" w:rsidRDefault="00BD6195" w:rsidP="00BD6195">
            <w:pPr>
              <w:jc w:val="both"/>
              <w:rPr>
                <w:rFonts w:ascii="Arial" w:hAnsi="Arial" w:cs="Arial"/>
                <w:sz w:val="24"/>
                <w:szCs w:val="24"/>
              </w:rPr>
            </w:pPr>
          </w:p>
          <w:p w14:paraId="78DE14C3" w14:textId="16497DB9" w:rsidR="00BD6195" w:rsidRDefault="00BD6195" w:rsidP="00BD6195">
            <w:pPr>
              <w:jc w:val="both"/>
              <w:rPr>
                <w:rFonts w:ascii="Arial" w:hAnsi="Arial" w:cs="Arial"/>
                <w:sz w:val="24"/>
                <w:szCs w:val="24"/>
              </w:rPr>
            </w:pPr>
            <w:r>
              <w:rPr>
                <w:rFonts w:ascii="Arial" w:hAnsi="Arial" w:cs="Arial"/>
                <w:sz w:val="24"/>
                <w:szCs w:val="24"/>
              </w:rPr>
              <w:t>This also supports the wellbeing and safety of the workforce by making sure there are enough people to cover the workload in safe and manageable way.  They would also provide correct training and support in an ongoing nature for each member to make sure they can access the right skills for the correct job.</w:t>
            </w:r>
          </w:p>
          <w:p w14:paraId="7ACF6716" w14:textId="77777777" w:rsidR="00BD6195" w:rsidRDefault="00BD6195" w:rsidP="00BD6195">
            <w:pPr>
              <w:rPr>
                <w:rFonts w:ascii="Arial" w:hAnsi="Arial" w:cs="Arial"/>
                <w:sz w:val="24"/>
                <w:szCs w:val="24"/>
              </w:rPr>
            </w:pPr>
            <w:r>
              <w:rPr>
                <w:rFonts w:ascii="Arial" w:hAnsi="Arial" w:cs="Arial"/>
                <w:sz w:val="24"/>
                <w:szCs w:val="24"/>
              </w:rPr>
              <w:br w:type="page"/>
            </w:r>
          </w:p>
          <w:p w14:paraId="01B2A6B7" w14:textId="5C94F585" w:rsidR="00BD6195" w:rsidRDefault="00BD6195" w:rsidP="00BD6195">
            <w:pPr>
              <w:jc w:val="both"/>
              <w:rPr>
                <w:rFonts w:ascii="Arial" w:hAnsi="Arial" w:cs="Arial"/>
                <w:sz w:val="24"/>
                <w:szCs w:val="24"/>
              </w:rPr>
            </w:pPr>
            <w:r>
              <w:rPr>
                <w:noProof/>
              </w:rPr>
              <w:pict w14:anchorId="70613757">
                <v:shape id="_x0000_s1030" type="#_x0000_t202" style="position:absolute;left:0;text-align:left;margin-left:134.7pt;margin-top:.05pt;width:185.9pt;height:110.6pt;z-index:251664384;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" stroked="f">
                  <v:textbox style="mso-fit-shape-to-text:t">
                    <w:txbxContent>
                      <w:p w14:paraId="6730ED05"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Name: Steve Beadle</w:t>
                        </w:r>
                      </w:p>
                      <w:p w14:paraId="5B01D472"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Student Number: 35063</w:t>
                        </w:r>
                      </w:p>
                      <w:p w14:paraId="70400E60"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Assignment Number: 2</w:t>
                        </w:r>
                      </w:p>
                      <w:p w14:paraId="64746778" w14:textId="77777777" w:rsidR="00BD6195" w:rsidRPr="00AC7E57" w:rsidRDefault="00BD6195" w:rsidP="00BD6195">
                        <w:pPr>
                          <w:spacing w:line="360" w:lineRule="auto"/>
                          <w:jc w:val="both"/>
                          <w:rPr>
                            <w:rFonts w:ascii="Arial" w:hAnsi="Arial" w:cs="Arial"/>
                            <w:sz w:val="24"/>
                            <w:szCs w:val="24"/>
                          </w:rPr>
                        </w:pPr>
                        <w:r>
                          <w:rPr>
                            <w:rFonts w:ascii="Arial" w:hAnsi="Arial" w:cs="Arial"/>
                            <w:sz w:val="24"/>
                            <w:szCs w:val="24"/>
                          </w:rPr>
                          <w:t>Page Number: 3</w:t>
                        </w:r>
                      </w:p>
                    </w:txbxContent>
                  </v:textbox>
                  <w10:wrap type="square" anchorx="page"/>
                </v:shape>
              </w:pict>
            </w:r>
          </w:p>
          <w:p w14:paraId="3DB2675D" w14:textId="77777777" w:rsidR="00BD6195" w:rsidRDefault="00BD6195" w:rsidP="00BD6195">
            <w:pPr>
              <w:jc w:val="both"/>
              <w:rPr>
                <w:rFonts w:ascii="Arial" w:hAnsi="Arial" w:cs="Arial"/>
                <w:sz w:val="24"/>
                <w:szCs w:val="24"/>
              </w:rPr>
            </w:pPr>
          </w:p>
          <w:p w14:paraId="00342D10" w14:textId="77777777" w:rsidR="00BD6195" w:rsidRDefault="00BD6195" w:rsidP="00BD6195">
            <w:pPr>
              <w:jc w:val="both"/>
              <w:rPr>
                <w:rFonts w:ascii="Arial" w:hAnsi="Arial" w:cs="Arial"/>
                <w:sz w:val="24"/>
                <w:szCs w:val="24"/>
              </w:rPr>
            </w:pPr>
          </w:p>
          <w:p w14:paraId="6CB173DC" w14:textId="77777777" w:rsidR="00BD6195" w:rsidRDefault="00BD6195" w:rsidP="00BD6195">
            <w:pPr>
              <w:jc w:val="both"/>
              <w:rPr>
                <w:rFonts w:ascii="Arial" w:hAnsi="Arial" w:cs="Arial"/>
                <w:sz w:val="24"/>
                <w:szCs w:val="24"/>
              </w:rPr>
            </w:pPr>
          </w:p>
          <w:p w14:paraId="6EB6AFD6" w14:textId="77777777" w:rsidR="00BD6195" w:rsidRDefault="00BD6195" w:rsidP="00BD6195">
            <w:pPr>
              <w:jc w:val="both"/>
              <w:rPr>
                <w:rFonts w:ascii="Arial" w:hAnsi="Arial" w:cs="Arial"/>
                <w:sz w:val="24"/>
                <w:szCs w:val="24"/>
              </w:rPr>
            </w:pPr>
          </w:p>
          <w:p w14:paraId="7184A923" w14:textId="77777777" w:rsidR="00BD6195" w:rsidRDefault="00BD6195" w:rsidP="00BD6195">
            <w:pPr>
              <w:jc w:val="both"/>
              <w:rPr>
                <w:rFonts w:ascii="Arial" w:hAnsi="Arial" w:cs="Arial"/>
                <w:sz w:val="24"/>
                <w:szCs w:val="24"/>
              </w:rPr>
            </w:pPr>
          </w:p>
          <w:p w14:paraId="2CE1BCE0" w14:textId="77777777" w:rsidR="00BD6195" w:rsidRDefault="00BD6195" w:rsidP="00BD6195">
            <w:pPr>
              <w:jc w:val="both"/>
              <w:rPr>
                <w:rFonts w:ascii="Arial" w:hAnsi="Arial" w:cs="Arial"/>
                <w:b/>
                <w:bCs/>
                <w:sz w:val="24"/>
                <w:szCs w:val="24"/>
              </w:rPr>
            </w:pPr>
          </w:p>
          <w:p w14:paraId="04E88CAB" w14:textId="77777777" w:rsidR="00BD6195" w:rsidRDefault="00BD6195" w:rsidP="00BD6195">
            <w:pPr>
              <w:jc w:val="both"/>
              <w:rPr>
                <w:rFonts w:ascii="Arial" w:hAnsi="Arial" w:cs="Arial"/>
                <w:b/>
                <w:bCs/>
                <w:sz w:val="24"/>
                <w:szCs w:val="24"/>
              </w:rPr>
            </w:pPr>
          </w:p>
          <w:p w14:paraId="27B84238" w14:textId="77777777" w:rsidR="00BD6195" w:rsidRDefault="00BD6195" w:rsidP="00BD6195">
            <w:pPr>
              <w:jc w:val="both"/>
              <w:rPr>
                <w:rFonts w:ascii="Arial" w:hAnsi="Arial" w:cs="Arial"/>
                <w:b/>
                <w:bCs/>
                <w:sz w:val="24"/>
                <w:szCs w:val="24"/>
              </w:rPr>
            </w:pPr>
          </w:p>
          <w:p w14:paraId="0D7C8ABC" w14:textId="77777777" w:rsidR="00BD6195" w:rsidRDefault="00BD6195" w:rsidP="00BD6195">
            <w:pPr>
              <w:jc w:val="both"/>
              <w:rPr>
                <w:rFonts w:ascii="Arial" w:hAnsi="Arial" w:cs="Arial"/>
                <w:b/>
                <w:bCs/>
                <w:sz w:val="24"/>
                <w:szCs w:val="24"/>
              </w:rPr>
            </w:pPr>
          </w:p>
          <w:p w14:paraId="0959A26C" w14:textId="1C68D66F" w:rsidR="00BD6195" w:rsidRDefault="00BD6195" w:rsidP="00BD6195">
            <w:pPr>
              <w:jc w:val="both"/>
              <w:rPr>
                <w:rFonts w:ascii="Arial" w:hAnsi="Arial" w:cs="Arial"/>
                <w:sz w:val="24"/>
                <w:szCs w:val="24"/>
              </w:rPr>
            </w:pPr>
            <w:r w:rsidRPr="00BD6195">
              <w:rPr>
                <w:rFonts w:ascii="Arial" w:hAnsi="Arial" w:cs="Arial"/>
                <w:b/>
                <w:bCs/>
                <w:sz w:val="24"/>
                <w:szCs w:val="24"/>
              </w:rPr>
              <w:t>1</w:t>
            </w:r>
            <w:proofErr w:type="gramStart"/>
            <w:r w:rsidRPr="00BD6195">
              <w:rPr>
                <w:rFonts w:ascii="Arial" w:hAnsi="Arial" w:cs="Arial"/>
                <w:b/>
                <w:bCs/>
                <w:sz w:val="24"/>
                <w:szCs w:val="24"/>
              </w:rPr>
              <w:t>vii,</w:t>
            </w:r>
            <w:r>
              <w:rPr>
                <w:rFonts w:ascii="Arial" w:hAnsi="Arial" w:cs="Arial"/>
                <w:sz w:val="24"/>
                <w:szCs w:val="24"/>
              </w:rPr>
              <w:t xml:space="preserve">  There</w:t>
            </w:r>
            <w:proofErr w:type="gramEnd"/>
            <w:r>
              <w:rPr>
                <w:rFonts w:ascii="Arial" w:hAnsi="Arial" w:cs="Arial"/>
                <w:sz w:val="24"/>
                <w:szCs w:val="24"/>
              </w:rPr>
              <w:t xml:space="preserve"> are many techniques for forecasting work force needs and these generally consist of using historical data from the business to try and estimate the work force requirements that the business will need in the future.</w:t>
            </w:r>
          </w:p>
          <w:p w14:paraId="7CF72AF3" w14:textId="77777777" w:rsidR="00BD6195" w:rsidRDefault="00BD6195" w:rsidP="00BD6195">
            <w:pPr>
              <w:jc w:val="both"/>
              <w:rPr>
                <w:rFonts w:ascii="Arial" w:hAnsi="Arial" w:cs="Arial"/>
                <w:sz w:val="24"/>
                <w:szCs w:val="24"/>
              </w:rPr>
            </w:pPr>
          </w:p>
          <w:p w14:paraId="4EB8C2B4" w14:textId="77777777" w:rsidR="00BD6195" w:rsidRDefault="00BD6195" w:rsidP="00BD6195">
            <w:pPr>
              <w:jc w:val="both"/>
              <w:rPr>
                <w:rFonts w:ascii="Arial" w:hAnsi="Arial" w:cs="Arial"/>
                <w:sz w:val="24"/>
                <w:szCs w:val="24"/>
              </w:rPr>
            </w:pPr>
            <w:r>
              <w:rPr>
                <w:rFonts w:ascii="Arial" w:hAnsi="Arial" w:cs="Arial"/>
                <w:sz w:val="24"/>
                <w:szCs w:val="24"/>
              </w:rPr>
              <w:t>The gathering of the historical data can be done using things like staff surveys, monitoring sales patterns for seasonal work, benchmarking against past performance of both the business and its competitors, all of which are various techniques.</w:t>
            </w:r>
          </w:p>
          <w:p w14:paraId="21125972" w14:textId="77777777" w:rsidR="00BD6195" w:rsidRDefault="00BD6195" w:rsidP="00BD6195">
            <w:pPr>
              <w:jc w:val="both"/>
              <w:rPr>
                <w:rFonts w:ascii="Arial" w:hAnsi="Arial" w:cs="Arial"/>
                <w:sz w:val="24"/>
                <w:szCs w:val="24"/>
              </w:rPr>
            </w:pPr>
          </w:p>
          <w:p w14:paraId="57FE2D06" w14:textId="3137A92F" w:rsidR="00BD6195" w:rsidRDefault="00BD6195" w:rsidP="00BD6195">
            <w:pPr>
              <w:jc w:val="both"/>
              <w:rPr>
                <w:rFonts w:ascii="Arial" w:hAnsi="Arial" w:cs="Arial"/>
                <w:sz w:val="24"/>
                <w:szCs w:val="24"/>
              </w:rPr>
            </w:pPr>
            <w:r w:rsidRPr="00BD6195">
              <w:rPr>
                <w:rFonts w:ascii="Arial" w:hAnsi="Arial" w:cs="Arial"/>
                <w:b/>
                <w:bCs/>
                <w:sz w:val="24"/>
                <w:szCs w:val="24"/>
              </w:rPr>
              <w:t>2,</w:t>
            </w:r>
            <w:r>
              <w:rPr>
                <w:rFonts w:ascii="Arial" w:hAnsi="Arial" w:cs="Arial"/>
                <w:sz w:val="24"/>
                <w:szCs w:val="24"/>
              </w:rPr>
              <w:t xml:space="preserve"> When faced with a recession, businesses will have their own various policies when it comes to the potential need of cutting </w:t>
            </w:r>
            <w:proofErr w:type="spellStart"/>
            <w:r>
              <w:rPr>
                <w:rFonts w:ascii="Arial" w:hAnsi="Arial" w:cs="Arial"/>
                <w:sz w:val="24"/>
                <w:szCs w:val="24"/>
              </w:rPr>
              <w:t>labour</w:t>
            </w:r>
            <w:proofErr w:type="spellEnd"/>
            <w:r>
              <w:rPr>
                <w:rFonts w:ascii="Arial" w:hAnsi="Arial" w:cs="Arial"/>
                <w:sz w:val="24"/>
                <w:szCs w:val="24"/>
              </w:rPr>
              <w:t xml:space="preserve"> numbers and these will each take </w:t>
            </w:r>
            <w:proofErr w:type="gramStart"/>
            <w:r>
              <w:rPr>
                <w:rFonts w:ascii="Arial" w:hAnsi="Arial" w:cs="Arial"/>
                <w:sz w:val="24"/>
                <w:szCs w:val="24"/>
              </w:rPr>
              <w:t>a number of</w:t>
            </w:r>
            <w:proofErr w:type="gramEnd"/>
            <w:r>
              <w:rPr>
                <w:rFonts w:ascii="Arial" w:hAnsi="Arial" w:cs="Arial"/>
                <w:sz w:val="24"/>
                <w:szCs w:val="24"/>
              </w:rPr>
              <w:t xml:space="preserve"> factors into consideration, but overall, the cost implications will be at the forefront of the decision.</w:t>
            </w:r>
          </w:p>
          <w:p w14:paraId="3F62421F" w14:textId="77777777" w:rsidR="00BD6195" w:rsidRDefault="00BD6195" w:rsidP="00BD6195">
            <w:pPr>
              <w:jc w:val="both"/>
              <w:rPr>
                <w:rFonts w:ascii="Arial" w:hAnsi="Arial" w:cs="Arial"/>
                <w:sz w:val="24"/>
                <w:szCs w:val="24"/>
              </w:rPr>
            </w:pPr>
          </w:p>
          <w:p w14:paraId="4D122B60" w14:textId="378F7521" w:rsidR="00BD6195" w:rsidRDefault="00BD6195" w:rsidP="00BD6195">
            <w:pPr>
              <w:jc w:val="both"/>
              <w:rPr>
                <w:rFonts w:ascii="Arial" w:hAnsi="Arial" w:cs="Arial"/>
                <w:sz w:val="24"/>
                <w:szCs w:val="24"/>
              </w:rPr>
            </w:pPr>
            <w:r>
              <w:rPr>
                <w:rFonts w:ascii="Arial" w:hAnsi="Arial" w:cs="Arial"/>
                <w:sz w:val="24"/>
                <w:szCs w:val="24"/>
              </w:rPr>
              <w:t xml:space="preserve">Many businesses will use the simple factor of balancing the cost of paying its workforce against the potential losses that are incurred during a recession when deciding to cut </w:t>
            </w:r>
            <w:proofErr w:type="spellStart"/>
            <w:r>
              <w:rPr>
                <w:rFonts w:ascii="Arial" w:hAnsi="Arial" w:cs="Arial"/>
                <w:sz w:val="24"/>
                <w:szCs w:val="24"/>
              </w:rPr>
              <w:t>labour</w:t>
            </w:r>
            <w:proofErr w:type="spellEnd"/>
            <w:r>
              <w:rPr>
                <w:rFonts w:ascii="Arial" w:hAnsi="Arial" w:cs="Arial"/>
                <w:sz w:val="24"/>
                <w:szCs w:val="24"/>
              </w:rPr>
              <w:t xml:space="preserve">.  However, using this simple metric comes with both advantages and disadvantages. </w:t>
            </w:r>
          </w:p>
          <w:p w14:paraId="158D52F9" w14:textId="77777777" w:rsidR="00BD6195" w:rsidRDefault="00BD6195" w:rsidP="00BD6195">
            <w:pPr>
              <w:jc w:val="both"/>
              <w:rPr>
                <w:rFonts w:ascii="Arial" w:hAnsi="Arial" w:cs="Arial"/>
                <w:sz w:val="24"/>
                <w:szCs w:val="24"/>
              </w:rPr>
            </w:pPr>
          </w:p>
          <w:p w14:paraId="4D16E6CE" w14:textId="69B4E815" w:rsidR="00BD6195" w:rsidRDefault="00BD6195" w:rsidP="00BD6195">
            <w:pPr>
              <w:jc w:val="both"/>
              <w:rPr>
                <w:rFonts w:ascii="Arial" w:hAnsi="Arial" w:cs="Arial"/>
                <w:sz w:val="24"/>
                <w:szCs w:val="24"/>
              </w:rPr>
            </w:pPr>
            <w:r>
              <w:rPr>
                <w:rFonts w:ascii="Arial" w:hAnsi="Arial" w:cs="Arial"/>
                <w:sz w:val="24"/>
                <w:szCs w:val="24"/>
              </w:rPr>
              <w:t xml:space="preserve">The advantages that come from cutting </w:t>
            </w:r>
            <w:proofErr w:type="spellStart"/>
            <w:r>
              <w:rPr>
                <w:rFonts w:ascii="Arial" w:hAnsi="Arial" w:cs="Arial"/>
                <w:sz w:val="24"/>
                <w:szCs w:val="24"/>
              </w:rPr>
              <w:t>labour</w:t>
            </w:r>
            <w:proofErr w:type="spellEnd"/>
            <w:r>
              <w:rPr>
                <w:rFonts w:ascii="Arial" w:hAnsi="Arial" w:cs="Arial"/>
                <w:sz w:val="24"/>
                <w:szCs w:val="24"/>
              </w:rPr>
              <w:t xml:space="preserve"> can be viewed from both cost and workforce performance.  By cutting </w:t>
            </w:r>
            <w:proofErr w:type="spellStart"/>
            <w:r>
              <w:rPr>
                <w:rFonts w:ascii="Arial" w:hAnsi="Arial" w:cs="Arial"/>
                <w:sz w:val="24"/>
                <w:szCs w:val="24"/>
              </w:rPr>
              <w:t>labour</w:t>
            </w:r>
            <w:proofErr w:type="spellEnd"/>
            <w:r>
              <w:rPr>
                <w:rFonts w:ascii="Arial" w:hAnsi="Arial" w:cs="Arial"/>
                <w:sz w:val="24"/>
                <w:szCs w:val="24"/>
              </w:rPr>
              <w:t xml:space="preserve"> the business </w:t>
            </w:r>
            <w:proofErr w:type="gramStart"/>
            <w:r>
              <w:rPr>
                <w:rFonts w:ascii="Arial" w:hAnsi="Arial" w:cs="Arial"/>
                <w:sz w:val="24"/>
                <w:szCs w:val="24"/>
              </w:rPr>
              <w:t>is able to</w:t>
            </w:r>
            <w:proofErr w:type="gramEnd"/>
            <w:r>
              <w:rPr>
                <w:rFonts w:ascii="Arial" w:hAnsi="Arial" w:cs="Arial"/>
                <w:sz w:val="24"/>
                <w:szCs w:val="24"/>
              </w:rPr>
              <w:t xml:space="preserve"> set budgets more effectively, and strategically, to work together much more closely to run in line with the loss in business.</w:t>
            </w:r>
          </w:p>
          <w:p w14:paraId="5C384E5C" w14:textId="77777777" w:rsidR="00BD6195" w:rsidRDefault="00BD6195" w:rsidP="00BD6195">
            <w:pPr>
              <w:jc w:val="both"/>
              <w:rPr>
                <w:rFonts w:ascii="Arial" w:hAnsi="Arial" w:cs="Arial"/>
                <w:sz w:val="24"/>
                <w:szCs w:val="24"/>
              </w:rPr>
            </w:pPr>
          </w:p>
          <w:p w14:paraId="02A13A04" w14:textId="77230C5D" w:rsidR="00BD6195" w:rsidRDefault="00BD6195" w:rsidP="00BD6195">
            <w:pPr>
              <w:jc w:val="both"/>
              <w:rPr>
                <w:rFonts w:ascii="Arial" w:hAnsi="Arial" w:cs="Arial"/>
                <w:sz w:val="24"/>
                <w:szCs w:val="24"/>
              </w:rPr>
            </w:pPr>
            <w:r>
              <w:rPr>
                <w:rFonts w:ascii="Arial" w:hAnsi="Arial" w:cs="Arial"/>
                <w:sz w:val="24"/>
                <w:szCs w:val="24"/>
              </w:rPr>
              <w:t>Additionally, it is also an opportunity to use staff performance and skill set to determine what members of staff are a more valuable resource to the business.  This means it would allow the business to align its workforce skill set and performance with the business goals.</w:t>
            </w:r>
          </w:p>
          <w:p w14:paraId="169E5009" w14:textId="77777777" w:rsidR="00BD6195" w:rsidRDefault="00BD6195" w:rsidP="00BD6195">
            <w:pPr>
              <w:jc w:val="both"/>
              <w:rPr>
                <w:rFonts w:ascii="Arial" w:hAnsi="Arial" w:cs="Arial"/>
                <w:sz w:val="24"/>
                <w:szCs w:val="24"/>
              </w:rPr>
            </w:pPr>
          </w:p>
          <w:p w14:paraId="7E3B625F" w14:textId="527133AC" w:rsidR="00BD6195" w:rsidRDefault="00BD6195" w:rsidP="00BD6195">
            <w:pPr>
              <w:jc w:val="both"/>
              <w:rPr>
                <w:rFonts w:ascii="Arial" w:hAnsi="Arial" w:cs="Arial"/>
                <w:sz w:val="24"/>
                <w:szCs w:val="24"/>
              </w:rPr>
            </w:pPr>
            <w:r>
              <w:rPr>
                <w:rFonts w:ascii="Arial" w:hAnsi="Arial" w:cs="Arial"/>
                <w:sz w:val="24"/>
                <w:szCs w:val="24"/>
              </w:rPr>
              <w:t xml:space="preserve">Unfortunately, with advantages come disadvantages and the disadvantages to cutting </w:t>
            </w:r>
            <w:proofErr w:type="spellStart"/>
            <w:r>
              <w:rPr>
                <w:rFonts w:ascii="Arial" w:hAnsi="Arial" w:cs="Arial"/>
                <w:sz w:val="24"/>
                <w:szCs w:val="24"/>
              </w:rPr>
              <w:t>labour</w:t>
            </w:r>
            <w:proofErr w:type="spellEnd"/>
            <w:r>
              <w:rPr>
                <w:rFonts w:ascii="Arial" w:hAnsi="Arial" w:cs="Arial"/>
                <w:sz w:val="24"/>
                <w:szCs w:val="24"/>
              </w:rPr>
              <w:t xml:space="preserve"> costs could have a longer effect than some may think.  Firstly, the </w:t>
            </w:r>
            <w:r>
              <w:rPr>
                <w:rFonts w:ascii="Arial" w:hAnsi="Arial" w:cs="Arial"/>
                <w:sz w:val="24"/>
                <w:szCs w:val="24"/>
              </w:rPr>
              <w:lastRenderedPageBreak/>
              <w:t>process involved in cutting staff can be time consuming and emotional for all involved.  Making the right decisions and following the correct process are vital.</w:t>
            </w:r>
          </w:p>
          <w:p w14:paraId="5BD8357C" w14:textId="77777777" w:rsidR="00BD6195" w:rsidRDefault="00BD6195" w:rsidP="00BD6195">
            <w:pPr>
              <w:jc w:val="both"/>
              <w:rPr>
                <w:rFonts w:ascii="Arial" w:hAnsi="Arial" w:cs="Arial"/>
                <w:sz w:val="24"/>
                <w:szCs w:val="24"/>
              </w:rPr>
            </w:pPr>
          </w:p>
          <w:p w14:paraId="11C0E9CB" w14:textId="1088B463" w:rsidR="00BD6195" w:rsidRDefault="00BD6195" w:rsidP="00BD6195">
            <w:pPr>
              <w:jc w:val="both"/>
              <w:rPr>
                <w:rFonts w:ascii="Arial" w:hAnsi="Arial" w:cs="Arial"/>
                <w:sz w:val="24"/>
                <w:szCs w:val="24"/>
              </w:rPr>
            </w:pPr>
            <w:r>
              <w:rPr>
                <w:rFonts w:ascii="Arial" w:hAnsi="Arial" w:cs="Arial"/>
                <w:sz w:val="24"/>
                <w:szCs w:val="24"/>
              </w:rPr>
              <w:t>The remaining workforce could believe they now work for a business that cuts head count when things get hard which put unnecessary stress and anxiety on them.  This could have a direct impact on their performance and even their mental wellbeing, which of course then directs the business.</w:t>
            </w:r>
          </w:p>
          <w:p w14:paraId="30D5C7BF" w14:textId="57F87B91" w:rsidR="00BD6195" w:rsidRDefault="00BD6195" w:rsidP="00BD6195">
            <w:pPr>
              <w:jc w:val="both"/>
              <w:rPr>
                <w:rFonts w:ascii="Arial" w:hAnsi="Arial" w:cs="Arial"/>
                <w:sz w:val="24"/>
                <w:szCs w:val="24"/>
              </w:rPr>
            </w:pPr>
            <w:r>
              <w:rPr>
                <w:noProof/>
              </w:rPr>
              <w:pict w14:anchorId="4201BE90">
                <v:shape id="Text Box 3" o:spid="_x0000_s1029" type="#_x0000_t202" style="position:absolute;left:0;text-align:left;margin-left:413.25pt;margin-top:0;width:185.9pt;height:110.6pt;z-index:251665408;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" stroked="f">
                  <v:textbox style="mso-fit-shape-to-text:t">
                    <w:txbxContent>
                      <w:p w14:paraId="31F42D46"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Name: Steve Beadle</w:t>
                        </w:r>
                      </w:p>
                      <w:p w14:paraId="7F799956"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Student Number: 35063</w:t>
                        </w:r>
                      </w:p>
                      <w:p w14:paraId="76FC804F"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Assignment Number: 2</w:t>
                        </w:r>
                      </w:p>
                      <w:p w14:paraId="4FD35182" w14:textId="77777777" w:rsidR="00BD6195" w:rsidRPr="00AC7E57" w:rsidRDefault="00BD6195" w:rsidP="00BD6195">
                        <w:pPr>
                          <w:spacing w:line="360" w:lineRule="auto"/>
                          <w:jc w:val="both"/>
                          <w:rPr>
                            <w:rFonts w:ascii="Arial" w:hAnsi="Arial" w:cs="Arial"/>
                            <w:sz w:val="24"/>
                            <w:szCs w:val="24"/>
                          </w:rPr>
                        </w:pPr>
                        <w:r>
                          <w:rPr>
                            <w:rFonts w:ascii="Arial" w:hAnsi="Arial" w:cs="Arial"/>
                            <w:sz w:val="24"/>
                            <w:szCs w:val="24"/>
                          </w:rPr>
                          <w:t>Page Number: 4</w:t>
                        </w:r>
                      </w:p>
                    </w:txbxContent>
                  </v:textbox>
                  <w10:wrap type="square" anchorx="page"/>
                </v:shape>
              </w:pict>
            </w:r>
          </w:p>
          <w:p w14:paraId="145CAA4E" w14:textId="77777777" w:rsidR="00BD6195" w:rsidRDefault="00BD6195" w:rsidP="00BD6195">
            <w:pPr>
              <w:jc w:val="both"/>
              <w:rPr>
                <w:rFonts w:ascii="Arial" w:hAnsi="Arial" w:cs="Arial"/>
                <w:sz w:val="24"/>
                <w:szCs w:val="24"/>
              </w:rPr>
            </w:pPr>
          </w:p>
          <w:p w14:paraId="41FE237D" w14:textId="77777777" w:rsidR="00BD6195" w:rsidRDefault="00BD6195" w:rsidP="00BD6195">
            <w:pPr>
              <w:jc w:val="both"/>
              <w:rPr>
                <w:rFonts w:ascii="Arial" w:hAnsi="Arial" w:cs="Arial"/>
                <w:sz w:val="24"/>
                <w:szCs w:val="24"/>
              </w:rPr>
            </w:pPr>
          </w:p>
          <w:p w14:paraId="4DA4523E" w14:textId="77777777" w:rsidR="00BD6195" w:rsidRDefault="00BD6195" w:rsidP="00BD6195">
            <w:pPr>
              <w:jc w:val="both"/>
              <w:rPr>
                <w:rFonts w:ascii="Arial" w:hAnsi="Arial" w:cs="Arial"/>
                <w:sz w:val="24"/>
                <w:szCs w:val="24"/>
              </w:rPr>
            </w:pPr>
          </w:p>
          <w:p w14:paraId="33F3FA94" w14:textId="77777777" w:rsidR="00BD6195" w:rsidRDefault="00BD6195" w:rsidP="00BD6195">
            <w:pPr>
              <w:jc w:val="both"/>
              <w:rPr>
                <w:rFonts w:ascii="Arial" w:hAnsi="Arial" w:cs="Arial"/>
                <w:sz w:val="24"/>
                <w:szCs w:val="24"/>
              </w:rPr>
            </w:pPr>
          </w:p>
          <w:p w14:paraId="31E0C261" w14:textId="77777777" w:rsidR="00BD6195" w:rsidRDefault="00BD6195" w:rsidP="00BD6195">
            <w:pPr>
              <w:jc w:val="both"/>
              <w:rPr>
                <w:rFonts w:ascii="Arial" w:hAnsi="Arial" w:cs="Arial"/>
                <w:sz w:val="24"/>
                <w:szCs w:val="24"/>
              </w:rPr>
            </w:pPr>
          </w:p>
          <w:p w14:paraId="3CDF0E8B" w14:textId="77777777" w:rsidR="00BD6195" w:rsidRDefault="00BD6195" w:rsidP="00BD6195">
            <w:pPr>
              <w:jc w:val="both"/>
              <w:rPr>
                <w:rFonts w:ascii="Arial" w:hAnsi="Arial" w:cs="Arial"/>
                <w:sz w:val="24"/>
                <w:szCs w:val="24"/>
              </w:rPr>
            </w:pPr>
          </w:p>
          <w:p w14:paraId="6242B629" w14:textId="77777777" w:rsidR="00BD6195" w:rsidRDefault="00BD6195" w:rsidP="00BD6195">
            <w:pPr>
              <w:jc w:val="both"/>
              <w:rPr>
                <w:rFonts w:ascii="Arial" w:hAnsi="Arial" w:cs="Arial"/>
                <w:sz w:val="24"/>
                <w:szCs w:val="24"/>
              </w:rPr>
            </w:pPr>
          </w:p>
          <w:p w14:paraId="75E0AEAE" w14:textId="77777777" w:rsidR="00BD6195" w:rsidRDefault="00BD6195" w:rsidP="00BD6195">
            <w:pPr>
              <w:jc w:val="both"/>
              <w:rPr>
                <w:rFonts w:ascii="Arial" w:hAnsi="Arial" w:cs="Arial"/>
                <w:sz w:val="24"/>
                <w:szCs w:val="24"/>
              </w:rPr>
            </w:pPr>
          </w:p>
          <w:p w14:paraId="0119C60F" w14:textId="77777777" w:rsidR="00BD6195" w:rsidRDefault="00BD6195" w:rsidP="00BD6195">
            <w:pPr>
              <w:jc w:val="both"/>
              <w:rPr>
                <w:rFonts w:ascii="Arial" w:hAnsi="Arial" w:cs="Arial"/>
                <w:sz w:val="24"/>
                <w:szCs w:val="24"/>
              </w:rPr>
            </w:pPr>
          </w:p>
          <w:p w14:paraId="168DC913" w14:textId="54CFEB0A" w:rsidR="00BD6195" w:rsidRDefault="00BD6195" w:rsidP="00BD6195">
            <w:pPr>
              <w:jc w:val="both"/>
              <w:rPr>
                <w:rFonts w:ascii="Arial" w:hAnsi="Arial" w:cs="Arial"/>
                <w:sz w:val="24"/>
                <w:szCs w:val="24"/>
              </w:rPr>
            </w:pPr>
            <w:r>
              <w:rPr>
                <w:rFonts w:ascii="Arial" w:hAnsi="Arial" w:cs="Arial"/>
                <w:sz w:val="24"/>
                <w:szCs w:val="24"/>
              </w:rPr>
              <w:t xml:space="preserve">Another disadvantage of cutting </w:t>
            </w:r>
            <w:proofErr w:type="spellStart"/>
            <w:r>
              <w:rPr>
                <w:rFonts w:ascii="Arial" w:hAnsi="Arial" w:cs="Arial"/>
                <w:sz w:val="24"/>
                <w:szCs w:val="24"/>
              </w:rPr>
              <w:t>labour</w:t>
            </w:r>
            <w:proofErr w:type="spellEnd"/>
            <w:r>
              <w:rPr>
                <w:rFonts w:ascii="Arial" w:hAnsi="Arial" w:cs="Arial"/>
                <w:sz w:val="24"/>
                <w:szCs w:val="24"/>
              </w:rPr>
              <w:t xml:space="preserve"> numbers is caused when either the recession ends, or business starts to pick up.  This can put heavier workloads on the remaining work force and then requires time to be spent on recruiting to cover the gap that has been created by the initial cuts.</w:t>
            </w:r>
          </w:p>
          <w:p w14:paraId="4778C450" w14:textId="77777777" w:rsidR="00BD6195" w:rsidRDefault="00BD6195" w:rsidP="00BD6195">
            <w:pPr>
              <w:jc w:val="both"/>
              <w:rPr>
                <w:rFonts w:ascii="Arial" w:hAnsi="Arial" w:cs="Arial"/>
                <w:sz w:val="24"/>
                <w:szCs w:val="24"/>
              </w:rPr>
            </w:pPr>
          </w:p>
          <w:p w14:paraId="58679C77" w14:textId="77777777" w:rsidR="00BD6195" w:rsidRDefault="00BD6195" w:rsidP="00BD6195">
            <w:pPr>
              <w:jc w:val="both"/>
              <w:rPr>
                <w:rFonts w:ascii="Arial" w:hAnsi="Arial" w:cs="Arial"/>
                <w:sz w:val="24"/>
                <w:szCs w:val="24"/>
              </w:rPr>
            </w:pPr>
            <w:r>
              <w:rPr>
                <w:rFonts w:ascii="Arial" w:hAnsi="Arial" w:cs="Arial"/>
                <w:sz w:val="24"/>
                <w:szCs w:val="24"/>
              </w:rPr>
              <w:t xml:space="preserve">In my opinion, </w:t>
            </w:r>
            <w:proofErr w:type="spellStart"/>
            <w:r>
              <w:rPr>
                <w:rFonts w:ascii="Arial" w:hAnsi="Arial" w:cs="Arial"/>
                <w:sz w:val="24"/>
                <w:szCs w:val="24"/>
              </w:rPr>
              <w:t>labour</w:t>
            </w:r>
            <w:proofErr w:type="spellEnd"/>
            <w:r>
              <w:rPr>
                <w:rFonts w:ascii="Arial" w:hAnsi="Arial" w:cs="Arial"/>
                <w:sz w:val="24"/>
                <w:szCs w:val="24"/>
              </w:rPr>
              <w:t xml:space="preserve"> cuts should the last thing any business needs to be thinking of when times get hard.  A strong leadership team need to be able to try and steer their business through the hard times without sacrificing its work force, but if it does come to that decision, it must ensure that its policies are fair and robust.</w:t>
            </w:r>
          </w:p>
          <w:p w14:paraId="19EA74C6" w14:textId="77777777" w:rsidR="00BD6195" w:rsidRDefault="00BD6195" w:rsidP="00BD6195">
            <w:pPr>
              <w:jc w:val="both"/>
              <w:rPr>
                <w:rFonts w:ascii="Arial" w:hAnsi="Arial" w:cs="Arial"/>
                <w:sz w:val="24"/>
                <w:szCs w:val="24"/>
              </w:rPr>
            </w:pPr>
          </w:p>
          <w:p w14:paraId="528E86DA" w14:textId="7F1002A8" w:rsidR="00BD6195" w:rsidRDefault="00BD6195" w:rsidP="00BD6195">
            <w:pPr>
              <w:jc w:val="both"/>
              <w:rPr>
                <w:rFonts w:ascii="Arial" w:hAnsi="Arial" w:cs="Arial"/>
                <w:sz w:val="24"/>
                <w:szCs w:val="24"/>
              </w:rPr>
            </w:pPr>
            <w:r w:rsidRPr="00BD6195">
              <w:rPr>
                <w:rFonts w:ascii="Arial" w:hAnsi="Arial" w:cs="Arial"/>
                <w:b/>
                <w:bCs/>
                <w:sz w:val="24"/>
                <w:szCs w:val="24"/>
              </w:rPr>
              <w:t>3, a)</w:t>
            </w:r>
            <w:r>
              <w:rPr>
                <w:rFonts w:ascii="Arial" w:hAnsi="Arial" w:cs="Arial"/>
                <w:sz w:val="24"/>
                <w:szCs w:val="24"/>
              </w:rPr>
              <w:t xml:space="preserve"> An internal </w:t>
            </w:r>
            <w:proofErr w:type="spellStart"/>
            <w:r>
              <w:rPr>
                <w:rFonts w:ascii="Arial" w:hAnsi="Arial" w:cs="Arial"/>
                <w:sz w:val="24"/>
                <w:szCs w:val="24"/>
              </w:rPr>
              <w:t>labour</w:t>
            </w:r>
            <w:proofErr w:type="spellEnd"/>
            <w:r>
              <w:rPr>
                <w:rFonts w:ascii="Arial" w:hAnsi="Arial" w:cs="Arial"/>
                <w:sz w:val="24"/>
                <w:szCs w:val="24"/>
              </w:rPr>
              <w:t xml:space="preserve"> supply is defined by the existing work force that are present within a business. Having a large pool of people that are experienced at working within the business, and its policies and procedures, can provide a business with numerous opportunities.</w:t>
            </w:r>
          </w:p>
          <w:p w14:paraId="2442DFD1" w14:textId="77777777" w:rsidR="00BD6195" w:rsidRDefault="00BD6195" w:rsidP="00BD6195">
            <w:pPr>
              <w:jc w:val="both"/>
              <w:rPr>
                <w:rFonts w:ascii="Arial" w:hAnsi="Arial" w:cs="Arial"/>
                <w:sz w:val="24"/>
                <w:szCs w:val="24"/>
              </w:rPr>
            </w:pPr>
          </w:p>
          <w:p w14:paraId="40D83881" w14:textId="34912746" w:rsidR="00BD6195" w:rsidRDefault="00BD6195" w:rsidP="00BD6195">
            <w:pPr>
              <w:jc w:val="both"/>
              <w:rPr>
                <w:rFonts w:ascii="Arial" w:hAnsi="Arial" w:cs="Arial"/>
                <w:sz w:val="24"/>
                <w:szCs w:val="24"/>
              </w:rPr>
            </w:pPr>
            <w:r>
              <w:rPr>
                <w:rFonts w:ascii="Arial" w:hAnsi="Arial" w:cs="Arial"/>
                <w:sz w:val="24"/>
                <w:szCs w:val="24"/>
              </w:rPr>
              <w:t xml:space="preserve">Firstly, having a strong internal </w:t>
            </w:r>
            <w:proofErr w:type="spellStart"/>
            <w:r>
              <w:rPr>
                <w:rFonts w:ascii="Arial" w:hAnsi="Arial" w:cs="Arial"/>
                <w:sz w:val="24"/>
                <w:szCs w:val="24"/>
              </w:rPr>
              <w:t>labour</w:t>
            </w:r>
            <w:proofErr w:type="spellEnd"/>
            <w:r>
              <w:rPr>
                <w:rFonts w:ascii="Arial" w:hAnsi="Arial" w:cs="Arial"/>
                <w:sz w:val="24"/>
                <w:szCs w:val="24"/>
              </w:rPr>
              <w:t xml:space="preserve"> supply will always support any business growth opportunities that present themselves.  If the business </w:t>
            </w:r>
            <w:proofErr w:type="gramStart"/>
            <w:r>
              <w:rPr>
                <w:rFonts w:ascii="Arial" w:hAnsi="Arial" w:cs="Arial"/>
                <w:sz w:val="24"/>
                <w:szCs w:val="24"/>
              </w:rPr>
              <w:t>is able to</w:t>
            </w:r>
            <w:proofErr w:type="gramEnd"/>
            <w:r>
              <w:rPr>
                <w:rFonts w:ascii="Arial" w:hAnsi="Arial" w:cs="Arial"/>
                <w:sz w:val="24"/>
                <w:szCs w:val="24"/>
              </w:rPr>
              <w:t xml:space="preserve"> upskill and cross train their work force this give potential for personal development opportunities and internal promotion.</w:t>
            </w:r>
          </w:p>
          <w:p w14:paraId="3F9C73CF" w14:textId="77777777" w:rsidR="00BD6195" w:rsidRDefault="00BD6195" w:rsidP="00BD6195">
            <w:pPr>
              <w:jc w:val="both"/>
              <w:rPr>
                <w:rFonts w:ascii="Arial" w:hAnsi="Arial" w:cs="Arial"/>
                <w:sz w:val="24"/>
                <w:szCs w:val="24"/>
              </w:rPr>
            </w:pPr>
          </w:p>
          <w:p w14:paraId="41FC8880" w14:textId="70139BB2" w:rsidR="00BD6195" w:rsidRDefault="00BD6195" w:rsidP="00BD6195">
            <w:pPr>
              <w:jc w:val="both"/>
              <w:rPr>
                <w:rFonts w:ascii="Arial" w:hAnsi="Arial" w:cs="Arial"/>
                <w:sz w:val="24"/>
                <w:szCs w:val="24"/>
              </w:rPr>
            </w:pPr>
            <w:r>
              <w:rPr>
                <w:rFonts w:ascii="Arial" w:hAnsi="Arial" w:cs="Arial"/>
                <w:sz w:val="24"/>
                <w:szCs w:val="24"/>
              </w:rPr>
              <w:t>With internal promotion also comes the benefits of being able to put in place a robust succession planning process which will give the work force the chance to develop their careers in the business and give them the chance to make their way into management and even senior management roles.</w:t>
            </w:r>
          </w:p>
          <w:p w14:paraId="3B48F127" w14:textId="77777777" w:rsidR="00BD6195" w:rsidRDefault="00BD6195" w:rsidP="00BD6195">
            <w:pPr>
              <w:jc w:val="both"/>
              <w:rPr>
                <w:rFonts w:ascii="Arial" w:hAnsi="Arial" w:cs="Arial"/>
                <w:sz w:val="24"/>
                <w:szCs w:val="24"/>
              </w:rPr>
            </w:pPr>
          </w:p>
          <w:p w14:paraId="100D75F6" w14:textId="785837D0" w:rsidR="00BD6195" w:rsidRDefault="00BD6195" w:rsidP="00BD6195">
            <w:pPr>
              <w:jc w:val="both"/>
              <w:rPr>
                <w:rFonts w:ascii="Arial" w:hAnsi="Arial" w:cs="Arial"/>
                <w:sz w:val="24"/>
                <w:szCs w:val="24"/>
              </w:rPr>
            </w:pPr>
            <w:r>
              <w:rPr>
                <w:rFonts w:ascii="Arial" w:hAnsi="Arial" w:cs="Arial"/>
                <w:sz w:val="24"/>
                <w:szCs w:val="24"/>
              </w:rPr>
              <w:t xml:space="preserve">The importance of the internal </w:t>
            </w:r>
            <w:proofErr w:type="spellStart"/>
            <w:r>
              <w:rPr>
                <w:rFonts w:ascii="Arial" w:hAnsi="Arial" w:cs="Arial"/>
                <w:sz w:val="24"/>
                <w:szCs w:val="24"/>
              </w:rPr>
              <w:t>labour</w:t>
            </w:r>
            <w:proofErr w:type="spellEnd"/>
            <w:r>
              <w:rPr>
                <w:rFonts w:ascii="Arial" w:hAnsi="Arial" w:cs="Arial"/>
                <w:sz w:val="24"/>
                <w:szCs w:val="24"/>
              </w:rPr>
              <w:t xml:space="preserve"> supply should never be overlooked.  It can help the business gain a positive reputation within the marketplace as a good place to work and will help attract a better quality of candidate from the external </w:t>
            </w:r>
            <w:proofErr w:type="spellStart"/>
            <w:r>
              <w:rPr>
                <w:rFonts w:ascii="Arial" w:hAnsi="Arial" w:cs="Arial"/>
                <w:sz w:val="24"/>
                <w:szCs w:val="24"/>
              </w:rPr>
              <w:t>labour</w:t>
            </w:r>
            <w:proofErr w:type="spellEnd"/>
            <w:r>
              <w:rPr>
                <w:rFonts w:ascii="Arial" w:hAnsi="Arial" w:cs="Arial"/>
                <w:sz w:val="24"/>
                <w:szCs w:val="24"/>
              </w:rPr>
              <w:t xml:space="preserve"> supply should it be required.</w:t>
            </w:r>
          </w:p>
          <w:p w14:paraId="6B620DD0" w14:textId="77777777" w:rsidR="00BD6195" w:rsidRDefault="00BD6195" w:rsidP="00BD6195">
            <w:pPr>
              <w:jc w:val="both"/>
              <w:rPr>
                <w:rFonts w:ascii="Arial" w:hAnsi="Arial" w:cs="Arial"/>
                <w:sz w:val="24"/>
                <w:szCs w:val="24"/>
              </w:rPr>
            </w:pPr>
          </w:p>
          <w:p w14:paraId="6F732193" w14:textId="77777777" w:rsidR="00BD6195" w:rsidRDefault="00BD6195" w:rsidP="00BD6195">
            <w:pPr>
              <w:jc w:val="both"/>
              <w:rPr>
                <w:rFonts w:ascii="Arial" w:hAnsi="Arial" w:cs="Arial"/>
                <w:sz w:val="24"/>
                <w:szCs w:val="24"/>
              </w:rPr>
            </w:pPr>
            <w:r w:rsidRPr="00BD6195">
              <w:rPr>
                <w:rFonts w:ascii="Arial" w:hAnsi="Arial" w:cs="Arial"/>
                <w:b/>
                <w:bCs/>
                <w:sz w:val="24"/>
                <w:szCs w:val="24"/>
              </w:rPr>
              <w:t>3, b)</w:t>
            </w:r>
            <w:r>
              <w:rPr>
                <w:rFonts w:ascii="Arial" w:hAnsi="Arial" w:cs="Arial"/>
                <w:sz w:val="24"/>
                <w:szCs w:val="24"/>
              </w:rPr>
              <w:t xml:space="preserve"> The external </w:t>
            </w:r>
            <w:proofErr w:type="spellStart"/>
            <w:r>
              <w:rPr>
                <w:rFonts w:ascii="Arial" w:hAnsi="Arial" w:cs="Arial"/>
                <w:sz w:val="24"/>
                <w:szCs w:val="24"/>
              </w:rPr>
              <w:t>labour</w:t>
            </w:r>
            <w:proofErr w:type="spellEnd"/>
            <w:r>
              <w:rPr>
                <w:rFonts w:ascii="Arial" w:hAnsi="Arial" w:cs="Arial"/>
                <w:sz w:val="24"/>
                <w:szCs w:val="24"/>
              </w:rPr>
              <w:t xml:space="preserve"> supply is defined by workers that are available from outside of the business that can bring something different the workforce.  Using the external </w:t>
            </w:r>
            <w:proofErr w:type="spellStart"/>
            <w:r>
              <w:rPr>
                <w:rFonts w:ascii="Arial" w:hAnsi="Arial" w:cs="Arial"/>
                <w:sz w:val="24"/>
                <w:szCs w:val="24"/>
              </w:rPr>
              <w:t>labour</w:t>
            </w:r>
            <w:proofErr w:type="spellEnd"/>
            <w:r>
              <w:rPr>
                <w:rFonts w:ascii="Arial" w:hAnsi="Arial" w:cs="Arial"/>
                <w:sz w:val="24"/>
                <w:szCs w:val="24"/>
              </w:rPr>
              <w:t xml:space="preserve"> market to fill vacant roles and expend a business can have advantages.</w:t>
            </w:r>
          </w:p>
          <w:p w14:paraId="2EDC01FC" w14:textId="77777777" w:rsidR="00BD6195" w:rsidRDefault="00BD6195" w:rsidP="00BD6195">
            <w:pPr>
              <w:jc w:val="both"/>
              <w:rPr>
                <w:rFonts w:ascii="Arial" w:hAnsi="Arial" w:cs="Arial"/>
                <w:sz w:val="24"/>
                <w:szCs w:val="24"/>
              </w:rPr>
            </w:pPr>
            <w:r>
              <w:rPr>
                <w:rFonts w:ascii="Arial" w:hAnsi="Arial" w:cs="Arial"/>
                <w:sz w:val="24"/>
                <w:szCs w:val="24"/>
              </w:rPr>
              <w:lastRenderedPageBreak/>
              <w:t xml:space="preserve">Attracting people from the external supply can be achieved from using robust and strategic recruitment procedures.  Selection processes can be more focused to what is required to bring the workforce up to a suitable standard </w:t>
            </w:r>
            <w:proofErr w:type="gramStart"/>
            <w:r>
              <w:rPr>
                <w:rFonts w:ascii="Arial" w:hAnsi="Arial" w:cs="Arial"/>
                <w:sz w:val="24"/>
                <w:szCs w:val="24"/>
              </w:rPr>
              <w:t>in order to</w:t>
            </w:r>
            <w:proofErr w:type="gramEnd"/>
            <w:r>
              <w:rPr>
                <w:rFonts w:ascii="Arial" w:hAnsi="Arial" w:cs="Arial"/>
                <w:sz w:val="24"/>
                <w:szCs w:val="24"/>
              </w:rPr>
              <w:t xml:space="preserve"> cope with demand of business.</w:t>
            </w:r>
          </w:p>
          <w:p w14:paraId="4944E482" w14:textId="33F346D7" w:rsidR="00BD6195" w:rsidRDefault="00BD6195" w:rsidP="00BD6195">
            <w:pPr>
              <w:jc w:val="both"/>
              <w:rPr>
                <w:rFonts w:ascii="Arial" w:hAnsi="Arial" w:cs="Arial"/>
                <w:sz w:val="24"/>
                <w:szCs w:val="24"/>
              </w:rPr>
            </w:pPr>
            <w:r>
              <w:rPr>
                <w:noProof/>
              </w:rPr>
              <w:pict w14:anchorId="0C2CF658">
                <v:shape id="Text Box 4" o:spid="_x0000_s1028" type="#_x0000_t202" style="position:absolute;left:0;text-align:left;margin-left:134.7pt;margin-top:0;width:185.9pt;height:110.6pt;z-index:251666432;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" stroked="f">
                  <v:textbox style="mso-fit-shape-to-text:t">
                    <w:txbxContent>
                      <w:p w14:paraId="5F7A6AFC"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Name: Steve Beadle</w:t>
                        </w:r>
                      </w:p>
                      <w:p w14:paraId="7667418D"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Student Number: 35063</w:t>
                        </w:r>
                      </w:p>
                      <w:p w14:paraId="724AAFA9" w14:textId="77777777" w:rsidR="00BD6195" w:rsidRDefault="00BD6195" w:rsidP="00BD6195">
                        <w:pPr>
                          <w:spacing w:line="360" w:lineRule="auto"/>
                          <w:jc w:val="both"/>
                          <w:rPr>
                            <w:rFonts w:ascii="Arial" w:hAnsi="Arial" w:cs="Arial"/>
                            <w:sz w:val="24"/>
                            <w:szCs w:val="24"/>
                          </w:rPr>
                        </w:pPr>
                        <w:r>
                          <w:rPr>
                            <w:rFonts w:ascii="Arial" w:hAnsi="Arial" w:cs="Arial"/>
                            <w:sz w:val="24"/>
                            <w:szCs w:val="24"/>
                          </w:rPr>
                          <w:t>Assignment Number: 2</w:t>
                        </w:r>
                      </w:p>
                      <w:p w14:paraId="3641E6E6" w14:textId="77777777" w:rsidR="00BD6195" w:rsidRPr="00AC7E57" w:rsidRDefault="00BD6195" w:rsidP="00BD6195">
                        <w:pPr>
                          <w:spacing w:line="360" w:lineRule="auto"/>
                          <w:jc w:val="both"/>
                          <w:rPr>
                            <w:rFonts w:ascii="Arial" w:hAnsi="Arial" w:cs="Arial"/>
                            <w:sz w:val="24"/>
                            <w:szCs w:val="24"/>
                          </w:rPr>
                        </w:pPr>
                        <w:r>
                          <w:rPr>
                            <w:rFonts w:ascii="Arial" w:hAnsi="Arial" w:cs="Arial"/>
                            <w:sz w:val="24"/>
                            <w:szCs w:val="24"/>
                          </w:rPr>
                          <w:t>Page Number: 5</w:t>
                        </w:r>
                      </w:p>
                    </w:txbxContent>
                  </v:textbox>
                  <w10:wrap type="square" anchorx="page"/>
                </v:shape>
              </w:pict>
            </w:r>
          </w:p>
          <w:p w14:paraId="72FF1F66" w14:textId="77777777" w:rsidR="00BD6195" w:rsidRDefault="00BD6195" w:rsidP="00BD6195">
            <w:pPr>
              <w:jc w:val="both"/>
              <w:rPr>
                <w:rFonts w:ascii="Arial" w:hAnsi="Arial" w:cs="Arial"/>
                <w:sz w:val="24"/>
                <w:szCs w:val="24"/>
              </w:rPr>
            </w:pPr>
          </w:p>
          <w:p w14:paraId="40647388" w14:textId="77777777" w:rsidR="00BD6195" w:rsidRDefault="00BD6195" w:rsidP="00BD6195">
            <w:pPr>
              <w:jc w:val="both"/>
              <w:rPr>
                <w:rFonts w:ascii="Arial" w:hAnsi="Arial" w:cs="Arial"/>
                <w:sz w:val="24"/>
                <w:szCs w:val="24"/>
              </w:rPr>
            </w:pPr>
          </w:p>
          <w:p w14:paraId="68B0FC66" w14:textId="77777777" w:rsidR="00BD6195" w:rsidRDefault="00BD6195" w:rsidP="00BD6195">
            <w:pPr>
              <w:jc w:val="both"/>
              <w:rPr>
                <w:rFonts w:ascii="Arial" w:hAnsi="Arial" w:cs="Arial"/>
                <w:sz w:val="24"/>
                <w:szCs w:val="24"/>
              </w:rPr>
            </w:pPr>
          </w:p>
          <w:p w14:paraId="68CFC6A5" w14:textId="77777777" w:rsidR="00BD6195" w:rsidRDefault="00BD6195" w:rsidP="00BD6195">
            <w:pPr>
              <w:jc w:val="both"/>
              <w:rPr>
                <w:rFonts w:ascii="Arial" w:hAnsi="Arial" w:cs="Arial"/>
                <w:sz w:val="24"/>
                <w:szCs w:val="24"/>
              </w:rPr>
            </w:pPr>
          </w:p>
          <w:p w14:paraId="06048FDF" w14:textId="77777777" w:rsidR="00BD6195" w:rsidRDefault="00BD6195" w:rsidP="00BD6195">
            <w:pPr>
              <w:jc w:val="both"/>
              <w:rPr>
                <w:rFonts w:ascii="Arial" w:hAnsi="Arial" w:cs="Arial"/>
                <w:sz w:val="24"/>
                <w:szCs w:val="24"/>
              </w:rPr>
            </w:pPr>
          </w:p>
          <w:p w14:paraId="6B2DB2FD" w14:textId="77777777" w:rsidR="00BD6195" w:rsidRDefault="00BD6195" w:rsidP="00BD6195">
            <w:pPr>
              <w:jc w:val="both"/>
              <w:rPr>
                <w:rFonts w:ascii="Arial" w:hAnsi="Arial" w:cs="Arial"/>
                <w:sz w:val="24"/>
                <w:szCs w:val="24"/>
              </w:rPr>
            </w:pPr>
          </w:p>
          <w:p w14:paraId="3935B549" w14:textId="77777777" w:rsidR="00BD6195" w:rsidRDefault="00BD6195" w:rsidP="00BD6195">
            <w:pPr>
              <w:jc w:val="both"/>
              <w:rPr>
                <w:rFonts w:ascii="Arial" w:hAnsi="Arial" w:cs="Arial"/>
                <w:sz w:val="24"/>
                <w:szCs w:val="24"/>
              </w:rPr>
            </w:pPr>
          </w:p>
          <w:p w14:paraId="15B84EEB" w14:textId="77777777" w:rsidR="00BD6195" w:rsidRDefault="00BD6195" w:rsidP="00BD6195">
            <w:pPr>
              <w:jc w:val="both"/>
              <w:rPr>
                <w:rFonts w:ascii="Arial" w:hAnsi="Arial" w:cs="Arial"/>
                <w:sz w:val="24"/>
                <w:szCs w:val="24"/>
              </w:rPr>
            </w:pPr>
          </w:p>
          <w:p w14:paraId="6B3D63C0" w14:textId="77777777" w:rsidR="00BD6195" w:rsidRDefault="00BD6195" w:rsidP="00BD6195">
            <w:pPr>
              <w:jc w:val="both"/>
              <w:rPr>
                <w:rFonts w:ascii="Arial" w:hAnsi="Arial" w:cs="Arial"/>
                <w:sz w:val="24"/>
                <w:szCs w:val="24"/>
              </w:rPr>
            </w:pPr>
          </w:p>
          <w:p w14:paraId="78100F03" w14:textId="73984B1A" w:rsidR="00BD6195" w:rsidRDefault="00BD6195" w:rsidP="00BD6195">
            <w:pPr>
              <w:jc w:val="both"/>
              <w:rPr>
                <w:rFonts w:ascii="Arial" w:hAnsi="Arial" w:cs="Arial"/>
                <w:sz w:val="24"/>
                <w:szCs w:val="24"/>
              </w:rPr>
            </w:pPr>
            <w:r>
              <w:rPr>
                <w:rFonts w:ascii="Arial" w:hAnsi="Arial" w:cs="Arial"/>
                <w:sz w:val="24"/>
                <w:szCs w:val="24"/>
              </w:rPr>
              <w:t>This also offers the opportunity to bring in people that could fill any skill and experience gaps that may be present in the internal workforce.  This is a great opportunity to upskill the business by bringing in people that have specific skills in areas that could be a focus of expansion and even take the business in a new direction.</w:t>
            </w:r>
          </w:p>
          <w:p w14:paraId="3486131E" w14:textId="77777777" w:rsidR="00BD6195" w:rsidRDefault="00BD6195" w:rsidP="00BD6195">
            <w:pPr>
              <w:jc w:val="both"/>
              <w:rPr>
                <w:rFonts w:ascii="Arial" w:hAnsi="Arial" w:cs="Arial"/>
                <w:sz w:val="24"/>
                <w:szCs w:val="24"/>
              </w:rPr>
            </w:pPr>
          </w:p>
          <w:p w14:paraId="1B1CDE5A" w14:textId="77777777" w:rsidR="00BD6195" w:rsidRDefault="00BD6195" w:rsidP="00BD6195">
            <w:pPr>
              <w:jc w:val="both"/>
              <w:rPr>
                <w:rFonts w:ascii="Arial" w:hAnsi="Arial" w:cs="Arial"/>
                <w:sz w:val="24"/>
                <w:szCs w:val="24"/>
              </w:rPr>
            </w:pPr>
            <w:r>
              <w:rPr>
                <w:rFonts w:ascii="Arial" w:hAnsi="Arial" w:cs="Arial"/>
                <w:sz w:val="24"/>
                <w:szCs w:val="24"/>
              </w:rPr>
              <w:t xml:space="preserve">The external </w:t>
            </w:r>
            <w:proofErr w:type="spellStart"/>
            <w:r>
              <w:rPr>
                <w:rFonts w:ascii="Arial" w:hAnsi="Arial" w:cs="Arial"/>
                <w:sz w:val="24"/>
                <w:szCs w:val="24"/>
              </w:rPr>
              <w:t>labour</w:t>
            </w:r>
            <w:proofErr w:type="spellEnd"/>
            <w:r>
              <w:rPr>
                <w:rFonts w:ascii="Arial" w:hAnsi="Arial" w:cs="Arial"/>
                <w:sz w:val="24"/>
                <w:szCs w:val="24"/>
              </w:rPr>
              <w:t xml:space="preserve"> supply offers just as much benefit as the internal </w:t>
            </w:r>
            <w:proofErr w:type="spellStart"/>
            <w:r>
              <w:rPr>
                <w:rFonts w:ascii="Arial" w:hAnsi="Arial" w:cs="Arial"/>
                <w:sz w:val="24"/>
                <w:szCs w:val="24"/>
              </w:rPr>
              <w:t>labour</w:t>
            </w:r>
            <w:proofErr w:type="spellEnd"/>
            <w:r>
              <w:rPr>
                <w:rFonts w:ascii="Arial" w:hAnsi="Arial" w:cs="Arial"/>
                <w:sz w:val="24"/>
                <w:szCs w:val="24"/>
              </w:rPr>
              <w:t xml:space="preserve"> supply and bring fresh ideas and new skills to any business.  Of course, the cost at using this supply is greater than that of the internal but sometimes this cost is negligible in the face of progress and growth.</w:t>
            </w:r>
          </w:p>
          <w:p w14:paraId="0AA61754" w14:textId="77777777" w:rsidR="00CC2FB3" w:rsidRDefault="00CC2FB3" w:rsidP="00A851DA">
            <w:pPr>
              <w:rPr>
                <w:b/>
              </w:rPr>
            </w:pPr>
          </w:p>
          <w:p w14:paraId="20D99CAD" w14:textId="77777777" w:rsidR="00CC2FB3" w:rsidRDefault="00CC2FB3" w:rsidP="00A851DA">
            <w:pPr>
              <w:rPr>
                <w:b/>
              </w:rPr>
            </w:pPr>
          </w:p>
          <w:p w14:paraId="575C644D" w14:textId="77777777" w:rsidR="00CC2FB3" w:rsidRDefault="00CC2FB3" w:rsidP="00A851DA">
            <w:pPr>
              <w:rPr>
                <w:b/>
              </w:rPr>
            </w:pPr>
          </w:p>
          <w:p w14:paraId="0E80B471" w14:textId="77777777" w:rsidR="00CC2FB3" w:rsidRDefault="00CC2FB3" w:rsidP="00A851DA">
            <w:pPr>
              <w:rPr>
                <w:b/>
              </w:rPr>
            </w:pPr>
          </w:p>
          <w:p w14:paraId="7A971E0D" w14:textId="77777777" w:rsidR="00CC2FB3" w:rsidRDefault="00CC2FB3" w:rsidP="00A851DA">
            <w:pPr>
              <w:rPr>
                <w:b/>
              </w:rPr>
            </w:pPr>
          </w:p>
          <w:p w14:paraId="1268D21C" w14:textId="77777777" w:rsidR="00CC2FB3" w:rsidRDefault="00CC2FB3" w:rsidP="00A851DA">
            <w:pPr>
              <w:rPr>
                <w:b/>
              </w:rPr>
            </w:pPr>
          </w:p>
          <w:p w14:paraId="5A513989" w14:textId="77777777" w:rsidR="00CC2FB3" w:rsidRDefault="00CC2FB3" w:rsidP="00A851DA">
            <w:pPr>
              <w:rPr>
                <w:b/>
              </w:rPr>
            </w:pPr>
          </w:p>
          <w:p w14:paraId="791933E7" w14:textId="77777777" w:rsidR="00CC2FB3" w:rsidRDefault="00CC2FB3" w:rsidP="00A851DA">
            <w:pPr>
              <w:rPr>
                <w:b/>
              </w:rPr>
            </w:pPr>
          </w:p>
          <w:p w14:paraId="56E91DC7" w14:textId="77777777" w:rsidR="00CC2FB3" w:rsidRDefault="00CC2FB3" w:rsidP="00A851DA">
            <w:pPr>
              <w:rPr>
                <w:b/>
              </w:rPr>
            </w:pPr>
          </w:p>
          <w:p w14:paraId="482834AF" w14:textId="77777777" w:rsidR="00CC2FB3" w:rsidRDefault="00CC2FB3" w:rsidP="00A851DA">
            <w:pPr>
              <w:rPr>
                <w:b/>
              </w:rPr>
            </w:pPr>
          </w:p>
          <w:p w14:paraId="4979EBCD" w14:textId="77777777" w:rsidR="00CC2FB3" w:rsidRDefault="00CC2FB3" w:rsidP="00A851DA">
            <w:pPr>
              <w:rPr>
                <w:b/>
              </w:rPr>
            </w:pPr>
          </w:p>
          <w:p w14:paraId="6557E339" w14:textId="77777777" w:rsidR="00CC2FB3" w:rsidRDefault="00CC2FB3" w:rsidP="00A851DA">
            <w:pPr>
              <w:rPr>
                <w:b/>
              </w:rPr>
            </w:pPr>
          </w:p>
          <w:p w14:paraId="77B4F40B" w14:textId="77777777" w:rsidR="00CC2FB3" w:rsidRDefault="00CC2FB3" w:rsidP="00A851DA">
            <w:pPr>
              <w:rPr>
                <w:b/>
              </w:rPr>
            </w:pPr>
          </w:p>
          <w:p w14:paraId="7403513D" w14:textId="77777777" w:rsidR="00CC2FB3" w:rsidRDefault="00CC2FB3" w:rsidP="00A851DA">
            <w:pPr>
              <w:rPr>
                <w:b/>
              </w:rPr>
            </w:pPr>
          </w:p>
          <w:p w14:paraId="3E508C1E" w14:textId="77777777" w:rsidR="00CC2FB3" w:rsidRDefault="00CC2FB3" w:rsidP="00A851DA">
            <w:pPr>
              <w:rPr>
                <w:b/>
              </w:rPr>
            </w:pPr>
          </w:p>
          <w:p w14:paraId="331C3796" w14:textId="77777777" w:rsidR="00CC2FB3" w:rsidRDefault="00CC2FB3" w:rsidP="00A851DA">
            <w:pPr>
              <w:rPr>
                <w:b/>
              </w:rPr>
            </w:pPr>
          </w:p>
        </w:tc>
      </w:tr>
    </w:tbl>
    <w:p w14:paraId="3260361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008D2F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D93600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9D7826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B3449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75A7F1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C9637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E25CD96" w14:textId="77777777" w:rsidTr="00405895">
        <w:tc>
          <w:tcPr>
            <w:tcW w:w="2310" w:type="dxa"/>
            <w:shd w:val="clear" w:color="auto" w:fill="D9D9D9" w:themeFill="background1" w:themeFillShade="D9"/>
          </w:tcPr>
          <w:p w14:paraId="09FA10E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967D9CA" w14:textId="32CF8CC3" w:rsidR="00405895" w:rsidRPr="00B0415E" w:rsidRDefault="00BD6195" w:rsidP="00A851DA">
            <w:pPr>
              <w:rPr>
                <w:rFonts w:cs="Bliss-Regular"/>
                <w:color w:val="000000"/>
              </w:rPr>
            </w:pPr>
            <w:r>
              <w:rPr>
                <w:rFonts w:cs="Bliss-Regular"/>
                <w:color w:val="000000"/>
              </w:rPr>
              <w:t>Steve Beadle</w:t>
            </w:r>
          </w:p>
        </w:tc>
        <w:tc>
          <w:tcPr>
            <w:tcW w:w="1276" w:type="dxa"/>
            <w:shd w:val="clear" w:color="auto" w:fill="D9D9D9" w:themeFill="background1" w:themeFillShade="D9"/>
          </w:tcPr>
          <w:p w14:paraId="001B131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9B84B19" w14:textId="4AEBBA3B" w:rsidR="00405895" w:rsidRPr="00B0415E" w:rsidRDefault="00BD6195" w:rsidP="00A851DA">
            <w:pPr>
              <w:rPr>
                <w:rFonts w:cs="Bliss-Regular"/>
                <w:color w:val="000000"/>
              </w:rPr>
            </w:pPr>
            <w:r>
              <w:rPr>
                <w:rFonts w:cs="Bliss-Regular"/>
                <w:color w:val="000000"/>
              </w:rPr>
              <w:t>28/02/2021</w:t>
            </w:r>
          </w:p>
        </w:tc>
      </w:tr>
    </w:tbl>
    <w:p w14:paraId="2B4CAAA4" w14:textId="77777777" w:rsidR="00A851DA" w:rsidRPr="00B0415E" w:rsidRDefault="00A851DA" w:rsidP="00A851DA">
      <w:pPr>
        <w:rPr>
          <w:rFonts w:cs="Bliss-Regular"/>
          <w:color w:val="000000"/>
          <w:lang w:val="en-US"/>
        </w:rPr>
      </w:pPr>
    </w:p>
    <w:p w14:paraId="373B236E" w14:textId="77777777" w:rsidR="00A851DA" w:rsidRPr="00B0415E" w:rsidRDefault="00A851DA" w:rsidP="00A851DA">
      <w:pPr>
        <w:rPr>
          <w:rFonts w:cs="Bliss-Regular"/>
          <w:color w:val="000000"/>
          <w:lang w:val="en-US"/>
        </w:rPr>
      </w:pPr>
    </w:p>
    <w:p w14:paraId="72CB023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E1656F7" w14:textId="77777777" w:rsidTr="00B0415E">
        <w:trPr>
          <w:trHeight w:val="249"/>
        </w:trPr>
        <w:tc>
          <w:tcPr>
            <w:tcW w:w="4621" w:type="dxa"/>
            <w:shd w:val="clear" w:color="auto" w:fill="D9D9D9" w:themeFill="background1" w:themeFillShade="D9"/>
          </w:tcPr>
          <w:p w14:paraId="71219860" w14:textId="77777777" w:rsidR="00503D7E" w:rsidRPr="00B0415E" w:rsidRDefault="00503D7E" w:rsidP="00503D7E">
            <w:pPr>
              <w:rPr>
                <w:b/>
                <w:color w:val="002060"/>
              </w:rPr>
            </w:pPr>
            <w:r w:rsidRPr="00B0415E">
              <w:rPr>
                <w:b/>
                <w:color w:val="002060"/>
              </w:rPr>
              <w:t>Total Marks</w:t>
            </w:r>
          </w:p>
        </w:tc>
        <w:tc>
          <w:tcPr>
            <w:tcW w:w="4621" w:type="dxa"/>
          </w:tcPr>
          <w:p w14:paraId="30DFA053" w14:textId="77777777" w:rsidR="00503D7E" w:rsidRPr="00B0415E" w:rsidRDefault="00503D7E" w:rsidP="00503D7E">
            <w:pPr>
              <w:rPr>
                <w:rFonts w:cs="Times New Roman"/>
                <w:szCs w:val="32"/>
              </w:rPr>
            </w:pPr>
          </w:p>
        </w:tc>
      </w:tr>
      <w:tr w:rsidR="00503D7E" w:rsidRPr="00B0415E" w14:paraId="1E0E2A10" w14:textId="77777777" w:rsidTr="00B0415E">
        <w:tc>
          <w:tcPr>
            <w:tcW w:w="4621" w:type="dxa"/>
            <w:shd w:val="clear" w:color="auto" w:fill="D9D9D9" w:themeFill="background1" w:themeFillShade="D9"/>
          </w:tcPr>
          <w:p w14:paraId="0A12E7CC" w14:textId="77777777" w:rsidR="00503D7E" w:rsidRPr="00B0415E" w:rsidRDefault="00503D7E" w:rsidP="00503D7E">
            <w:pPr>
              <w:rPr>
                <w:b/>
                <w:color w:val="002060"/>
              </w:rPr>
            </w:pPr>
            <w:r w:rsidRPr="00B0415E">
              <w:rPr>
                <w:b/>
                <w:color w:val="002060"/>
              </w:rPr>
              <w:t>Marks Obtained</w:t>
            </w:r>
          </w:p>
        </w:tc>
        <w:tc>
          <w:tcPr>
            <w:tcW w:w="4621" w:type="dxa"/>
          </w:tcPr>
          <w:p w14:paraId="12533B14" w14:textId="77777777" w:rsidR="00503D7E" w:rsidRPr="00B0415E" w:rsidRDefault="00503D7E" w:rsidP="00503D7E">
            <w:pPr>
              <w:rPr>
                <w:rFonts w:cs="Times New Roman"/>
                <w:szCs w:val="32"/>
              </w:rPr>
            </w:pPr>
          </w:p>
        </w:tc>
      </w:tr>
      <w:tr w:rsidR="00503D7E" w:rsidRPr="00B0415E" w14:paraId="1C811AD2" w14:textId="77777777" w:rsidTr="00B0415E">
        <w:tc>
          <w:tcPr>
            <w:tcW w:w="4621" w:type="dxa"/>
            <w:shd w:val="clear" w:color="auto" w:fill="D9D9D9" w:themeFill="background1" w:themeFillShade="D9"/>
          </w:tcPr>
          <w:p w14:paraId="20705958" w14:textId="77777777" w:rsidR="00503D7E" w:rsidRPr="00B0415E" w:rsidRDefault="00B0415E" w:rsidP="00503D7E">
            <w:pPr>
              <w:rPr>
                <w:b/>
                <w:color w:val="002060"/>
              </w:rPr>
            </w:pPr>
            <w:r w:rsidRPr="00B0415E">
              <w:rPr>
                <w:b/>
                <w:color w:val="002060"/>
              </w:rPr>
              <w:t>Percentage / Grade</w:t>
            </w:r>
          </w:p>
        </w:tc>
        <w:tc>
          <w:tcPr>
            <w:tcW w:w="4621" w:type="dxa"/>
          </w:tcPr>
          <w:p w14:paraId="11203AEC" w14:textId="77777777" w:rsidR="00503D7E" w:rsidRPr="00B0415E" w:rsidRDefault="00503D7E" w:rsidP="00503D7E">
            <w:pPr>
              <w:rPr>
                <w:rFonts w:cs="Times New Roman"/>
                <w:szCs w:val="32"/>
              </w:rPr>
            </w:pPr>
          </w:p>
        </w:tc>
      </w:tr>
    </w:tbl>
    <w:p w14:paraId="1FEEAEC7" w14:textId="77777777" w:rsidR="00A851DA" w:rsidRDefault="00A851DA" w:rsidP="00503D7E">
      <w:pPr>
        <w:rPr>
          <w:rFonts w:cs="Times New Roman"/>
          <w:sz w:val="24"/>
          <w:szCs w:val="32"/>
        </w:rPr>
      </w:pPr>
    </w:p>
    <w:p w14:paraId="22B3BC85" w14:textId="77777777" w:rsidR="00607874" w:rsidRDefault="00607874" w:rsidP="00503D7E">
      <w:pPr>
        <w:rPr>
          <w:rFonts w:cs="Times New Roman"/>
          <w:sz w:val="24"/>
          <w:szCs w:val="32"/>
        </w:rPr>
      </w:pPr>
    </w:p>
    <w:p w14:paraId="645404F1" w14:textId="77777777" w:rsidR="00607874" w:rsidRDefault="00607874" w:rsidP="00503D7E">
      <w:pPr>
        <w:rPr>
          <w:rFonts w:cs="Times New Roman"/>
          <w:sz w:val="24"/>
          <w:szCs w:val="32"/>
        </w:rPr>
      </w:pPr>
    </w:p>
    <w:p w14:paraId="064E8E76" w14:textId="77777777" w:rsidR="00607874" w:rsidRDefault="00607874" w:rsidP="00503D7E">
      <w:pPr>
        <w:rPr>
          <w:rFonts w:cs="Times New Roman"/>
          <w:sz w:val="24"/>
          <w:szCs w:val="32"/>
        </w:rPr>
      </w:pPr>
    </w:p>
    <w:p w14:paraId="0EBBF07B" w14:textId="77777777" w:rsidR="00607874" w:rsidRDefault="00607874" w:rsidP="00503D7E">
      <w:pPr>
        <w:rPr>
          <w:rFonts w:cs="Times New Roman"/>
          <w:sz w:val="24"/>
          <w:szCs w:val="32"/>
        </w:rPr>
      </w:pPr>
    </w:p>
    <w:p w14:paraId="5B054738" w14:textId="77777777" w:rsidR="00607874" w:rsidRDefault="00607874" w:rsidP="00503D7E">
      <w:pPr>
        <w:rPr>
          <w:rFonts w:cs="Times New Roman"/>
          <w:sz w:val="24"/>
          <w:szCs w:val="32"/>
        </w:rPr>
      </w:pPr>
    </w:p>
    <w:p w14:paraId="748A1372" w14:textId="77777777" w:rsidR="00607874" w:rsidRDefault="00607874" w:rsidP="00503D7E">
      <w:pPr>
        <w:rPr>
          <w:rFonts w:cs="Times New Roman"/>
          <w:sz w:val="24"/>
          <w:szCs w:val="32"/>
        </w:rPr>
      </w:pPr>
    </w:p>
    <w:p w14:paraId="7018F007" w14:textId="77777777" w:rsidR="00607874" w:rsidRDefault="00607874" w:rsidP="00503D7E">
      <w:pPr>
        <w:rPr>
          <w:rFonts w:cs="Times New Roman"/>
          <w:sz w:val="24"/>
          <w:szCs w:val="32"/>
        </w:rPr>
      </w:pPr>
    </w:p>
    <w:p w14:paraId="07BD20E0" w14:textId="77777777" w:rsidR="00EA30AB" w:rsidRDefault="00EA30AB" w:rsidP="00503D7E">
      <w:pPr>
        <w:rPr>
          <w:rFonts w:cs="Times New Roman"/>
          <w:sz w:val="24"/>
          <w:szCs w:val="32"/>
        </w:rPr>
      </w:pPr>
    </w:p>
    <w:p w14:paraId="7DA2ED3D" w14:textId="77777777" w:rsidR="00EA30AB" w:rsidRDefault="00EA30AB" w:rsidP="00503D7E">
      <w:pPr>
        <w:rPr>
          <w:rFonts w:cs="Times New Roman"/>
          <w:sz w:val="24"/>
          <w:szCs w:val="32"/>
        </w:rPr>
      </w:pPr>
    </w:p>
    <w:p w14:paraId="6E74426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6A81B1" w14:textId="77777777" w:rsidR="003215F2" w:rsidRDefault="003215F2" w:rsidP="00CB4D0A">
      <w:pPr>
        <w:spacing w:after="0" w:line="240" w:lineRule="auto"/>
      </w:pPr>
      <w:r>
        <w:separator/>
      </w:r>
    </w:p>
  </w:endnote>
  <w:endnote w:type="continuationSeparator" w:id="0">
    <w:p w14:paraId="4A0427B6" w14:textId="77777777" w:rsidR="003215F2" w:rsidRDefault="003215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1D52F4" w14:textId="77777777" w:rsidR="003215F2" w:rsidRDefault="003215F2" w:rsidP="00CB4D0A">
      <w:pPr>
        <w:spacing w:after="0" w:line="240" w:lineRule="auto"/>
      </w:pPr>
      <w:r>
        <w:separator/>
      </w:r>
    </w:p>
  </w:footnote>
  <w:footnote w:type="continuationSeparator" w:id="0">
    <w:p w14:paraId="7FE849A7" w14:textId="77777777" w:rsidR="003215F2" w:rsidRDefault="003215F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15F2"/>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6195"/>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8C7AEC"/>
  <w15:docId w15:val="{F9A4E7CD-0480-4FF5-A70F-66532C5AE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1469</Words>
  <Characters>8375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Beads .</cp:lastModifiedBy>
  <cp:revision>1</cp:revision>
  <dcterms:created xsi:type="dcterms:W3CDTF">2015-01-26T12:24:00Z</dcterms:created>
  <dcterms:modified xsi:type="dcterms:W3CDTF">2021-02-28T17:59:00Z</dcterms:modified>
</cp:coreProperties>
</file>