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A7CE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37E93">
            <w:pPr>
              <w:pStyle w:val="Default"/>
              <w:rPr>
                <w:rFonts w:asciiTheme="minorHAnsi" w:hAnsiTheme="minorHAnsi"/>
              </w:rPr>
            </w:pPr>
            <w:r>
              <w:rPr>
                <w:rFonts w:asciiTheme="minorHAnsi" w:hAnsiTheme="minorHAnsi"/>
              </w:rPr>
              <w:t>Chloe Wyles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37E93">
            <w:pPr>
              <w:pStyle w:val="Default"/>
              <w:rPr>
                <w:rFonts w:asciiTheme="minorHAnsi" w:hAnsiTheme="minorHAnsi"/>
              </w:rPr>
            </w:pPr>
            <w:r>
              <w:rPr>
                <w:rFonts w:asciiTheme="minorHAnsi" w:hAnsiTheme="minorHAnsi"/>
              </w:rPr>
              <w:t>5436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37E93">
            <w:pPr>
              <w:pStyle w:val="Default"/>
              <w:rPr>
                <w:rFonts w:asciiTheme="minorHAnsi" w:hAnsiTheme="minorHAnsi"/>
              </w:rPr>
            </w:pPr>
            <w:r>
              <w:rPr>
                <w:rFonts w:asciiTheme="minorHAnsi" w:hAnsiTheme="minorHAnsi"/>
              </w:rPr>
              <w:t>Diploma in Level 4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737E93" w:rsidRPr="00017D24" w:rsidRDefault="00737E93" w:rsidP="00737E93">
            <w:pPr>
              <w:rPr>
                <w:b/>
              </w:rPr>
            </w:pPr>
            <w:r w:rsidRPr="00017D24">
              <w:rPr>
                <w:b/>
              </w:rPr>
              <w:t>Give short answers for the following questions:</w:t>
            </w:r>
          </w:p>
          <w:p w:rsidR="00737E93" w:rsidRDefault="00737E93" w:rsidP="00737E93">
            <w:pPr>
              <w:pStyle w:val="ListParagraph"/>
              <w:numPr>
                <w:ilvl w:val="0"/>
                <w:numId w:val="2"/>
              </w:numPr>
              <w:rPr>
                <w:b/>
              </w:rPr>
            </w:pPr>
            <w:r w:rsidRPr="00017D24">
              <w:rPr>
                <w:b/>
              </w:rPr>
              <w:t>What is the importance of “feasibility study” when making a budget for an event?</w:t>
            </w:r>
          </w:p>
          <w:p w:rsidR="00737E93" w:rsidRPr="00D1552E" w:rsidRDefault="00737E93" w:rsidP="00737E93">
            <w:pPr>
              <w:pStyle w:val="ListParagraph"/>
              <w:ind w:left="1080"/>
            </w:pPr>
            <w:r>
              <w:t xml:space="preserve">Feasibility study is needed in order to make sure you’re doing the research otherwise you could be paying an huge sum of money for something that is not going to be beneficial for the event. For example for the social requirements needed like prizes and awards, you don’t want to be offering a £10,000 award or a brand new smart phone as a prize, although it would get the public’s attention, it wouldn’t be feasible for the kind of event you’re holding. Especially if it is a small village fete and there is a raffle, with the biggest prize is a new Smartphone/ tablet that has been brought outright, so you have to think how many raffle tickets are needed to earn back that expenditure. If you’re selling raffle tickets at 50p each you’ll need to sell at least 1,600 tickets, for a small village fete, that’s a lot of raffle tickets that needs to be sold in order to gain back £800 at least for the prize, you’ve also got to gain the income back on the other prizes that were spent too. </w:t>
            </w:r>
          </w:p>
          <w:p w:rsidR="00737E93" w:rsidRDefault="00737E93" w:rsidP="00737E93">
            <w:pPr>
              <w:pStyle w:val="ListParagraph"/>
              <w:numPr>
                <w:ilvl w:val="0"/>
                <w:numId w:val="2"/>
              </w:numPr>
              <w:rPr>
                <w:b/>
              </w:rPr>
            </w:pPr>
          </w:p>
          <w:p w:rsidR="00737E93" w:rsidRDefault="00737E93" w:rsidP="00737E93">
            <w:pPr>
              <w:pStyle w:val="ListParagraph"/>
              <w:ind w:left="1080"/>
              <w:rPr>
                <w:b/>
              </w:rPr>
            </w:pPr>
            <w:r>
              <w:rPr>
                <w:b/>
              </w:rPr>
              <w:t>Describe the main factors that should be considered when selecting a venue.</w:t>
            </w:r>
          </w:p>
          <w:p w:rsidR="00737E93" w:rsidRDefault="00737E93" w:rsidP="00737E93">
            <w:pPr>
              <w:pStyle w:val="ListParagraph"/>
              <w:ind w:left="1080"/>
            </w:pPr>
            <w:r w:rsidRPr="009B0CC1">
              <w:t>The mains factors are;</w:t>
            </w:r>
          </w:p>
          <w:p w:rsidR="00737E93" w:rsidRDefault="00737E93" w:rsidP="00737E93">
            <w:pPr>
              <w:pStyle w:val="ListParagraph"/>
              <w:numPr>
                <w:ilvl w:val="0"/>
                <w:numId w:val="4"/>
              </w:numPr>
            </w:pPr>
            <w:r>
              <w:t>Toilets- this straight away from a member of the public’s point of view is, this is what I need especially if there is catering and refreshments available.</w:t>
            </w:r>
          </w:p>
          <w:p w:rsidR="00737E93" w:rsidRDefault="00737E93" w:rsidP="00737E93">
            <w:pPr>
              <w:pStyle w:val="ListParagraph"/>
              <w:numPr>
                <w:ilvl w:val="0"/>
                <w:numId w:val="4"/>
              </w:numPr>
            </w:pPr>
            <w:r>
              <w:t>Appropriate use of wastage- recycle bins  and general wastage</w:t>
            </w:r>
          </w:p>
          <w:p w:rsidR="00737E93" w:rsidRDefault="00737E93" w:rsidP="00737E93">
            <w:pPr>
              <w:pStyle w:val="ListParagraph"/>
              <w:numPr>
                <w:ilvl w:val="0"/>
                <w:numId w:val="4"/>
              </w:numPr>
            </w:pPr>
            <w:r>
              <w:t>Parking facilities- especially if the event is located somewhere that is not accessible on foot, parking is a definite must, for families and the disabled.</w:t>
            </w:r>
          </w:p>
          <w:p w:rsidR="00737E93" w:rsidRDefault="00737E93" w:rsidP="00737E93">
            <w:pPr>
              <w:pStyle w:val="ListParagraph"/>
              <w:numPr>
                <w:ilvl w:val="0"/>
                <w:numId w:val="4"/>
              </w:numPr>
            </w:pPr>
            <w:r>
              <w:t>Reputation of the venue- research of location and what all venues have to offer with price included as well is absolute key. If a venue has had 9/10 bad reviews then it is very unlikely you should hire an event and that particular venue.</w:t>
            </w:r>
          </w:p>
          <w:p w:rsidR="00737E93" w:rsidRDefault="00737E93" w:rsidP="00737E93">
            <w:pPr>
              <w:pStyle w:val="ListParagraph"/>
              <w:numPr>
                <w:ilvl w:val="0"/>
                <w:numId w:val="4"/>
              </w:numPr>
            </w:pPr>
            <w:r>
              <w:lastRenderedPageBreak/>
              <w:t>Security-  For the safety of the public, if any unforeseen circumstances occur then security need to be aware of it as soon as possible, or may even need to take matters into their own hands, for example if a member of public is causing a fuss between either stuff of other members of the public then security need to ensure the incident is being dealt with calmly and effectively.</w:t>
            </w:r>
          </w:p>
          <w:p w:rsidR="00737E93" w:rsidRDefault="00737E93" w:rsidP="00737E93">
            <w:pPr>
              <w:pStyle w:val="ListParagraph"/>
              <w:numPr>
                <w:ilvl w:val="0"/>
                <w:numId w:val="4"/>
              </w:numPr>
            </w:pPr>
            <w:r>
              <w:t>Weather contingency – rescheduling of the event if the weather is absolutely horrendous and it is an outdoor event then this is not a very good ideas as you would have on one turn up which means there event was a waste of time and money.</w:t>
            </w:r>
          </w:p>
          <w:p w:rsidR="00737E93" w:rsidRPr="009B0CC1" w:rsidRDefault="00737E93" w:rsidP="00737E93">
            <w:pPr>
              <w:pStyle w:val="ListParagraph"/>
              <w:numPr>
                <w:ilvl w:val="0"/>
                <w:numId w:val="4"/>
              </w:numPr>
            </w:pPr>
            <w:r>
              <w:t>Access for emergencies and deliveries- there needs to be a designated area for these in every venue.</w:t>
            </w:r>
          </w:p>
          <w:p w:rsidR="00737E93" w:rsidRDefault="00737E93" w:rsidP="00737E93">
            <w:pPr>
              <w:pStyle w:val="ListParagraph"/>
              <w:ind w:left="1080"/>
              <w:rPr>
                <w:b/>
              </w:rPr>
            </w:pPr>
          </w:p>
          <w:p w:rsidR="00737E93" w:rsidRDefault="00737E93" w:rsidP="00737E93">
            <w:pPr>
              <w:pStyle w:val="ListParagraph"/>
              <w:numPr>
                <w:ilvl w:val="0"/>
                <w:numId w:val="2"/>
              </w:numPr>
              <w:rPr>
                <w:b/>
              </w:rPr>
            </w:pPr>
            <w:r>
              <w:rPr>
                <w:b/>
              </w:rPr>
              <w:t>Outline the main safety considerations for catering operations.</w:t>
            </w:r>
          </w:p>
          <w:p w:rsidR="00737E93" w:rsidRDefault="00737E93" w:rsidP="00737E93">
            <w:pPr>
              <w:pStyle w:val="ListParagraph"/>
              <w:numPr>
                <w:ilvl w:val="0"/>
                <w:numId w:val="5"/>
              </w:numPr>
            </w:pPr>
            <w:r>
              <w:t xml:space="preserve">Allergies and intolerances </w:t>
            </w:r>
          </w:p>
          <w:p w:rsidR="00737E93" w:rsidRDefault="00737E93" w:rsidP="00737E93">
            <w:pPr>
              <w:pStyle w:val="ListParagraph"/>
              <w:numPr>
                <w:ilvl w:val="0"/>
                <w:numId w:val="5"/>
              </w:numPr>
            </w:pPr>
            <w:r>
              <w:t>S</w:t>
            </w:r>
            <w:r w:rsidRPr="00413A04">
              <w:t>ufficient</w:t>
            </w:r>
            <w:r>
              <w:t xml:space="preserve"> supply of drinking water</w:t>
            </w:r>
          </w:p>
          <w:p w:rsidR="00737E93" w:rsidRDefault="00737E93" w:rsidP="00737E93">
            <w:pPr>
              <w:pStyle w:val="ListParagraph"/>
              <w:numPr>
                <w:ilvl w:val="0"/>
                <w:numId w:val="5"/>
              </w:numPr>
            </w:pPr>
            <w:r>
              <w:t xml:space="preserve">Making sure the transportation of food is safe to avoid any possible contamination during storage/ human contact etc. </w:t>
            </w:r>
          </w:p>
          <w:p w:rsidR="00737E93" w:rsidRDefault="00737E93" w:rsidP="00737E93">
            <w:pPr>
              <w:pStyle w:val="ListParagraph"/>
              <w:numPr>
                <w:ilvl w:val="0"/>
                <w:numId w:val="5"/>
              </w:numPr>
            </w:pPr>
            <w:r>
              <w:t>Use of color coded knives and boards to avoid any cross contamination</w:t>
            </w:r>
          </w:p>
          <w:p w:rsidR="00737E93" w:rsidRDefault="00737E93" w:rsidP="00737E93">
            <w:pPr>
              <w:pStyle w:val="ListParagraph"/>
              <w:numPr>
                <w:ilvl w:val="0"/>
                <w:numId w:val="5"/>
              </w:numPr>
            </w:pPr>
            <w:r>
              <w:t>Disposal of food waste</w:t>
            </w:r>
          </w:p>
          <w:p w:rsidR="00737E93" w:rsidRDefault="00737E93" w:rsidP="00737E93">
            <w:pPr>
              <w:pStyle w:val="ListParagraph"/>
              <w:numPr>
                <w:ilvl w:val="0"/>
                <w:numId w:val="5"/>
              </w:numPr>
            </w:pPr>
            <w:r>
              <w:t>Making sure all food, health and safety rules are identified with yourself and caterers and staff.</w:t>
            </w:r>
          </w:p>
          <w:p w:rsidR="00737E93" w:rsidRDefault="00737E93" w:rsidP="00737E93">
            <w:pPr>
              <w:pStyle w:val="ListParagraph"/>
              <w:numPr>
                <w:ilvl w:val="0"/>
                <w:numId w:val="5"/>
              </w:numPr>
            </w:pPr>
            <w:r>
              <w:t>Equipped with first aiders and boxes</w:t>
            </w:r>
          </w:p>
          <w:p w:rsidR="00737E93" w:rsidRDefault="00737E93" w:rsidP="00737E93">
            <w:pPr>
              <w:pStyle w:val="ListParagraph"/>
              <w:numPr>
                <w:ilvl w:val="0"/>
                <w:numId w:val="5"/>
              </w:numPr>
            </w:pPr>
            <w:r>
              <w:t>Insurance cover on the venue/ property and the people</w:t>
            </w:r>
          </w:p>
          <w:p w:rsidR="00737E93" w:rsidRDefault="00737E93" w:rsidP="00737E93">
            <w:pPr>
              <w:pStyle w:val="ListParagraph"/>
              <w:numPr>
                <w:ilvl w:val="0"/>
                <w:numId w:val="5"/>
              </w:numPr>
            </w:pPr>
            <w:r>
              <w:t>Certify use of gas and electric/ appliances</w:t>
            </w:r>
          </w:p>
          <w:p w:rsidR="00737E93" w:rsidRDefault="00737E93" w:rsidP="00737E93">
            <w:pPr>
              <w:pStyle w:val="ListParagraph"/>
              <w:numPr>
                <w:ilvl w:val="0"/>
                <w:numId w:val="5"/>
              </w:numPr>
            </w:pPr>
            <w:r>
              <w:t>Ensuring the food handlers have separate toilet facilities which should be separate to everyone else, including staff and guests</w:t>
            </w:r>
          </w:p>
          <w:p w:rsidR="00737E93" w:rsidRDefault="00737E93" w:rsidP="00737E93">
            <w:pPr>
              <w:pStyle w:val="ListParagraph"/>
              <w:numPr>
                <w:ilvl w:val="0"/>
                <w:numId w:val="5"/>
              </w:numPr>
            </w:pPr>
            <w:r>
              <w:t>Audience/ guests are restricted from gaining access to any catering</w:t>
            </w:r>
          </w:p>
          <w:p w:rsidR="00737E93" w:rsidRPr="00413A04" w:rsidRDefault="00737E93" w:rsidP="00737E93">
            <w:pPr>
              <w:pStyle w:val="ListParagraph"/>
              <w:numPr>
                <w:ilvl w:val="0"/>
                <w:numId w:val="5"/>
              </w:numPr>
              <w:rPr>
                <w:b/>
              </w:rPr>
            </w:pPr>
            <w:r>
              <w:t>Ensuring all obstructions that could cause potential harm to the audience/ guests are met with the health and safety rules.</w:t>
            </w:r>
          </w:p>
          <w:p w:rsidR="00737E93" w:rsidRDefault="00737E93" w:rsidP="00737E93">
            <w:pPr>
              <w:pStyle w:val="ListParagraph"/>
              <w:numPr>
                <w:ilvl w:val="0"/>
                <w:numId w:val="5"/>
              </w:numPr>
            </w:pPr>
            <w:r>
              <w:t>When LPG(liquefied petroleum gas)  is in use, there needs to be a clear understanding with the operators on how to use it in a safe way and making sure they also have a understanding  of how to deal with any emergencies  that could occur.</w:t>
            </w:r>
          </w:p>
          <w:p w:rsidR="00737E93" w:rsidRDefault="00737E93" w:rsidP="00737E93">
            <w:pPr>
              <w:pStyle w:val="ListParagraph"/>
              <w:numPr>
                <w:ilvl w:val="0"/>
                <w:numId w:val="5"/>
              </w:numPr>
            </w:pPr>
            <w:r>
              <w:t>Storage and handling the LPG does not in any way effect the audience and regulations are met to the highest standard.</w:t>
            </w:r>
          </w:p>
          <w:p w:rsidR="00737E93" w:rsidRDefault="00737E93" w:rsidP="00737E93">
            <w:pPr>
              <w:pStyle w:val="ListParagraph"/>
              <w:numPr>
                <w:ilvl w:val="0"/>
                <w:numId w:val="5"/>
              </w:numPr>
            </w:pPr>
            <w:r>
              <w:t>The use of electrical installations needs to be aware of the many things such as; no exposed cables/wires etc that could harm/ or cause a trip hazard to anyone, they have been tested and given the all clear from a experienced personnel, proper use and safe storage of fuel in the correct container, making sure that all electrical installations are well ventilated and is limited or have no contact by people.</w:t>
            </w:r>
          </w:p>
          <w:p w:rsidR="00737E93" w:rsidRDefault="00737E93" w:rsidP="00737E93">
            <w:pPr>
              <w:pStyle w:val="ListParagraph"/>
              <w:numPr>
                <w:ilvl w:val="0"/>
                <w:numId w:val="5"/>
              </w:numPr>
            </w:pPr>
            <w:r>
              <w:t>For all catering activities ensure that all types of fire-fighting equipment is available.</w:t>
            </w:r>
          </w:p>
          <w:p w:rsidR="00737E93" w:rsidRDefault="00737E93" w:rsidP="00737E93">
            <w:pPr>
              <w:pStyle w:val="ListParagraph"/>
              <w:numPr>
                <w:ilvl w:val="0"/>
                <w:numId w:val="5"/>
              </w:numPr>
            </w:pPr>
            <w:r>
              <w:t>Finding the best catering service ideal for your event, this should be found through thorough research.</w:t>
            </w:r>
          </w:p>
          <w:p w:rsidR="00737E93" w:rsidRDefault="00737E93" w:rsidP="00737E93">
            <w:pPr>
              <w:pStyle w:val="ListParagraph"/>
              <w:ind w:left="1080"/>
              <w:rPr>
                <w:b/>
              </w:rPr>
            </w:pPr>
            <w:r>
              <w:rPr>
                <w:b/>
              </w:rPr>
              <w:t>If the event is at a distance from the train stations would some extra arrangements be required to facilitate the public and what those arrangements can be?</w:t>
            </w:r>
          </w:p>
          <w:p w:rsidR="00737E93" w:rsidRDefault="00737E93" w:rsidP="00737E93">
            <w:pPr>
              <w:pStyle w:val="ListParagraph"/>
              <w:ind w:left="1080"/>
            </w:pPr>
            <w:r>
              <w:t xml:space="preserve">Yes of course, those extra arrangements being more carriages on the train to facilitate the amount of people attending the event. Organizing a cost effective arrangement via the rail services for the event, so if the majority of the guests arriving are travelling by train the event can offer a rail ticket with their ticket purchase to not only make it easier </w:t>
            </w:r>
            <w:r>
              <w:lastRenderedPageBreak/>
              <w:t>for the guest but to make it cheaper therefore make a better sale. There could also be private/ taxi companies that could assist those guests from the train station to the event. From the train stations there will also be a bus service available to take the guest to the event. The  event manager should be aware of making the British transport police and the railway company should be informed if the event finishes earlier than expected.</w:t>
            </w:r>
          </w:p>
          <w:p w:rsidR="00737E93" w:rsidRDefault="00737E93" w:rsidP="00737E93">
            <w:pPr>
              <w:pStyle w:val="ListParagraph"/>
              <w:ind w:left="1080"/>
            </w:pPr>
          </w:p>
          <w:p w:rsidR="00737E93" w:rsidRDefault="00737E93" w:rsidP="00737E93">
            <w:pPr>
              <w:pStyle w:val="ListParagraph"/>
              <w:ind w:left="1080"/>
              <w:rPr>
                <w:b/>
              </w:rPr>
            </w:pPr>
            <w:r>
              <w:t xml:space="preserve"> </w:t>
            </w:r>
            <w:r>
              <w:rPr>
                <w:b/>
              </w:rPr>
              <w:t>How the PA system and video screens can best be used to manage the crowd?</w:t>
            </w:r>
          </w:p>
          <w:p w:rsidR="00737E93" w:rsidRPr="006F693A" w:rsidRDefault="00737E93" w:rsidP="00737E93">
            <w:pPr>
              <w:pStyle w:val="ListParagraph"/>
              <w:ind w:left="1080"/>
            </w:pPr>
            <w:r w:rsidRPr="006F693A">
              <w:t>Video screens/ projectors are used to manage the crowd and to ease the floor space so there won’t be any overcrowding at the front of the stage.</w:t>
            </w:r>
            <w:r>
              <w:t xml:space="preserve"> As this could be a safety issue too. These screens are to encourage those to have a seat and watch the screens to also make the event a stress free one. The screens should also be safely installed and are properly supported on strong foundations. The Public Address System is an electronic sound amplification system that allows a person/ musical instruments to speak/ play to large crowds, this system is also key to managing crowd control to keep it a safe and incident free event.  </w:t>
            </w:r>
          </w:p>
          <w:p w:rsidR="00737E93" w:rsidRDefault="00737E93" w:rsidP="00737E93">
            <w:pPr>
              <w:pStyle w:val="ListParagraph"/>
              <w:ind w:left="1080"/>
              <w:rPr>
                <w:b/>
              </w:rPr>
            </w:pPr>
          </w:p>
          <w:p w:rsidR="00737E93" w:rsidRDefault="00737E93" w:rsidP="00737E93">
            <w:pPr>
              <w:pStyle w:val="ListParagraph"/>
              <w:ind w:left="1080"/>
              <w:rPr>
                <w:b/>
              </w:rPr>
            </w:pPr>
            <w:r>
              <w:rPr>
                <w:b/>
              </w:rPr>
              <w:t>Experiment with ‘brain-storming process’ by gathering a group of friends (up to eight) from your local community. Explain to them that you would like to work for a creation of a concept for a festival that would attract a wide-cross section of the local community.</w:t>
            </w:r>
          </w:p>
          <w:p w:rsidR="00737E93" w:rsidRDefault="00737E93" w:rsidP="00737E93">
            <w:pPr>
              <w:pStyle w:val="ListParagraph"/>
              <w:ind w:left="1080"/>
              <w:rPr>
                <w:b/>
              </w:rPr>
            </w:pPr>
            <w:r>
              <w:rPr>
                <w:b/>
              </w:rPr>
              <w:t>Produce a report based on the above activity explaining:</w:t>
            </w:r>
          </w:p>
          <w:p w:rsidR="00737E93" w:rsidRDefault="00737E93" w:rsidP="00737E93">
            <w:pPr>
              <w:pStyle w:val="ListParagraph"/>
              <w:numPr>
                <w:ilvl w:val="0"/>
                <w:numId w:val="3"/>
              </w:numPr>
              <w:rPr>
                <w:b/>
              </w:rPr>
            </w:pPr>
            <w:r>
              <w:rPr>
                <w:b/>
              </w:rPr>
              <w:t xml:space="preserve">How was your experience? </w:t>
            </w:r>
            <w:r w:rsidRPr="00BB6CB7">
              <w:t>The overall experience was an eye- opener, it made me interact and engage with friends/ strangers in ways I never thought I would. For example how everyone bounce</w:t>
            </w:r>
            <w:r>
              <w:t>d</w:t>
            </w:r>
            <w:r w:rsidRPr="00BB6CB7">
              <w:t xml:space="preserve"> off of each other’s ideas, it was all very</w:t>
            </w:r>
            <w:r>
              <w:t xml:space="preserve"> professional and organized too.</w:t>
            </w:r>
          </w:p>
          <w:p w:rsidR="00737E93" w:rsidRDefault="00737E93" w:rsidP="00737E93">
            <w:pPr>
              <w:pStyle w:val="ListParagraph"/>
              <w:numPr>
                <w:ilvl w:val="0"/>
                <w:numId w:val="3"/>
              </w:numPr>
              <w:rPr>
                <w:b/>
              </w:rPr>
            </w:pPr>
            <w:r>
              <w:rPr>
                <w:b/>
              </w:rPr>
              <w:t xml:space="preserve">What ideas were discussed? </w:t>
            </w:r>
            <w:r w:rsidRPr="00146DEC">
              <w:t>There were so many ideas flying around, from music festivals to charity events.</w:t>
            </w:r>
            <w:r>
              <w:rPr>
                <w:b/>
              </w:rPr>
              <w:t xml:space="preserve"> </w:t>
            </w:r>
          </w:p>
          <w:p w:rsidR="00737E93" w:rsidRDefault="00737E93" w:rsidP="00737E93">
            <w:pPr>
              <w:pStyle w:val="ListParagraph"/>
              <w:ind w:left="1440"/>
            </w:pPr>
            <w:r>
              <w:rPr>
                <w:b/>
              </w:rPr>
              <w:t xml:space="preserve">Idea  1: </w:t>
            </w:r>
            <w:r w:rsidRPr="00D241AE">
              <w:rPr>
                <w:b/>
              </w:rPr>
              <w:t>Fundraising Day</w:t>
            </w:r>
            <w:r>
              <w:t>, at our</w:t>
            </w:r>
            <w:r w:rsidRPr="00FD5CE1">
              <w:t xml:space="preserve"> local country park f</w:t>
            </w:r>
            <w:r>
              <w:t>or mainly young people. The festival is to raise money and awareness for mental health and will team up with DorsetMind, which is a local mental health charity. The festival will have live music, refreshments/ local food vans, local security i.e police and St. Johns ambulance and a traditional carnival style games area too for fun and entertainment. There will also be influential speakers at certain times of the day and free advice pop up stands from local help services.</w:t>
            </w:r>
          </w:p>
          <w:p w:rsidR="00737E93" w:rsidRDefault="00737E93" w:rsidP="00737E93">
            <w:pPr>
              <w:pStyle w:val="ListParagraph"/>
              <w:ind w:left="1440"/>
            </w:pPr>
            <w:r>
              <w:rPr>
                <w:b/>
              </w:rPr>
              <w:t xml:space="preserve">Idea  2: </w:t>
            </w:r>
            <w:r w:rsidRPr="00D241AE">
              <w:rPr>
                <w:b/>
              </w:rPr>
              <w:t>Alice In Wonderland Summer Funfair</w:t>
            </w:r>
            <w:r>
              <w:t xml:space="preserve">. This fun fair will include amusements rides for children, a bouncy castle and a mini maze. The entry fee will be 50p per child and £1 per adult. The fair will also include a colouring, drawing and puzzles station for the children to enjoy. There will be the actor and actress who play Alice and the Mad Hatter from Adventure Wonderland Theme Park to come and be the hosts of the funfair. There will also be light refreshments for the public too and a raffle at the end who could win a family day out at Adventure Wonderland which also includes kids eats free. </w:t>
            </w:r>
          </w:p>
          <w:p w:rsidR="00737E93" w:rsidRDefault="00737E93" w:rsidP="00737E93">
            <w:pPr>
              <w:pStyle w:val="ListParagraph"/>
              <w:ind w:left="1440"/>
              <w:rPr>
                <w:b/>
              </w:rPr>
            </w:pPr>
            <w:r>
              <w:rPr>
                <w:b/>
              </w:rPr>
              <w:t xml:space="preserve">Idea  3: Multi-cuisine Festival: </w:t>
            </w:r>
            <w:r w:rsidRPr="00D241AE">
              <w:t xml:space="preserve">A week packed with 5 different cultures from around the world </w:t>
            </w:r>
            <w:r>
              <w:t xml:space="preserve">displaying their food and drink, </w:t>
            </w:r>
            <w:r w:rsidRPr="00D241AE">
              <w:t>each day for a week. For example for day 1, the 5 cultures will be</w:t>
            </w:r>
            <w:r>
              <w:rPr>
                <w:b/>
              </w:rPr>
              <w:t xml:space="preserve"> </w:t>
            </w:r>
            <w:r w:rsidRPr="004712EE">
              <w:t>Arab cuisine, Italian cuisine, Danish Cuisine, Afr</w:t>
            </w:r>
            <w:r>
              <w:t>ican cuisine and Indian Cuisine. There will be a parade style event where the different cuisines will be set up along the upper gardens in Bournemouth in a linear order with a clear signs and banners and flags to identify them easily to the public. There will be seating areas too provided with the public toilets and bins.</w:t>
            </w:r>
          </w:p>
          <w:p w:rsidR="00737E93" w:rsidRPr="00FD5CE1" w:rsidRDefault="00737E93" w:rsidP="00737E93">
            <w:pPr>
              <w:pStyle w:val="ListParagraph"/>
              <w:numPr>
                <w:ilvl w:val="0"/>
                <w:numId w:val="3"/>
              </w:numPr>
              <w:rPr>
                <w:b/>
              </w:rPr>
            </w:pPr>
            <w:r w:rsidRPr="00FD5CE1">
              <w:rPr>
                <w:b/>
              </w:rPr>
              <w:t>Which themes/ ideas were finally selected and why?</w:t>
            </w:r>
          </w:p>
          <w:p w:rsidR="00737E93" w:rsidRDefault="00737E93" w:rsidP="00737E93">
            <w:pPr>
              <w:pStyle w:val="ListParagraph"/>
              <w:ind w:left="1080"/>
            </w:pPr>
            <w:r>
              <w:t xml:space="preserve"> We chose the Alice in Wonderland Summer Funfair because a lot of families and single </w:t>
            </w:r>
            <w:r>
              <w:lastRenderedPageBreak/>
              <w:t>parents find it hard to keep the children entertained during the 6 week holidays, especially if the children are young. So we feel a summer fun fair will get children excited and have something to look forward too, we want the event to be cheap too so families can afford it and don’t feel put off by any prices seeming too expensive.</w:t>
            </w:r>
          </w:p>
          <w:p w:rsidR="00737E93" w:rsidRPr="00017D24" w:rsidRDefault="00737E93" w:rsidP="00737E93">
            <w:pPr>
              <w:pStyle w:val="ListParagraph"/>
              <w:ind w:left="1080"/>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37E93" w:rsidP="00A851DA">
            <w:pPr>
              <w:rPr>
                <w:rFonts w:cs="Bliss-Regular"/>
                <w:color w:val="000000"/>
              </w:rPr>
            </w:pPr>
            <w:r>
              <w:rPr>
                <w:rFonts w:cs="Bliss-Regular"/>
                <w:color w:val="000000"/>
              </w:rPr>
              <w:t>C. Wyles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37E93" w:rsidP="00A851DA">
            <w:pPr>
              <w:rPr>
                <w:rFonts w:cs="Bliss-Regular"/>
                <w:color w:val="000000"/>
              </w:rPr>
            </w:pPr>
            <w:r>
              <w:rPr>
                <w:rFonts w:cs="Bliss-Regular"/>
                <w:color w:val="000000"/>
              </w:rPr>
              <w:t>20-08-17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7049" w:rsidRDefault="008C7049" w:rsidP="00CB4D0A">
      <w:pPr>
        <w:spacing w:after="0" w:line="240" w:lineRule="auto"/>
      </w:pPr>
      <w:r>
        <w:separator/>
      </w:r>
    </w:p>
  </w:endnote>
  <w:endnote w:type="continuationSeparator" w:id="1">
    <w:p w:rsidR="008C7049" w:rsidRDefault="008C704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7049" w:rsidRDefault="008C7049" w:rsidP="00CB4D0A">
      <w:pPr>
        <w:spacing w:after="0" w:line="240" w:lineRule="auto"/>
      </w:pPr>
      <w:r>
        <w:separator/>
      </w:r>
    </w:p>
  </w:footnote>
  <w:footnote w:type="continuationSeparator" w:id="1">
    <w:p w:rsidR="008C7049" w:rsidRDefault="008C704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7728D"/>
    <w:multiLevelType w:val="hybridMultilevel"/>
    <w:tmpl w:val="EA30DA52"/>
    <w:lvl w:ilvl="0" w:tplc="3B9087B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A6C027F"/>
    <w:multiLevelType w:val="hybridMultilevel"/>
    <w:tmpl w:val="CC72C35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9EA3317"/>
    <w:multiLevelType w:val="hybridMultilevel"/>
    <w:tmpl w:val="89B8BEA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CC469B2"/>
    <w:multiLevelType w:val="hybridMultilevel"/>
    <w:tmpl w:val="31305C7A"/>
    <w:lvl w:ilvl="0" w:tplc="B57286C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37E93"/>
    <w:rsid w:val="00831C11"/>
    <w:rsid w:val="008A60B4"/>
    <w:rsid w:val="008B3C31"/>
    <w:rsid w:val="008B64FE"/>
    <w:rsid w:val="008C7049"/>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A7CE9"/>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1454</Words>
  <Characters>8294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Chlo</cp:lastModifiedBy>
  <cp:revision>3</cp:revision>
  <dcterms:created xsi:type="dcterms:W3CDTF">2015-01-26T12:24:00Z</dcterms:created>
  <dcterms:modified xsi:type="dcterms:W3CDTF">2017-08-20T19:57:00Z</dcterms:modified>
</cp:coreProperties>
</file>