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4F81BD" w:themeColor="accent1"/>
        </w:rPr>
        <w:id w:val="-202255599"/>
        <w:docPartObj>
          <w:docPartGallery w:val="Cover Pages"/>
          <w:docPartUnique/>
        </w:docPartObj>
      </w:sdtPr>
      <w:sdtEndPr>
        <w:rPr>
          <w:rFonts w:asciiTheme="majorHAnsi" w:eastAsiaTheme="minorHAnsi" w:hAnsiTheme="majorHAnsi"/>
          <w:noProof/>
          <w:color w:val="auto"/>
        </w:rPr>
      </w:sdtEndPr>
      <w:sdtContent>
        <w:p w:rsidR="00EB1AB5" w:rsidRDefault="00EB1AB5">
          <w:pPr>
            <w:pStyle w:val="NoSpacing"/>
            <w:spacing w:before="1540" w:after="240"/>
            <w:jc w:val="center"/>
            <w:rPr>
              <w:color w:val="4F81BD" w:themeColor="accent1"/>
            </w:rPr>
          </w:pPr>
          <w:r>
            <w:rPr>
              <w:color w:val="4F81BD" w:themeColor="accent1"/>
            </w:rPr>
            <w:t>L</w:t>
          </w:r>
          <w:r>
            <w:rPr>
              <w:noProof/>
              <w:color w:val="4F81BD"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F81BD" w:themeColor="accent1"/>
              <w:sz w:val="40"/>
              <w:szCs w:val="40"/>
            </w:rPr>
            <w:alias w:val="Title"/>
            <w:tag w:val=""/>
            <w:id w:val="1735040861"/>
            <w:placeholder>
              <w:docPart w:val="3AE0A4F8E11445BCB49A7DA17070C3ED"/>
            </w:placeholder>
            <w:dataBinding w:prefixMappings="xmlns:ns0='http://purl.org/dc/elements/1.1/' xmlns:ns1='http://schemas.openxmlformats.org/package/2006/metadata/core-properties' " w:xpath="/ns1:coreProperties[1]/ns0:title[1]" w:storeItemID="{6C3C8BC8-F283-45AE-878A-BAB7291924A1}"/>
            <w:text/>
          </w:sdtPr>
          <w:sdtContent>
            <w:p w:rsidR="00EB1AB5" w:rsidRPr="00EB1AB5" w:rsidRDefault="00EB1AB5">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40"/>
                  <w:szCs w:val="40"/>
                </w:rPr>
              </w:pPr>
              <w:r>
                <w:rPr>
                  <w:rFonts w:asciiTheme="majorHAnsi" w:eastAsiaTheme="majorEastAsia" w:hAnsiTheme="majorHAnsi" w:cstheme="majorBidi"/>
                  <w:caps/>
                  <w:color w:val="4F81BD" w:themeColor="accent1"/>
                  <w:sz w:val="40"/>
                  <w:szCs w:val="40"/>
                </w:rPr>
                <w:t>INTRODUCTION TO</w:t>
              </w:r>
              <w:r w:rsidRPr="00EB1AB5">
                <w:rPr>
                  <w:rFonts w:asciiTheme="majorHAnsi" w:eastAsiaTheme="majorEastAsia" w:hAnsiTheme="majorHAnsi" w:cstheme="majorBidi"/>
                  <w:caps/>
                  <w:color w:val="4F81BD" w:themeColor="accent1"/>
                  <w:sz w:val="40"/>
                  <w:szCs w:val="40"/>
                </w:rPr>
                <w:t xml:space="preserve"> BUSINESS </w:t>
              </w:r>
              <w:r>
                <w:rPr>
                  <w:rFonts w:asciiTheme="majorHAnsi" w:eastAsiaTheme="majorEastAsia" w:hAnsiTheme="majorHAnsi" w:cstheme="majorBidi"/>
                  <w:caps/>
                  <w:color w:val="4F81BD" w:themeColor="accent1"/>
                  <w:sz w:val="40"/>
                  <w:szCs w:val="40"/>
                </w:rPr>
                <w:t>MANAGEMENT</w:t>
              </w:r>
            </w:p>
          </w:sdtContent>
        </w:sdt>
        <w:sdt>
          <w:sdtPr>
            <w:rPr>
              <w:color w:val="4F81BD" w:themeColor="accent1"/>
              <w:sz w:val="28"/>
              <w:szCs w:val="28"/>
            </w:rPr>
            <w:alias w:val="Subtitle"/>
            <w:tag w:val=""/>
            <w:id w:val="328029620"/>
            <w:placeholder>
              <w:docPart w:val="279C1A1F552548A59B9F0F598F9932F2"/>
            </w:placeholder>
            <w:dataBinding w:prefixMappings="xmlns:ns0='http://purl.org/dc/elements/1.1/' xmlns:ns1='http://schemas.openxmlformats.org/package/2006/metadata/core-properties' " w:xpath="/ns1:coreProperties[1]/ns0:subject[1]" w:storeItemID="{6C3C8BC8-F283-45AE-878A-BAB7291924A1}"/>
            <w:text/>
          </w:sdtPr>
          <w:sdtContent>
            <w:p w:rsidR="00EB1AB5" w:rsidRDefault="00EB1AB5">
              <w:pPr>
                <w:pStyle w:val="NoSpacing"/>
                <w:jc w:val="center"/>
                <w:rPr>
                  <w:color w:val="4F81BD" w:themeColor="accent1"/>
                  <w:sz w:val="28"/>
                  <w:szCs w:val="28"/>
                </w:rPr>
              </w:pPr>
              <w:r>
                <w:rPr>
                  <w:color w:val="4F81BD" w:themeColor="accent1"/>
                  <w:sz w:val="28"/>
                  <w:szCs w:val="28"/>
                </w:rPr>
                <w:t>JOSEPHINE DUROSINMI-ETTI</w:t>
              </w:r>
            </w:p>
          </w:sdtContent>
        </w:sdt>
        <w:p w:rsidR="00EB1AB5" w:rsidRDefault="00F14FD3">
          <w:pPr>
            <w:pStyle w:val="NoSpacing"/>
            <w:spacing w:before="480"/>
            <w:jc w:val="center"/>
            <w:rPr>
              <w:color w:val="4F81BD" w:themeColor="accent1"/>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5400675" cy="583565"/>
                    <wp:effectExtent l="0" t="0" r="0" b="0"/>
                    <wp:wrapNone/>
                    <wp:docPr id="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675" cy="583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2-13T00:00:00Z">
                                    <w:dateFormat w:val="MMMM d, yyyy"/>
                                    <w:lid w:val="en-US"/>
                                    <w:storeMappedDataAs w:val="dateTime"/>
                                    <w:calendar w:val="gregorian"/>
                                  </w:date>
                                </w:sdtPr>
                                <w:sdtContent>
                                  <w:p w:rsidR="00EB1AB5" w:rsidRDefault="00EB1AB5">
                                    <w:pPr>
                                      <w:pStyle w:val="NoSpacing"/>
                                      <w:spacing w:after="40"/>
                                      <w:jc w:val="center"/>
                                      <w:rPr>
                                        <w:caps/>
                                        <w:color w:val="4F81BD" w:themeColor="accent1"/>
                                        <w:sz w:val="28"/>
                                        <w:szCs w:val="28"/>
                                      </w:rPr>
                                    </w:pPr>
                                    <w:r>
                                      <w:rPr>
                                        <w:caps/>
                                        <w:color w:val="4F81BD" w:themeColor="accent1"/>
                                        <w:sz w:val="28"/>
                                        <w:szCs w:val="28"/>
                                      </w:rPr>
                                      <w:t>February 13, 2019</w:t>
                                    </w:r>
                                  </w:p>
                                </w:sdtContent>
                              </w:sdt>
                              <w:p w:rsidR="00EB1AB5" w:rsidRDefault="00EB1AB5">
                                <w:pPr>
                                  <w:pStyle w:val="NoSpacing"/>
                                  <w:jc w:val="center"/>
                                  <w:rPr>
                                    <w:color w:val="4F81BD" w:themeColor="accent1"/>
                                  </w:rPr>
                                </w:pPr>
                                <w:sdt>
                                  <w:sdtPr>
                                    <w:rPr>
                                      <w:caps/>
                                      <w:color w:val="4F81BD"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4F81BD" w:themeColor="accent1"/>
                                      </w:rPr>
                                      <w:t>DIPLOMA</w:t>
                                    </w:r>
                                  </w:sdtContent>
                                </w:sdt>
                              </w:p>
                              <w:p w:rsidR="00EB1AB5" w:rsidRDefault="00EB1AB5">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Pr>
                                        <w:color w:val="4F81BD" w:themeColor="accent1"/>
                                      </w:rPr>
                                      <w:t>ETTI@DUBLIN.COM</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425.25pt;height:45.95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" filled="f" stroked="f" strokeweight=".5pt">
                    <v:path arrowok="t"/>
                    <v:textbox style="mso-fit-shape-to-text:t" inset="0,0,0,0">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2-13T00:00:00Z">
                              <w:dateFormat w:val="MMMM d, yyyy"/>
                              <w:lid w:val="en-US"/>
                              <w:storeMappedDataAs w:val="dateTime"/>
                              <w:calendar w:val="gregorian"/>
                            </w:date>
                          </w:sdtPr>
                          <w:sdtContent>
                            <w:p w:rsidR="00EB1AB5" w:rsidRDefault="00EB1AB5">
                              <w:pPr>
                                <w:pStyle w:val="NoSpacing"/>
                                <w:spacing w:after="40"/>
                                <w:jc w:val="center"/>
                                <w:rPr>
                                  <w:caps/>
                                  <w:color w:val="4F81BD" w:themeColor="accent1"/>
                                  <w:sz w:val="28"/>
                                  <w:szCs w:val="28"/>
                                </w:rPr>
                              </w:pPr>
                              <w:r>
                                <w:rPr>
                                  <w:caps/>
                                  <w:color w:val="4F81BD" w:themeColor="accent1"/>
                                  <w:sz w:val="28"/>
                                  <w:szCs w:val="28"/>
                                </w:rPr>
                                <w:t>February 13, 2019</w:t>
                              </w:r>
                            </w:p>
                          </w:sdtContent>
                        </w:sdt>
                        <w:p w:rsidR="00EB1AB5" w:rsidRDefault="00EB1AB5">
                          <w:pPr>
                            <w:pStyle w:val="NoSpacing"/>
                            <w:jc w:val="center"/>
                            <w:rPr>
                              <w:color w:val="4F81BD" w:themeColor="accent1"/>
                            </w:rPr>
                          </w:pPr>
                          <w:sdt>
                            <w:sdtPr>
                              <w:rPr>
                                <w:caps/>
                                <w:color w:val="4F81BD"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4F81BD" w:themeColor="accent1"/>
                                </w:rPr>
                                <w:t>DIPLOMA</w:t>
                              </w:r>
                            </w:sdtContent>
                          </w:sdt>
                        </w:p>
                        <w:p w:rsidR="00EB1AB5" w:rsidRDefault="00EB1AB5">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Pr>
                                  <w:color w:val="4F81BD" w:themeColor="accent1"/>
                                </w:rPr>
                                <w:t>ETTI@DUBLIN.COM</w:t>
                              </w:r>
                            </w:sdtContent>
                          </w:sdt>
                        </w:p>
                      </w:txbxContent>
                    </v:textbox>
                    <w10:wrap anchorx="margin" anchory="page"/>
                  </v:shape>
                </w:pict>
              </mc:Fallback>
            </mc:AlternateContent>
          </w:r>
          <w:r w:rsidR="00EB1AB5">
            <w:rPr>
              <w:noProof/>
              <w:color w:val="4F81BD"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EB1AB5" w:rsidRDefault="00EB1AB5">
          <w:pPr>
            <w:rPr>
              <w:rFonts w:asciiTheme="majorHAnsi" w:hAnsiTheme="majorHAnsi"/>
              <w:lang w:val="en-US"/>
            </w:rPr>
          </w:pPr>
          <w:r>
            <w:rPr>
              <w:rFonts w:asciiTheme="majorHAnsi" w:hAnsiTheme="majorHAnsi"/>
              <w:lang w:val="en-US"/>
            </w:rPr>
            <w:br w:type="page"/>
          </w:r>
        </w:p>
      </w:sdtContent>
    </w:sdt>
    <w:p w:rsidR="00800434" w:rsidRPr="003C3AC9" w:rsidRDefault="003C3AC9" w:rsidP="00823904">
      <w:pPr>
        <w:jc w:val="both"/>
        <w:rPr>
          <w:rFonts w:asciiTheme="majorHAnsi" w:hAnsiTheme="majorHAnsi"/>
          <w:b/>
        </w:rPr>
      </w:pPr>
      <w:r w:rsidRPr="003C3AC9">
        <w:rPr>
          <w:rFonts w:asciiTheme="majorHAnsi" w:hAnsiTheme="majorHAnsi"/>
          <w:b/>
        </w:rPr>
        <w:lastRenderedPageBreak/>
        <w:t>Task 1</w:t>
      </w:r>
    </w:p>
    <w:p w:rsidR="00A74755" w:rsidRPr="003C3AC9" w:rsidRDefault="00823904" w:rsidP="00B03984">
      <w:pPr>
        <w:pStyle w:val="ListParagraph"/>
        <w:numPr>
          <w:ilvl w:val="0"/>
          <w:numId w:val="2"/>
        </w:numPr>
        <w:jc w:val="both"/>
        <w:rPr>
          <w:rFonts w:asciiTheme="majorHAnsi" w:hAnsiTheme="majorHAnsi"/>
          <w:b/>
        </w:rPr>
      </w:pPr>
      <w:r>
        <w:rPr>
          <w:rFonts w:asciiTheme="majorHAnsi" w:hAnsiTheme="majorHAnsi"/>
          <w:b/>
        </w:rPr>
        <w:t>A s</w:t>
      </w:r>
      <w:r w:rsidR="00800434" w:rsidRPr="00823904">
        <w:rPr>
          <w:rFonts w:asciiTheme="majorHAnsi" w:hAnsiTheme="majorHAnsi"/>
          <w:b/>
        </w:rPr>
        <w:t>ole proprietorship</w:t>
      </w:r>
      <w:r w:rsidR="00800434" w:rsidRPr="00800434">
        <w:rPr>
          <w:rFonts w:asciiTheme="majorHAnsi" w:hAnsiTheme="majorHAnsi"/>
        </w:rPr>
        <w:t xml:space="preserve"> is a</w:t>
      </w:r>
      <w:r w:rsidR="00800434">
        <w:rPr>
          <w:rFonts w:asciiTheme="majorHAnsi" w:hAnsiTheme="majorHAnsi"/>
        </w:rPr>
        <w:t>n</w:t>
      </w:r>
      <w:r w:rsidR="00800434" w:rsidRPr="00800434">
        <w:rPr>
          <w:rFonts w:asciiTheme="majorHAnsi" w:hAnsiTheme="majorHAnsi"/>
        </w:rPr>
        <w:t xml:space="preserve"> unincorporated business owned by one individual, making it the form of business to start and operate</w:t>
      </w:r>
      <w:r w:rsidR="00800434" w:rsidRPr="00800434">
        <w:t xml:space="preserve"> </w:t>
      </w:r>
      <w:r w:rsidR="00800434" w:rsidRPr="00800434">
        <w:rPr>
          <w:rFonts w:asciiTheme="majorHAnsi" w:hAnsiTheme="majorHAnsi"/>
        </w:rPr>
        <w:t>and they make all business decisions, They are not a legal entity and personally responsible for its debts</w:t>
      </w:r>
      <w:r w:rsidR="00800434" w:rsidRPr="003C3AC9">
        <w:rPr>
          <w:rFonts w:asciiTheme="majorHAnsi" w:hAnsiTheme="majorHAnsi"/>
          <w:b/>
        </w:rPr>
        <w:t>.</w:t>
      </w:r>
      <w:r w:rsidR="00B03984" w:rsidRPr="003C3AC9">
        <w:rPr>
          <w:rFonts w:asciiTheme="majorHAnsi" w:hAnsiTheme="majorHAnsi"/>
          <w:b/>
        </w:rPr>
        <w:t xml:space="preserve"> (Comlaw.gov.au</w:t>
      </w:r>
      <w:r w:rsidR="003C3AC9" w:rsidRPr="003C3AC9">
        <w:rPr>
          <w:rFonts w:asciiTheme="majorHAnsi" w:hAnsiTheme="majorHAnsi"/>
          <w:b/>
        </w:rPr>
        <w:t>2011</w:t>
      </w:r>
      <w:r w:rsidR="00B03984" w:rsidRPr="003C3AC9">
        <w:rPr>
          <w:rFonts w:asciiTheme="majorHAnsi" w:hAnsiTheme="majorHAnsi"/>
          <w:b/>
        </w:rPr>
        <w:t>)</w:t>
      </w:r>
    </w:p>
    <w:p w:rsidR="00800434" w:rsidRDefault="00800434" w:rsidP="00823904">
      <w:pPr>
        <w:pStyle w:val="ListParagraph"/>
        <w:jc w:val="both"/>
        <w:rPr>
          <w:rFonts w:asciiTheme="majorHAnsi" w:hAnsiTheme="majorHAnsi"/>
        </w:rPr>
      </w:pPr>
    </w:p>
    <w:p w:rsidR="00800434" w:rsidRDefault="00823904" w:rsidP="00823904">
      <w:pPr>
        <w:pStyle w:val="ListParagraph"/>
        <w:numPr>
          <w:ilvl w:val="0"/>
          <w:numId w:val="2"/>
        </w:numPr>
        <w:jc w:val="both"/>
        <w:rPr>
          <w:rFonts w:asciiTheme="majorHAnsi" w:hAnsiTheme="majorHAnsi"/>
        </w:rPr>
      </w:pPr>
      <w:r w:rsidRPr="00823904">
        <w:rPr>
          <w:rFonts w:asciiTheme="majorHAnsi" w:hAnsiTheme="majorHAnsi"/>
          <w:b/>
        </w:rPr>
        <w:t>Partnership</w:t>
      </w:r>
      <w:r>
        <w:rPr>
          <w:rFonts w:asciiTheme="majorHAnsi" w:hAnsiTheme="majorHAnsi"/>
        </w:rPr>
        <w:t>, in general, is a</w:t>
      </w:r>
      <w:r w:rsidR="00800434" w:rsidRPr="00823904">
        <w:rPr>
          <w:rFonts w:asciiTheme="majorHAnsi" w:hAnsiTheme="majorHAnsi"/>
        </w:rPr>
        <w:t xml:space="preserve"> legal form of business operation between two or more individuals who share management and profits.</w:t>
      </w:r>
      <w:r w:rsidR="00800434" w:rsidRPr="00800434">
        <w:rPr>
          <w:rFonts w:asciiTheme="majorHAnsi" w:hAnsiTheme="majorHAnsi"/>
        </w:rPr>
        <w:t xml:space="preserve"> The government recogni</w:t>
      </w:r>
      <w:r w:rsidR="00800434">
        <w:rPr>
          <w:rFonts w:asciiTheme="majorHAnsi" w:hAnsiTheme="majorHAnsi"/>
        </w:rPr>
        <w:t>s</w:t>
      </w:r>
      <w:r w:rsidR="00800434" w:rsidRPr="00800434">
        <w:rPr>
          <w:rFonts w:asciiTheme="majorHAnsi" w:hAnsiTheme="majorHAnsi"/>
        </w:rPr>
        <w:t xml:space="preserve">es several types of </w:t>
      </w:r>
      <w:r w:rsidR="00800434" w:rsidRPr="00EB1AB5">
        <w:rPr>
          <w:rFonts w:asciiTheme="majorHAnsi" w:hAnsiTheme="majorHAnsi"/>
        </w:rPr>
        <w:t>partnerships</w:t>
      </w:r>
      <w:r w:rsidR="00800434" w:rsidRPr="00800434">
        <w:rPr>
          <w:rFonts w:asciiTheme="majorHAnsi" w:hAnsiTheme="majorHAnsi"/>
        </w:rPr>
        <w:t xml:space="preserve">. The two most common are general and limited partnerships. ... One of the </w:t>
      </w:r>
      <w:r w:rsidR="00800434">
        <w:rPr>
          <w:rFonts w:asciiTheme="majorHAnsi" w:hAnsiTheme="majorHAnsi"/>
        </w:rPr>
        <w:t>significant</w:t>
      </w:r>
      <w:r w:rsidR="00800434" w:rsidRPr="00800434">
        <w:rPr>
          <w:rFonts w:asciiTheme="majorHAnsi" w:hAnsiTheme="majorHAnsi"/>
        </w:rPr>
        <w:t xml:space="preserve"> advantages of </w:t>
      </w:r>
      <w:r w:rsidR="00800434" w:rsidRPr="00EB1AB5">
        <w:rPr>
          <w:rFonts w:asciiTheme="majorHAnsi" w:hAnsiTheme="majorHAnsi"/>
        </w:rPr>
        <w:t>a partnership</w:t>
      </w:r>
      <w:r w:rsidR="00800434" w:rsidRPr="00800434">
        <w:rPr>
          <w:rFonts w:asciiTheme="majorHAnsi" w:hAnsiTheme="majorHAnsi"/>
        </w:rPr>
        <w:t xml:space="preserve"> is the tax treatment it enjoys</w:t>
      </w:r>
      <w:r>
        <w:rPr>
          <w:rFonts w:asciiTheme="majorHAnsi" w:hAnsiTheme="majorHAnsi"/>
        </w:rPr>
        <w:t xml:space="preserve">, </w:t>
      </w:r>
      <w:r w:rsidRPr="00823904">
        <w:rPr>
          <w:rFonts w:asciiTheme="majorHAnsi" w:hAnsiTheme="majorHAnsi"/>
        </w:rPr>
        <w:t>althou</w:t>
      </w:r>
      <w:r>
        <w:rPr>
          <w:rFonts w:asciiTheme="majorHAnsi" w:hAnsiTheme="majorHAnsi"/>
        </w:rPr>
        <w:t>g</w:t>
      </w:r>
      <w:r w:rsidRPr="00823904">
        <w:rPr>
          <w:rFonts w:asciiTheme="majorHAnsi" w:hAnsiTheme="majorHAnsi"/>
        </w:rPr>
        <w:t>h</w:t>
      </w:r>
      <w:r>
        <w:rPr>
          <w:rFonts w:asciiTheme="majorHAnsi" w:hAnsiTheme="majorHAnsi"/>
        </w:rPr>
        <w:t xml:space="preserve"> some p</w:t>
      </w:r>
      <w:r w:rsidRPr="00823904">
        <w:rPr>
          <w:rFonts w:asciiTheme="majorHAnsi" w:hAnsiTheme="majorHAnsi"/>
        </w:rPr>
        <w:t>artners accept more risk than others</w:t>
      </w:r>
      <w:r w:rsidR="00800434" w:rsidRPr="00823904">
        <w:rPr>
          <w:rFonts w:asciiTheme="majorHAnsi" w:hAnsiTheme="majorHAnsi"/>
        </w:rPr>
        <w:t>.</w:t>
      </w:r>
      <w:r w:rsidR="00504E73">
        <w:rPr>
          <w:rFonts w:asciiTheme="majorHAnsi" w:hAnsiTheme="majorHAnsi"/>
        </w:rPr>
        <w:t xml:space="preserve"> </w:t>
      </w:r>
      <w:r w:rsidR="003C3AC9" w:rsidRPr="003C3AC9">
        <w:rPr>
          <w:rFonts w:asciiTheme="majorHAnsi" w:hAnsiTheme="majorHAnsi"/>
          <w:b/>
        </w:rPr>
        <w:t>(Feely and Harzing 2003).</w:t>
      </w:r>
    </w:p>
    <w:p w:rsidR="00823904" w:rsidRPr="00823904" w:rsidRDefault="00823904" w:rsidP="00823904">
      <w:pPr>
        <w:pStyle w:val="ListParagraph"/>
        <w:rPr>
          <w:rFonts w:asciiTheme="majorHAnsi" w:hAnsiTheme="majorHAnsi"/>
        </w:rPr>
      </w:pPr>
    </w:p>
    <w:p w:rsidR="00D64AF7" w:rsidRPr="00EB1AB5" w:rsidRDefault="00823904" w:rsidP="003C3AC9">
      <w:pPr>
        <w:pStyle w:val="ListParagraph"/>
        <w:numPr>
          <w:ilvl w:val="0"/>
          <w:numId w:val="2"/>
        </w:numPr>
        <w:jc w:val="both"/>
        <w:rPr>
          <w:rFonts w:asciiTheme="majorHAnsi" w:hAnsiTheme="majorHAnsi"/>
        </w:rPr>
      </w:pPr>
      <w:r>
        <w:rPr>
          <w:rFonts w:asciiTheme="majorHAnsi" w:hAnsiTheme="majorHAnsi"/>
        </w:rPr>
        <w:t xml:space="preserve">A </w:t>
      </w:r>
      <w:r w:rsidRPr="00823904">
        <w:rPr>
          <w:rFonts w:asciiTheme="majorHAnsi" w:hAnsiTheme="majorHAnsi"/>
          <w:b/>
        </w:rPr>
        <w:t xml:space="preserve">corporation </w:t>
      </w:r>
      <w:r>
        <w:rPr>
          <w:rFonts w:asciiTheme="majorHAnsi" w:hAnsiTheme="majorHAnsi"/>
        </w:rPr>
        <w:t xml:space="preserve">is a </w:t>
      </w:r>
      <w:r w:rsidRPr="00823904">
        <w:rPr>
          <w:rFonts w:asciiTheme="majorHAnsi" w:hAnsiTheme="majorHAnsi"/>
        </w:rPr>
        <w:t xml:space="preserve">Firm that meets </w:t>
      </w:r>
      <w:r w:rsidR="00D64AF7">
        <w:rPr>
          <w:rFonts w:asciiTheme="majorHAnsi" w:hAnsiTheme="majorHAnsi"/>
        </w:rPr>
        <w:t>specific</w:t>
      </w:r>
      <w:r w:rsidRPr="00823904">
        <w:rPr>
          <w:rFonts w:asciiTheme="majorHAnsi" w:hAnsiTheme="majorHAnsi"/>
        </w:rPr>
        <w:t xml:space="preserve"> legal requirements </w:t>
      </w:r>
      <w:r w:rsidR="00D64AF7">
        <w:rPr>
          <w:rFonts w:asciiTheme="majorHAnsi" w:hAnsiTheme="majorHAnsi"/>
        </w:rPr>
        <w:t>for its</w:t>
      </w:r>
      <w:r w:rsidRPr="00823904">
        <w:rPr>
          <w:rFonts w:asciiTheme="majorHAnsi" w:hAnsiTheme="majorHAnsi"/>
        </w:rPr>
        <w:t xml:space="preserve"> existence, as an entity separate and distinct from its owners. Corporations are owned by their stockholders (shareholders) who share in profits and losses generated through the firm's operations and have</w:t>
      </w:r>
      <w:r>
        <w:rPr>
          <w:rFonts w:asciiTheme="majorHAnsi" w:hAnsiTheme="majorHAnsi"/>
        </w:rPr>
        <w:t xml:space="preserve"> three </w:t>
      </w:r>
      <w:r w:rsidRPr="00D64AF7">
        <w:rPr>
          <w:rFonts w:asciiTheme="majorHAnsi" w:hAnsiTheme="majorHAnsi"/>
        </w:rPr>
        <w:t>di</w:t>
      </w:r>
      <w:r w:rsidR="00D64AF7">
        <w:rPr>
          <w:rFonts w:asciiTheme="majorHAnsi" w:hAnsiTheme="majorHAnsi"/>
        </w:rPr>
        <w:t>fferen</w:t>
      </w:r>
      <w:r w:rsidRPr="00D64AF7">
        <w:rPr>
          <w:rFonts w:asciiTheme="majorHAnsi" w:hAnsiTheme="majorHAnsi"/>
        </w:rPr>
        <w:t>t</w:t>
      </w:r>
      <w:r>
        <w:rPr>
          <w:rFonts w:asciiTheme="majorHAnsi" w:hAnsiTheme="majorHAnsi"/>
        </w:rPr>
        <w:t xml:space="preserve"> characteristics: Legal </w:t>
      </w:r>
      <w:r w:rsidRPr="00823904">
        <w:rPr>
          <w:rFonts w:asciiTheme="majorHAnsi" w:hAnsiTheme="majorHAnsi"/>
        </w:rPr>
        <w:t>Exi</w:t>
      </w:r>
      <w:r>
        <w:rPr>
          <w:rFonts w:asciiTheme="majorHAnsi" w:hAnsiTheme="majorHAnsi"/>
        </w:rPr>
        <w:t>s</w:t>
      </w:r>
      <w:r w:rsidRPr="00823904">
        <w:rPr>
          <w:rFonts w:asciiTheme="majorHAnsi" w:hAnsiTheme="majorHAnsi"/>
        </w:rPr>
        <w:t>tence</w:t>
      </w:r>
      <w:r>
        <w:rPr>
          <w:rFonts w:asciiTheme="majorHAnsi" w:hAnsiTheme="majorHAnsi"/>
        </w:rPr>
        <w:t xml:space="preserve">, Limited liabilities and </w:t>
      </w:r>
      <w:r w:rsidRPr="00823904">
        <w:rPr>
          <w:rFonts w:asciiTheme="majorHAnsi" w:hAnsiTheme="majorHAnsi"/>
        </w:rPr>
        <w:t>Continuity of existence</w:t>
      </w:r>
      <w:r w:rsidR="00D64AF7">
        <w:rPr>
          <w:rFonts w:asciiTheme="majorHAnsi" w:hAnsiTheme="majorHAnsi"/>
        </w:rPr>
        <w:t>.</w:t>
      </w:r>
      <w:r w:rsidR="003C3AC9" w:rsidRPr="003C3AC9">
        <w:t xml:space="preserve"> </w:t>
      </w:r>
      <w:r w:rsidR="003C3AC9" w:rsidRPr="003C3AC9">
        <w:rPr>
          <w:rFonts w:asciiTheme="majorHAnsi" w:hAnsiTheme="majorHAnsi"/>
          <w:b/>
        </w:rPr>
        <w:t>(Feely and Harzing 2003).</w:t>
      </w:r>
    </w:p>
    <w:p w:rsidR="00EB1AB5" w:rsidRPr="00EB1AB5" w:rsidRDefault="00EB1AB5" w:rsidP="00EB1AB5">
      <w:pPr>
        <w:pStyle w:val="ListParagraph"/>
        <w:rPr>
          <w:rFonts w:asciiTheme="majorHAnsi" w:hAnsiTheme="majorHAnsi"/>
        </w:rPr>
      </w:pPr>
    </w:p>
    <w:p w:rsidR="00EB1AB5" w:rsidRPr="00D64AF7" w:rsidRDefault="00EB1AB5" w:rsidP="003C3AC9">
      <w:pPr>
        <w:pStyle w:val="ListParagraph"/>
        <w:numPr>
          <w:ilvl w:val="0"/>
          <w:numId w:val="2"/>
        </w:numPr>
        <w:jc w:val="both"/>
        <w:rPr>
          <w:rFonts w:asciiTheme="majorHAnsi" w:hAnsiTheme="majorHAnsi"/>
        </w:rPr>
      </w:pPr>
    </w:p>
    <w:p w:rsidR="003C3AC9" w:rsidRPr="00F2644F" w:rsidRDefault="00D64AF7" w:rsidP="00F2644F">
      <w:pPr>
        <w:pStyle w:val="ListParagraph"/>
        <w:numPr>
          <w:ilvl w:val="0"/>
          <w:numId w:val="2"/>
        </w:numPr>
        <w:jc w:val="both"/>
        <w:rPr>
          <w:rFonts w:asciiTheme="majorHAnsi" w:hAnsiTheme="majorHAnsi"/>
        </w:rPr>
      </w:pPr>
      <w:r w:rsidRPr="00D64AF7">
        <w:rPr>
          <w:rFonts w:asciiTheme="majorHAnsi" w:hAnsiTheme="majorHAnsi"/>
          <w:b/>
        </w:rPr>
        <w:t>Joint venture</w:t>
      </w:r>
      <w:r w:rsidRPr="00D64AF7">
        <w:rPr>
          <w:rFonts w:asciiTheme="majorHAnsi" w:hAnsiTheme="majorHAnsi"/>
        </w:rPr>
        <w:t xml:space="preserve"> also known as (JV) is when a </w:t>
      </w:r>
      <w:r w:rsidRPr="00D64AF7">
        <w:rPr>
          <w:rFonts w:asciiTheme="majorHAnsi" w:hAnsiTheme="majorHAnsi"/>
        </w:rPr>
        <w:t xml:space="preserve">New firm formed to achieve specific objectives of a partnership like </w:t>
      </w:r>
      <w:r w:rsidRPr="00D64AF7">
        <w:rPr>
          <w:rFonts w:asciiTheme="majorHAnsi" w:hAnsiTheme="majorHAnsi"/>
        </w:rPr>
        <w:t xml:space="preserve">a </w:t>
      </w:r>
      <w:r w:rsidRPr="00D64AF7">
        <w:rPr>
          <w:rFonts w:asciiTheme="majorHAnsi" w:hAnsiTheme="majorHAnsi"/>
        </w:rPr>
        <w:t xml:space="preserve">temporary arrangement between two or more firms. </w:t>
      </w:r>
      <w:r w:rsidRPr="00D64AF7">
        <w:rPr>
          <w:rFonts w:asciiTheme="majorHAnsi" w:hAnsiTheme="majorHAnsi"/>
        </w:rPr>
        <w:t>It is</w:t>
      </w:r>
      <w:r w:rsidRPr="00D64AF7">
        <w:rPr>
          <w:rFonts w:asciiTheme="majorHAnsi" w:hAnsiTheme="majorHAnsi"/>
        </w:rPr>
        <w:t xml:space="preserve"> advantageous as a risk</w:t>
      </w:r>
      <w:r w:rsidRPr="00D64AF7">
        <w:rPr>
          <w:rFonts w:asciiTheme="majorHAnsi" w:hAnsiTheme="majorHAnsi"/>
        </w:rPr>
        <w:t>-</w:t>
      </w:r>
      <w:r w:rsidRPr="00D64AF7">
        <w:rPr>
          <w:rFonts w:asciiTheme="majorHAnsi" w:hAnsiTheme="majorHAnsi"/>
        </w:rPr>
        <w:t xml:space="preserve">reducing mechanism in market penetration, and pooling of resource for large projects. </w:t>
      </w:r>
      <w:r w:rsidRPr="00D64AF7">
        <w:rPr>
          <w:rFonts w:asciiTheme="majorHAnsi" w:hAnsiTheme="majorHAnsi"/>
        </w:rPr>
        <w:t>Although</w:t>
      </w:r>
      <w:r w:rsidRPr="00D64AF7">
        <w:rPr>
          <w:rFonts w:asciiTheme="majorHAnsi" w:hAnsiTheme="majorHAnsi"/>
        </w:rPr>
        <w:t xml:space="preserve">, </w:t>
      </w:r>
      <w:r w:rsidRPr="00D64AF7">
        <w:rPr>
          <w:rFonts w:asciiTheme="majorHAnsi" w:hAnsiTheme="majorHAnsi"/>
        </w:rPr>
        <w:t xml:space="preserve">they can </w:t>
      </w:r>
      <w:r w:rsidRPr="00D64AF7">
        <w:rPr>
          <w:rFonts w:asciiTheme="majorHAnsi" w:hAnsiTheme="majorHAnsi"/>
        </w:rPr>
        <w:t xml:space="preserve">present unique problems in equity ownership, operational control, and distribution of profits (or losses). </w:t>
      </w:r>
      <w:r w:rsidR="00504E73" w:rsidRPr="00504E73">
        <w:rPr>
          <w:rFonts w:asciiTheme="majorHAnsi" w:hAnsiTheme="majorHAnsi"/>
          <w:b/>
        </w:rPr>
        <w:t>(Feely and Harzing 2003).</w:t>
      </w:r>
      <w:r w:rsidR="003C3AC9">
        <w:rPr>
          <w:rFonts w:asciiTheme="majorHAnsi" w:hAnsiTheme="majorHAnsi"/>
          <w:b/>
        </w:rPr>
        <w:t xml:space="preserve">   </w:t>
      </w:r>
    </w:p>
    <w:p w:rsidR="003C3AC9" w:rsidRPr="00F2644F" w:rsidRDefault="003C3AC9" w:rsidP="003C3AC9">
      <w:pPr>
        <w:jc w:val="both"/>
        <w:rPr>
          <w:rFonts w:asciiTheme="majorHAnsi" w:hAnsiTheme="majorHAnsi"/>
          <w:b/>
        </w:rPr>
      </w:pPr>
      <w:r w:rsidRPr="00F2644F">
        <w:rPr>
          <w:rFonts w:asciiTheme="majorHAnsi" w:hAnsiTheme="majorHAnsi"/>
          <w:b/>
        </w:rPr>
        <w:t>Task 2:</w:t>
      </w:r>
    </w:p>
    <w:p w:rsidR="003C3AC9" w:rsidRDefault="003C3AC9" w:rsidP="003C3AC9">
      <w:pPr>
        <w:spacing w:after="0"/>
        <w:jc w:val="both"/>
        <w:rPr>
          <w:rFonts w:asciiTheme="majorHAnsi" w:hAnsiTheme="majorHAnsi"/>
          <w:b/>
          <w:u w:val="single"/>
        </w:rPr>
      </w:pPr>
      <w:r>
        <w:rPr>
          <w:rFonts w:asciiTheme="majorHAnsi" w:hAnsiTheme="majorHAnsi"/>
        </w:rPr>
        <w:tab/>
      </w:r>
      <w:r w:rsidRPr="003C3AC9">
        <w:rPr>
          <w:rFonts w:asciiTheme="majorHAnsi" w:hAnsiTheme="majorHAnsi"/>
          <w:b/>
          <w:u w:val="single"/>
        </w:rPr>
        <w:t>Difference between a business owner and ent</w:t>
      </w:r>
      <w:r>
        <w:rPr>
          <w:rFonts w:asciiTheme="majorHAnsi" w:hAnsiTheme="majorHAnsi"/>
          <w:b/>
          <w:u w:val="single"/>
        </w:rPr>
        <w:t>re</w:t>
      </w:r>
      <w:r w:rsidRPr="003C3AC9">
        <w:rPr>
          <w:rFonts w:asciiTheme="majorHAnsi" w:hAnsiTheme="majorHAnsi"/>
          <w:b/>
          <w:u w:val="single"/>
        </w:rPr>
        <w:t>preneur</w:t>
      </w:r>
    </w:p>
    <w:p w:rsidR="003C3AC9" w:rsidRDefault="003C3AC9" w:rsidP="003C3AC9">
      <w:pPr>
        <w:spacing w:after="0"/>
        <w:jc w:val="both"/>
        <w:rPr>
          <w:rFonts w:asciiTheme="majorHAnsi" w:hAnsiTheme="majorHAnsi"/>
        </w:rPr>
      </w:pPr>
    </w:p>
    <w:p w:rsidR="003C3AC9" w:rsidRPr="003C3AC9" w:rsidRDefault="003C3AC9" w:rsidP="003C3AC9">
      <w:pPr>
        <w:spacing w:after="0"/>
        <w:jc w:val="both"/>
        <w:rPr>
          <w:rFonts w:asciiTheme="majorHAnsi" w:hAnsiTheme="majorHAnsi"/>
          <w:b/>
          <w:bCs/>
          <w:lang w:val="en-US"/>
        </w:rPr>
      </w:pPr>
      <w:r>
        <w:rPr>
          <w:rFonts w:asciiTheme="majorHAnsi" w:hAnsiTheme="majorHAnsi"/>
        </w:rPr>
        <w:tab/>
      </w:r>
      <w:r w:rsidRPr="003C3AC9">
        <w:rPr>
          <w:rFonts w:asciiTheme="majorHAnsi" w:hAnsiTheme="majorHAnsi"/>
          <w:b/>
          <w:bCs/>
          <w:lang w:val="en-US"/>
        </w:rPr>
        <w:t>Business Owner</w:t>
      </w:r>
    </w:p>
    <w:p w:rsidR="003C3AC9" w:rsidRDefault="003C3AC9" w:rsidP="003C3AC9">
      <w:pPr>
        <w:spacing w:after="0"/>
        <w:ind w:left="720"/>
        <w:jc w:val="both"/>
        <w:rPr>
          <w:rFonts w:asciiTheme="majorHAnsi" w:hAnsiTheme="majorHAnsi"/>
          <w:lang w:val="en-US"/>
        </w:rPr>
      </w:pPr>
      <w:r w:rsidRPr="003C3AC9">
        <w:rPr>
          <w:rFonts w:asciiTheme="majorHAnsi" w:hAnsiTheme="majorHAnsi"/>
          <w:lang w:val="en-US"/>
        </w:rPr>
        <w:t xml:space="preserve">Any person, firm, or </w:t>
      </w:r>
      <w:r w:rsidRPr="00914652">
        <w:rPr>
          <w:rFonts w:asciiTheme="majorHAnsi" w:hAnsiTheme="majorHAnsi"/>
          <w:lang w:val="en-US"/>
        </w:rPr>
        <w:t>corporation</w:t>
      </w:r>
      <w:r w:rsidR="00914652">
        <w:rPr>
          <w:rFonts w:asciiTheme="majorHAnsi" w:hAnsiTheme="majorHAnsi"/>
          <w:lang w:val="en-US"/>
        </w:rPr>
        <w:t xml:space="preserve"> is</w:t>
      </w:r>
      <w:r w:rsidRPr="003C3AC9">
        <w:rPr>
          <w:rFonts w:asciiTheme="majorHAnsi" w:hAnsiTheme="majorHAnsi"/>
          <w:lang w:val="en-US"/>
        </w:rPr>
        <w:t xml:space="preserve"> holding legal title to both intangible and tangible property of a corporation. Ownership is the power </w:t>
      </w:r>
      <w:r w:rsidRPr="007636B1">
        <w:rPr>
          <w:rFonts w:asciiTheme="majorHAnsi" w:hAnsiTheme="majorHAnsi"/>
          <w:lang w:val="en-US"/>
        </w:rPr>
        <w:t xml:space="preserve">to </w:t>
      </w:r>
      <w:r w:rsidR="007636B1">
        <w:rPr>
          <w:rFonts w:asciiTheme="majorHAnsi" w:hAnsiTheme="majorHAnsi"/>
          <w:lang w:val="en-US"/>
        </w:rPr>
        <w:t>control and use for one’s purposes exclusively</w:t>
      </w:r>
      <w:r w:rsidRPr="003C3AC9">
        <w:rPr>
          <w:rFonts w:asciiTheme="majorHAnsi" w:hAnsiTheme="majorHAnsi"/>
          <w:lang w:val="en-US"/>
        </w:rPr>
        <w:t>.</w:t>
      </w:r>
    </w:p>
    <w:p w:rsidR="003C3AC9" w:rsidRDefault="003C3AC9" w:rsidP="003C3AC9">
      <w:pPr>
        <w:spacing w:after="0"/>
        <w:ind w:left="720"/>
        <w:jc w:val="both"/>
        <w:rPr>
          <w:rFonts w:asciiTheme="majorHAnsi" w:hAnsiTheme="majorHAnsi"/>
          <w:lang w:val="en-US"/>
        </w:rPr>
      </w:pPr>
      <w:r w:rsidRPr="003C3AC9">
        <w:rPr>
          <w:rFonts w:asciiTheme="majorHAnsi" w:hAnsiTheme="majorHAnsi"/>
          <w:lang w:val="en-US"/>
        </w:rPr>
        <w:t xml:space="preserve">A business owner is a boss within a clearly defined business. The owner is the one who makes the decisions, and the </w:t>
      </w:r>
      <w:r w:rsidR="00914652">
        <w:rPr>
          <w:rFonts w:asciiTheme="majorHAnsi" w:hAnsiTheme="majorHAnsi"/>
          <w:lang w:val="en-US"/>
        </w:rPr>
        <w:t>company</w:t>
      </w:r>
      <w:r w:rsidRPr="003C3AC9">
        <w:rPr>
          <w:rFonts w:asciiTheme="majorHAnsi" w:hAnsiTheme="majorHAnsi"/>
          <w:lang w:val="en-US"/>
        </w:rPr>
        <w:t xml:space="preserve"> is probably going to end with him or her (or be inherited their family</w:t>
      </w:r>
      <w:r w:rsidR="00914652">
        <w:rPr>
          <w:rFonts w:asciiTheme="majorHAnsi" w:hAnsiTheme="majorHAnsi"/>
          <w:lang w:val="en-US"/>
        </w:rPr>
        <w:t xml:space="preserve"> members</w:t>
      </w:r>
      <w:r w:rsidRPr="003C3AC9">
        <w:rPr>
          <w:rFonts w:asciiTheme="majorHAnsi" w:hAnsiTheme="majorHAnsi"/>
          <w:lang w:val="en-US"/>
        </w:rPr>
        <w:t>). An independent builder who hires two or more people to help him on his projects is a business owner.</w:t>
      </w:r>
      <w:r w:rsidR="007636B1">
        <w:rPr>
          <w:rFonts w:asciiTheme="majorHAnsi" w:hAnsiTheme="majorHAnsi"/>
          <w:lang w:val="en-US"/>
        </w:rPr>
        <w:t xml:space="preserve"> </w:t>
      </w:r>
      <w:r w:rsidR="007636B1" w:rsidRPr="007636B1">
        <w:rPr>
          <w:rFonts w:asciiTheme="majorHAnsi" w:hAnsiTheme="majorHAnsi"/>
          <w:b/>
          <w:lang w:val="en-US"/>
        </w:rPr>
        <w:t>(Mitchell and Weinstein 2015)</w:t>
      </w:r>
    </w:p>
    <w:p w:rsidR="00914652" w:rsidRDefault="00914652" w:rsidP="003C3AC9">
      <w:pPr>
        <w:spacing w:after="0"/>
        <w:ind w:left="720"/>
        <w:jc w:val="both"/>
        <w:rPr>
          <w:rFonts w:asciiTheme="majorHAnsi" w:hAnsiTheme="majorHAnsi"/>
          <w:lang w:val="en-US"/>
        </w:rPr>
      </w:pPr>
    </w:p>
    <w:p w:rsidR="00914652" w:rsidRDefault="00914652" w:rsidP="003C3AC9">
      <w:pPr>
        <w:spacing w:after="0"/>
        <w:ind w:left="720"/>
        <w:jc w:val="both"/>
        <w:rPr>
          <w:rFonts w:asciiTheme="majorHAnsi" w:hAnsiTheme="majorHAnsi"/>
          <w:b/>
          <w:lang w:val="en-US"/>
        </w:rPr>
      </w:pPr>
      <w:r w:rsidRPr="00914652">
        <w:rPr>
          <w:rFonts w:asciiTheme="majorHAnsi" w:hAnsiTheme="majorHAnsi"/>
          <w:b/>
          <w:lang w:val="en-US"/>
        </w:rPr>
        <w:t xml:space="preserve">Entrepreneur </w:t>
      </w:r>
    </w:p>
    <w:p w:rsidR="009C6D93" w:rsidRDefault="00914652" w:rsidP="00914652">
      <w:pPr>
        <w:spacing w:after="0"/>
        <w:ind w:left="720"/>
        <w:jc w:val="both"/>
        <w:rPr>
          <w:rFonts w:asciiTheme="majorHAnsi" w:hAnsiTheme="majorHAnsi"/>
          <w:lang w:val="en-US"/>
        </w:rPr>
      </w:pPr>
      <w:r w:rsidRPr="00914652">
        <w:rPr>
          <w:rFonts w:asciiTheme="majorHAnsi" w:hAnsiTheme="majorHAnsi"/>
          <w:lang w:val="en-US"/>
        </w:rPr>
        <w:t>an entrepreneur is someone with the foresight, drive and ambition to take a risk and solve</w:t>
      </w:r>
      <w:r w:rsidR="009C6D93">
        <w:rPr>
          <w:rFonts w:asciiTheme="majorHAnsi" w:hAnsiTheme="majorHAnsi"/>
          <w:lang w:val="en-US"/>
        </w:rPr>
        <w:t xml:space="preserve"> business or consumer problems, gener</w:t>
      </w:r>
      <w:r w:rsidR="009C6D93" w:rsidRPr="009C6D93">
        <w:rPr>
          <w:rFonts w:asciiTheme="majorHAnsi" w:hAnsiTheme="majorHAnsi"/>
          <w:lang w:val="en-US"/>
        </w:rPr>
        <w:t xml:space="preserve">ally observed as a </w:t>
      </w:r>
      <w:r w:rsidR="009C6D93">
        <w:rPr>
          <w:rFonts w:asciiTheme="majorHAnsi" w:hAnsiTheme="majorHAnsi"/>
          <w:lang w:val="en-US"/>
        </w:rPr>
        <w:t>high</w:t>
      </w:r>
      <w:r w:rsidR="009C6D93" w:rsidRPr="009C6D93">
        <w:rPr>
          <w:rFonts w:asciiTheme="majorHAnsi" w:hAnsiTheme="majorHAnsi"/>
          <w:lang w:val="en-US"/>
        </w:rPr>
        <w:t>er risk than your run of the proprietor</w:t>
      </w:r>
      <w:r w:rsidR="009C6D93">
        <w:rPr>
          <w:rFonts w:asciiTheme="majorHAnsi" w:hAnsiTheme="majorHAnsi"/>
          <w:lang w:val="en-US"/>
        </w:rPr>
        <w:t>/</w:t>
      </w:r>
      <w:r w:rsidR="009C6D93" w:rsidRPr="009C6D93">
        <w:rPr>
          <w:rFonts w:asciiTheme="majorHAnsi" w:hAnsiTheme="majorHAnsi"/>
          <w:lang w:val="en-US"/>
        </w:rPr>
        <w:t xml:space="preserve">business owner. They handle testing circumstances and take care of issues that are part </w:t>
      </w:r>
      <w:r w:rsidR="009C6D93">
        <w:rPr>
          <w:rFonts w:asciiTheme="majorHAnsi" w:hAnsiTheme="majorHAnsi"/>
          <w:lang w:val="en-US"/>
        </w:rPr>
        <w:t>artistry</w:t>
      </w:r>
      <w:r w:rsidR="009C6D93" w:rsidRPr="009C6D93">
        <w:rPr>
          <w:rFonts w:asciiTheme="majorHAnsi" w:hAnsiTheme="majorHAnsi"/>
          <w:lang w:val="en-US"/>
        </w:rPr>
        <w:t xml:space="preserve"> and part science. What they do will </w:t>
      </w:r>
      <w:r w:rsidR="009C6D93">
        <w:rPr>
          <w:rFonts w:asciiTheme="majorHAnsi" w:hAnsiTheme="majorHAnsi"/>
          <w:lang w:val="en-US"/>
        </w:rPr>
        <w:t>entir</w:t>
      </w:r>
      <w:r w:rsidR="009C6D93" w:rsidRPr="009C6D93">
        <w:rPr>
          <w:rFonts w:asciiTheme="majorHAnsi" w:hAnsiTheme="majorHAnsi"/>
          <w:lang w:val="en-US"/>
        </w:rPr>
        <w:t xml:space="preserve">ely overlap with a proprietor, right from the beginning in the business. The entrepreneur is a business visionary and will contribute cash that they assemble </w:t>
      </w:r>
      <w:r w:rsidR="009C6D93" w:rsidRPr="009C6D93">
        <w:rPr>
          <w:rFonts w:asciiTheme="majorHAnsi" w:hAnsiTheme="majorHAnsi"/>
          <w:lang w:val="en-US"/>
        </w:rPr>
        <w:lastRenderedPageBreak/>
        <w:t>from their very own assets, financial specialists, the bank, and wherever they can discover the people that they need.</w:t>
      </w:r>
    </w:p>
    <w:p w:rsidR="00914652" w:rsidRPr="00914652" w:rsidRDefault="00914652" w:rsidP="00914652">
      <w:pPr>
        <w:spacing w:after="0"/>
        <w:ind w:left="720"/>
        <w:jc w:val="both"/>
        <w:rPr>
          <w:rFonts w:asciiTheme="majorHAnsi" w:hAnsiTheme="majorHAnsi"/>
          <w:lang w:val="en-US"/>
        </w:rPr>
      </w:pPr>
      <w:r w:rsidRPr="00914652">
        <w:rPr>
          <w:rFonts w:asciiTheme="majorHAnsi" w:hAnsiTheme="majorHAnsi"/>
          <w:lang w:val="en-US"/>
        </w:rPr>
        <w:t xml:space="preserve">Some of the </w:t>
      </w:r>
      <w:r w:rsidR="009C6D93">
        <w:rPr>
          <w:rFonts w:asciiTheme="majorHAnsi" w:hAnsiTheme="majorHAnsi"/>
          <w:lang w:val="en-US"/>
        </w:rPr>
        <w:t>critical</w:t>
      </w:r>
      <w:r w:rsidRPr="00914652">
        <w:rPr>
          <w:rFonts w:asciiTheme="majorHAnsi" w:hAnsiTheme="majorHAnsi"/>
          <w:lang w:val="en-US"/>
        </w:rPr>
        <w:t xml:space="preserve"> characteristics a successful</w:t>
      </w:r>
      <w:r>
        <w:rPr>
          <w:rFonts w:asciiTheme="majorHAnsi" w:hAnsiTheme="majorHAnsi"/>
          <w:lang w:val="en-US"/>
        </w:rPr>
        <w:t xml:space="preserve"> entrepreneur requires include:</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Passion</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Innovative</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Persistent – doesn’t take no for an answer</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Resourceful</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Risk-taker</w:t>
      </w:r>
    </w:p>
    <w:p w:rsidR="00914652" w:rsidRPr="00914652" w:rsidRDefault="00914652" w:rsidP="00914652">
      <w:pPr>
        <w:pStyle w:val="ListParagraph"/>
        <w:numPr>
          <w:ilvl w:val="0"/>
          <w:numId w:val="4"/>
        </w:numPr>
        <w:spacing w:after="0"/>
        <w:jc w:val="both"/>
        <w:rPr>
          <w:rFonts w:asciiTheme="majorHAnsi" w:hAnsiTheme="majorHAnsi"/>
          <w:lang w:val="en-US"/>
        </w:rPr>
      </w:pPr>
      <w:r w:rsidRPr="00914652">
        <w:rPr>
          <w:rFonts w:asciiTheme="majorHAnsi" w:hAnsiTheme="majorHAnsi"/>
          <w:lang w:val="en-US"/>
        </w:rPr>
        <w:t>Discipline</w:t>
      </w:r>
    </w:p>
    <w:p w:rsidR="003C3AC9" w:rsidRDefault="003C3AC9" w:rsidP="003C3AC9">
      <w:pPr>
        <w:spacing w:after="0"/>
        <w:ind w:left="720"/>
        <w:jc w:val="both"/>
        <w:rPr>
          <w:rFonts w:asciiTheme="majorHAnsi" w:hAnsiTheme="majorHAnsi"/>
          <w:lang w:val="en-US"/>
        </w:rPr>
      </w:pPr>
    </w:p>
    <w:p w:rsidR="003C3AC9" w:rsidRPr="003C3AC9" w:rsidRDefault="003C3AC9" w:rsidP="003C3AC9">
      <w:pPr>
        <w:spacing w:after="0"/>
        <w:ind w:left="720"/>
        <w:jc w:val="both"/>
        <w:rPr>
          <w:rFonts w:asciiTheme="majorHAnsi" w:hAnsiTheme="majorHAnsi"/>
          <w:lang w:val="en-US"/>
        </w:rPr>
      </w:pPr>
    </w:p>
    <w:p w:rsidR="003C3AC9" w:rsidRPr="009C6D93" w:rsidRDefault="009C6D93" w:rsidP="009C6D93">
      <w:pPr>
        <w:spacing w:after="0"/>
        <w:jc w:val="center"/>
        <w:rPr>
          <w:rFonts w:asciiTheme="majorHAnsi" w:hAnsiTheme="majorHAnsi"/>
          <w:lang w:val="en-US"/>
        </w:rPr>
      </w:pPr>
      <w:r w:rsidRPr="009C6D93">
        <w:rPr>
          <w:rFonts w:asciiTheme="majorHAnsi" w:hAnsiTheme="majorHAnsi"/>
          <w:lang w:val="en-US"/>
        </w:rPr>
        <w:t>Difference Between Entrepreneurs &amp; Business</w:t>
      </w:r>
      <w:r>
        <w:rPr>
          <w:rFonts w:asciiTheme="majorHAnsi" w:hAnsiTheme="majorHAnsi"/>
          <w:lang w:val="en-US"/>
        </w:rPr>
        <w:t xml:space="preserve"> </w:t>
      </w:r>
      <w:r w:rsidRPr="009C6D93">
        <w:rPr>
          <w:rFonts w:asciiTheme="majorHAnsi" w:hAnsiTheme="majorHAnsi"/>
          <w:lang w:val="en-US"/>
        </w:rPr>
        <w:t>owners?</w:t>
      </w:r>
    </w:p>
    <w:p w:rsidR="003C3AC9" w:rsidRPr="003C3AC9" w:rsidRDefault="009C6D93" w:rsidP="009C6D93">
      <w:pPr>
        <w:jc w:val="center"/>
        <w:rPr>
          <w:rFonts w:asciiTheme="majorHAnsi" w:hAnsiTheme="majorHAnsi"/>
        </w:rPr>
      </w:pPr>
      <w:r>
        <w:rPr>
          <w:lang w:val="en-US"/>
        </w:rPr>
        <w:drawing>
          <wp:inline distT="0" distB="0" distL="0" distR="0" wp14:anchorId="5F28C0BC" wp14:editId="526A94B9">
            <wp:extent cx="4333736" cy="24187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40960" cy="2422775"/>
                    </a:xfrm>
                    <a:prstGeom prst="rect">
                      <a:avLst/>
                    </a:prstGeom>
                  </pic:spPr>
                </pic:pic>
              </a:graphicData>
            </a:graphic>
          </wp:inline>
        </w:drawing>
      </w:r>
    </w:p>
    <w:p w:rsidR="00D64AF7" w:rsidRDefault="00D64AF7" w:rsidP="00D64AF7">
      <w:pPr>
        <w:jc w:val="both"/>
        <w:rPr>
          <w:rFonts w:asciiTheme="majorHAnsi" w:hAnsiTheme="majorHAnsi"/>
        </w:rPr>
      </w:pPr>
    </w:p>
    <w:p w:rsidR="009C6D93" w:rsidRPr="009C6D93" w:rsidRDefault="009C6D93" w:rsidP="009C6D93">
      <w:pPr>
        <w:jc w:val="both"/>
        <w:rPr>
          <w:rFonts w:asciiTheme="majorHAnsi" w:hAnsiTheme="majorHAnsi"/>
          <w:lang w:val="en-US"/>
        </w:rPr>
      </w:pPr>
      <w:r w:rsidRPr="009C6D93">
        <w:rPr>
          <w:rFonts w:asciiTheme="majorHAnsi" w:hAnsiTheme="majorHAnsi"/>
          <w:lang w:val="en-US"/>
        </w:rPr>
        <w:t>To the entrepreneurial novice, being an entrepreneur or a business owner is interchangeable.  However, they are not the same.  Sure, they are both self-employed, and need to make money (regardless of how they spend it).  </w:t>
      </w:r>
      <w:r>
        <w:rPr>
          <w:rFonts w:asciiTheme="majorHAnsi" w:hAnsiTheme="majorHAnsi"/>
          <w:lang w:val="en-US"/>
        </w:rPr>
        <w:t>However,</w:t>
      </w:r>
      <w:r w:rsidRPr="009C6D93">
        <w:rPr>
          <w:rFonts w:asciiTheme="majorHAnsi" w:hAnsiTheme="majorHAnsi"/>
          <w:lang w:val="en-US"/>
        </w:rPr>
        <w:t xml:space="preserve"> there are a few differences:</w:t>
      </w:r>
    </w:p>
    <w:p w:rsidR="009C6D93" w:rsidRPr="009C6D93" w:rsidRDefault="009C6D93" w:rsidP="009C6D93">
      <w:pPr>
        <w:numPr>
          <w:ilvl w:val="0"/>
          <w:numId w:val="5"/>
        </w:numPr>
        <w:jc w:val="both"/>
        <w:rPr>
          <w:rFonts w:asciiTheme="majorHAnsi" w:hAnsiTheme="majorHAnsi"/>
          <w:lang w:val="en-US"/>
        </w:rPr>
      </w:pPr>
      <w:r w:rsidRPr="009C6D93">
        <w:rPr>
          <w:rFonts w:asciiTheme="majorHAnsi" w:hAnsiTheme="majorHAnsi"/>
          <w:lang w:val="en-US"/>
        </w:rPr>
        <w:t xml:space="preserve">Entrepreneurs rarely want things to stay as they are.  They are looking to change things, develop </w:t>
      </w:r>
      <w:r>
        <w:rPr>
          <w:rFonts w:asciiTheme="majorHAnsi" w:hAnsiTheme="majorHAnsi"/>
          <w:lang w:val="en-US"/>
        </w:rPr>
        <w:t>idea</w:t>
      </w:r>
      <w:r w:rsidRPr="009C6D93">
        <w:rPr>
          <w:rFonts w:asciiTheme="majorHAnsi" w:hAnsiTheme="majorHAnsi"/>
          <w:lang w:val="en-US"/>
        </w:rPr>
        <w:t>s, create more energy.  Small business owners are often happy with how things are, content to carry on (if successful).</w:t>
      </w:r>
    </w:p>
    <w:p w:rsidR="009C6D93" w:rsidRPr="009C6D93" w:rsidRDefault="009C6D93" w:rsidP="009C6D93">
      <w:pPr>
        <w:numPr>
          <w:ilvl w:val="0"/>
          <w:numId w:val="5"/>
        </w:numPr>
        <w:jc w:val="both"/>
        <w:rPr>
          <w:rFonts w:asciiTheme="majorHAnsi" w:hAnsiTheme="majorHAnsi"/>
          <w:lang w:val="en-US"/>
        </w:rPr>
      </w:pPr>
      <w:r w:rsidRPr="009C6D93">
        <w:rPr>
          <w:rFonts w:asciiTheme="majorHAnsi" w:hAnsiTheme="majorHAnsi"/>
          <w:lang w:val="en-US"/>
        </w:rPr>
        <w:t>Entrepreneurs invent things, look to do things in different ways and are often technically minded.  Small business owners are more likely to do something others are doing, such as opening a shop.</w:t>
      </w:r>
    </w:p>
    <w:p w:rsidR="009C6D93" w:rsidRPr="009C6D93" w:rsidRDefault="009C6D93" w:rsidP="009C6D93">
      <w:pPr>
        <w:numPr>
          <w:ilvl w:val="0"/>
          <w:numId w:val="5"/>
        </w:numPr>
        <w:jc w:val="both"/>
        <w:rPr>
          <w:rFonts w:asciiTheme="majorHAnsi" w:hAnsiTheme="majorHAnsi"/>
          <w:lang w:val="en-US"/>
        </w:rPr>
      </w:pPr>
      <w:r w:rsidRPr="009C6D93">
        <w:rPr>
          <w:rFonts w:asciiTheme="majorHAnsi" w:hAnsiTheme="majorHAnsi"/>
          <w:lang w:val="en-US"/>
        </w:rPr>
        <w:t xml:space="preserve">Entrepreneurs are often looking for the next big thing, ready to move on once their company is good enough.  Small business owners are often more sentimental, and see their business as part of the community and </w:t>
      </w:r>
      <w:r>
        <w:rPr>
          <w:rFonts w:asciiTheme="majorHAnsi" w:hAnsiTheme="majorHAnsi"/>
          <w:lang w:val="en-US"/>
        </w:rPr>
        <w:t>region</w:t>
      </w:r>
      <w:r w:rsidRPr="009C6D93">
        <w:rPr>
          <w:rFonts w:asciiTheme="majorHAnsi" w:hAnsiTheme="majorHAnsi"/>
          <w:lang w:val="en-US"/>
        </w:rPr>
        <w:t xml:space="preserve"> of the family.</w:t>
      </w:r>
    </w:p>
    <w:p w:rsidR="009C6D93" w:rsidRPr="009C6D93" w:rsidRDefault="009C6D93" w:rsidP="009C6D93">
      <w:pPr>
        <w:numPr>
          <w:ilvl w:val="0"/>
          <w:numId w:val="5"/>
        </w:numPr>
        <w:jc w:val="both"/>
        <w:rPr>
          <w:rFonts w:asciiTheme="majorHAnsi" w:hAnsiTheme="majorHAnsi"/>
          <w:lang w:val="en-US"/>
        </w:rPr>
      </w:pPr>
      <w:r w:rsidRPr="009C6D93">
        <w:rPr>
          <w:rFonts w:asciiTheme="majorHAnsi" w:hAnsiTheme="majorHAnsi"/>
          <w:lang w:val="en-US"/>
        </w:rPr>
        <w:t>Entrepreneurs will do things more often than not because of passion or opportunity rather than strictly profit or a means of making a living.  </w:t>
      </w:r>
    </w:p>
    <w:p w:rsidR="009C6D93" w:rsidRPr="007636B1" w:rsidRDefault="009C6D93" w:rsidP="009C6D93">
      <w:pPr>
        <w:numPr>
          <w:ilvl w:val="0"/>
          <w:numId w:val="5"/>
        </w:numPr>
        <w:jc w:val="both"/>
        <w:rPr>
          <w:rFonts w:asciiTheme="majorHAnsi" w:hAnsiTheme="majorHAnsi"/>
          <w:lang w:val="en-US"/>
        </w:rPr>
      </w:pPr>
      <w:r w:rsidRPr="009C6D93">
        <w:rPr>
          <w:rFonts w:asciiTheme="majorHAnsi" w:hAnsiTheme="majorHAnsi"/>
          <w:lang w:val="en-US"/>
        </w:rPr>
        <w:lastRenderedPageBreak/>
        <w:t>Entrepreneurs want to change the world.  Small business owners want to make a living and often serve their local community first and foremost.</w:t>
      </w:r>
      <w:r>
        <w:rPr>
          <w:rFonts w:asciiTheme="majorHAnsi" w:hAnsiTheme="majorHAnsi"/>
          <w:lang w:val="en-US"/>
        </w:rPr>
        <w:t xml:space="preserve"> </w:t>
      </w:r>
      <w:r w:rsidRPr="009C6D93">
        <w:rPr>
          <w:rFonts w:asciiTheme="majorHAnsi" w:hAnsiTheme="majorHAnsi"/>
          <w:b/>
          <w:lang w:val="en-US"/>
        </w:rPr>
        <w:t xml:space="preserve">(Mitchell and </w:t>
      </w:r>
      <w:r>
        <w:rPr>
          <w:rFonts w:asciiTheme="majorHAnsi" w:hAnsiTheme="majorHAnsi"/>
          <w:b/>
          <w:lang w:val="en-US"/>
        </w:rPr>
        <w:t>W</w:t>
      </w:r>
      <w:r w:rsidRPr="009C6D93">
        <w:rPr>
          <w:rFonts w:asciiTheme="majorHAnsi" w:hAnsiTheme="majorHAnsi"/>
          <w:b/>
          <w:lang w:val="en-US"/>
        </w:rPr>
        <w:t>einstein 2015)</w:t>
      </w:r>
    </w:p>
    <w:p w:rsidR="00D64AF7" w:rsidRPr="00F2644F" w:rsidRDefault="007636B1" w:rsidP="00D64AF7">
      <w:pPr>
        <w:jc w:val="both"/>
        <w:rPr>
          <w:rFonts w:asciiTheme="majorHAnsi" w:hAnsiTheme="majorHAnsi"/>
          <w:b/>
        </w:rPr>
      </w:pPr>
      <w:r w:rsidRPr="00F2644F">
        <w:rPr>
          <w:rFonts w:asciiTheme="majorHAnsi" w:hAnsiTheme="majorHAnsi"/>
          <w:b/>
        </w:rPr>
        <w:t>Task 3</w:t>
      </w:r>
    </w:p>
    <w:p w:rsidR="005B4D45" w:rsidRPr="00F2644F" w:rsidRDefault="00F2644F" w:rsidP="00F2644F">
      <w:pPr>
        <w:jc w:val="center"/>
        <w:rPr>
          <w:rFonts w:asciiTheme="majorHAnsi" w:hAnsiTheme="majorHAnsi"/>
          <w:b/>
          <w:u w:val="single"/>
          <w:lang w:val="en-US"/>
        </w:rPr>
      </w:pPr>
      <w:r w:rsidRPr="00F2644F">
        <w:rPr>
          <w:rFonts w:asciiTheme="majorHAnsi" w:hAnsiTheme="majorHAnsi"/>
          <w:b/>
          <w:u w:val="single"/>
          <w:lang w:val="en-US"/>
        </w:rPr>
        <w:t>What are the different organi</w:t>
      </w:r>
      <w:r>
        <w:rPr>
          <w:rFonts w:asciiTheme="majorHAnsi" w:hAnsiTheme="majorHAnsi"/>
          <w:b/>
          <w:u w:val="single"/>
          <w:lang w:val="en-US"/>
        </w:rPr>
        <w:t>s</w:t>
      </w:r>
      <w:r w:rsidRPr="00F2644F">
        <w:rPr>
          <w:rFonts w:asciiTheme="majorHAnsi" w:hAnsiTheme="majorHAnsi"/>
          <w:b/>
          <w:u w:val="single"/>
          <w:lang w:val="en-US"/>
        </w:rPr>
        <w:t>ational structure options available for a small business</w:t>
      </w:r>
    </w:p>
    <w:p w:rsidR="007636B1" w:rsidRDefault="007636B1" w:rsidP="00F2644F">
      <w:pPr>
        <w:spacing w:after="0"/>
        <w:ind w:firstLine="720"/>
        <w:jc w:val="both"/>
        <w:rPr>
          <w:rFonts w:asciiTheme="majorHAnsi" w:hAnsiTheme="majorHAnsi"/>
        </w:rPr>
      </w:pPr>
      <w:r w:rsidRPr="007636B1">
        <w:rPr>
          <w:rFonts w:asciiTheme="majorHAnsi" w:hAnsiTheme="majorHAnsi"/>
        </w:rPr>
        <w:t>A small business can use one of three primary organi</w:t>
      </w:r>
      <w:r>
        <w:rPr>
          <w:rFonts w:asciiTheme="majorHAnsi" w:hAnsiTheme="majorHAnsi"/>
        </w:rPr>
        <w:t>s</w:t>
      </w:r>
      <w:r w:rsidRPr="007636B1">
        <w:rPr>
          <w:rFonts w:asciiTheme="majorHAnsi" w:hAnsiTheme="majorHAnsi"/>
        </w:rPr>
        <w:t xml:space="preserve">ation structure options: </w:t>
      </w:r>
    </w:p>
    <w:p w:rsidR="005B4D45" w:rsidRDefault="005B4D45" w:rsidP="007636B1">
      <w:pPr>
        <w:spacing w:after="0"/>
        <w:ind w:left="720"/>
        <w:jc w:val="both"/>
        <w:rPr>
          <w:rFonts w:asciiTheme="majorHAnsi" w:hAnsiTheme="majorHAnsi"/>
        </w:rPr>
      </w:pPr>
    </w:p>
    <w:p w:rsidR="007636B1" w:rsidRPr="005B4D45" w:rsidRDefault="005B4D45" w:rsidP="005B4D45">
      <w:pPr>
        <w:pStyle w:val="ListParagraph"/>
        <w:numPr>
          <w:ilvl w:val="0"/>
          <w:numId w:val="7"/>
        </w:numPr>
        <w:spacing w:after="0"/>
        <w:jc w:val="both"/>
        <w:rPr>
          <w:rFonts w:asciiTheme="majorHAnsi" w:hAnsiTheme="majorHAnsi"/>
        </w:rPr>
      </w:pPr>
      <w:r w:rsidRPr="005B4D45">
        <w:rPr>
          <w:rFonts w:asciiTheme="majorHAnsi" w:hAnsiTheme="majorHAnsi"/>
          <w:b/>
        </w:rPr>
        <w:t>Functional</w:t>
      </w:r>
      <w:r w:rsidRPr="005B4D45">
        <w:rPr>
          <w:rFonts w:asciiTheme="majorHAnsi" w:hAnsiTheme="majorHAnsi"/>
        </w:rPr>
        <w:t xml:space="preserve">: </w:t>
      </w:r>
      <w:r w:rsidR="007636B1" w:rsidRPr="005B4D45">
        <w:rPr>
          <w:rFonts w:asciiTheme="majorHAnsi" w:hAnsiTheme="majorHAnsi"/>
        </w:rPr>
        <w:t xml:space="preserve"> </w:t>
      </w:r>
      <w:r w:rsidRPr="005B4D45">
        <w:rPr>
          <w:rFonts w:asciiTheme="majorHAnsi" w:hAnsiTheme="majorHAnsi"/>
        </w:rPr>
        <w:t xml:space="preserve">Functional </w:t>
      </w:r>
      <w:r w:rsidRPr="00F14FD3">
        <w:rPr>
          <w:rFonts w:asciiTheme="majorHAnsi" w:hAnsiTheme="majorHAnsi"/>
        </w:rPr>
        <w:t>organisational</w:t>
      </w:r>
      <w:r w:rsidRPr="005B4D45">
        <w:rPr>
          <w:rFonts w:asciiTheme="majorHAnsi" w:hAnsiTheme="majorHAnsi"/>
        </w:rPr>
        <w:t xml:space="preserve"> structure groups together employees who work toward a common goal. For example, all of your marketing employees would be in the same group.</w:t>
      </w:r>
    </w:p>
    <w:p w:rsidR="007636B1" w:rsidRDefault="005B4D45" w:rsidP="005B4D45">
      <w:pPr>
        <w:pStyle w:val="ListParagraph"/>
        <w:numPr>
          <w:ilvl w:val="0"/>
          <w:numId w:val="7"/>
        </w:numPr>
        <w:spacing w:after="0"/>
        <w:jc w:val="both"/>
        <w:rPr>
          <w:rFonts w:asciiTheme="majorHAnsi" w:hAnsiTheme="majorHAnsi"/>
        </w:rPr>
      </w:pPr>
      <w:r w:rsidRPr="005B4D45">
        <w:rPr>
          <w:rFonts w:asciiTheme="majorHAnsi" w:hAnsiTheme="majorHAnsi"/>
          <w:b/>
        </w:rPr>
        <w:t>D</w:t>
      </w:r>
      <w:r w:rsidR="007636B1" w:rsidRPr="005B4D45">
        <w:rPr>
          <w:rFonts w:asciiTheme="majorHAnsi" w:hAnsiTheme="majorHAnsi"/>
          <w:b/>
        </w:rPr>
        <w:t>ivisional</w:t>
      </w:r>
      <w:r w:rsidRPr="005B4D45">
        <w:rPr>
          <w:rFonts w:asciiTheme="majorHAnsi" w:hAnsiTheme="majorHAnsi"/>
        </w:rPr>
        <w:t>:</w:t>
      </w:r>
      <w:r w:rsidR="007636B1" w:rsidRPr="005B4D45">
        <w:rPr>
          <w:rFonts w:asciiTheme="majorHAnsi" w:hAnsiTheme="majorHAnsi"/>
        </w:rPr>
        <w:t xml:space="preserve"> </w:t>
      </w:r>
      <w:r w:rsidRPr="005B4D45">
        <w:rPr>
          <w:rFonts w:asciiTheme="majorHAnsi" w:hAnsiTheme="majorHAnsi"/>
        </w:rPr>
        <w:t>Divisional organi</w:t>
      </w:r>
      <w:r>
        <w:rPr>
          <w:rFonts w:asciiTheme="majorHAnsi" w:hAnsiTheme="majorHAnsi"/>
        </w:rPr>
        <w:t>s</w:t>
      </w:r>
      <w:r w:rsidRPr="005B4D45">
        <w:rPr>
          <w:rFonts w:asciiTheme="majorHAnsi" w:hAnsiTheme="majorHAnsi"/>
        </w:rPr>
        <w:t>ational structures decentrali</w:t>
      </w:r>
      <w:r>
        <w:rPr>
          <w:rFonts w:asciiTheme="majorHAnsi" w:hAnsiTheme="majorHAnsi"/>
        </w:rPr>
        <w:t>s</w:t>
      </w:r>
      <w:r w:rsidRPr="005B4D45">
        <w:rPr>
          <w:rFonts w:asciiTheme="majorHAnsi" w:hAnsiTheme="majorHAnsi"/>
        </w:rPr>
        <w:t xml:space="preserve">e the functional </w:t>
      </w:r>
      <w:r w:rsidRPr="00F14FD3">
        <w:rPr>
          <w:rFonts w:asciiTheme="majorHAnsi" w:hAnsiTheme="majorHAnsi"/>
        </w:rPr>
        <w:t>organisational</w:t>
      </w:r>
      <w:r w:rsidRPr="005B4D45">
        <w:rPr>
          <w:rFonts w:asciiTheme="majorHAnsi" w:hAnsiTheme="majorHAnsi"/>
        </w:rPr>
        <w:t xml:space="preserve"> structure because the roles of the employees are divided by product or region, rather than function, within your business. For example, you could </w:t>
      </w:r>
      <w:r w:rsidR="00F2644F">
        <w:rPr>
          <w:rFonts w:asciiTheme="majorHAnsi" w:hAnsiTheme="majorHAnsi"/>
        </w:rPr>
        <w:t>split</w:t>
      </w:r>
      <w:r w:rsidRPr="005B4D45">
        <w:rPr>
          <w:rFonts w:asciiTheme="majorHAnsi" w:hAnsiTheme="majorHAnsi"/>
        </w:rPr>
        <w:t xml:space="preserve"> the United </w:t>
      </w:r>
      <w:r>
        <w:rPr>
          <w:rFonts w:asciiTheme="majorHAnsi" w:hAnsiTheme="majorHAnsi"/>
        </w:rPr>
        <w:t>Kingdom</w:t>
      </w:r>
      <w:r w:rsidRPr="005B4D45">
        <w:rPr>
          <w:rFonts w:asciiTheme="majorHAnsi" w:hAnsiTheme="majorHAnsi"/>
        </w:rPr>
        <w:t xml:space="preserve"> into four divisions: north, east, south and west. Each division would then have its employees.</w:t>
      </w:r>
    </w:p>
    <w:p w:rsidR="005B4D45" w:rsidRPr="005B4D45" w:rsidRDefault="005B4D45" w:rsidP="005B4D45">
      <w:pPr>
        <w:pStyle w:val="ListParagraph"/>
        <w:spacing w:after="0"/>
        <w:ind w:left="1080"/>
        <w:jc w:val="both"/>
        <w:rPr>
          <w:rFonts w:asciiTheme="majorHAnsi" w:hAnsiTheme="majorHAnsi"/>
        </w:rPr>
      </w:pPr>
    </w:p>
    <w:p w:rsidR="007636B1" w:rsidRDefault="005B4D45" w:rsidP="005B4D45">
      <w:pPr>
        <w:pStyle w:val="ListParagraph"/>
        <w:numPr>
          <w:ilvl w:val="0"/>
          <w:numId w:val="7"/>
        </w:numPr>
        <w:spacing w:after="0"/>
        <w:jc w:val="both"/>
        <w:rPr>
          <w:rFonts w:asciiTheme="majorHAnsi" w:hAnsiTheme="majorHAnsi"/>
        </w:rPr>
      </w:pPr>
      <w:r w:rsidRPr="005B4D45">
        <w:rPr>
          <w:rFonts w:asciiTheme="majorHAnsi" w:hAnsiTheme="majorHAnsi"/>
          <w:b/>
        </w:rPr>
        <w:t>Matrix</w:t>
      </w:r>
      <w:r>
        <w:rPr>
          <w:rFonts w:asciiTheme="majorHAnsi" w:hAnsiTheme="majorHAnsi"/>
        </w:rPr>
        <w:t xml:space="preserve">: </w:t>
      </w:r>
      <w:r w:rsidRPr="005B4D45">
        <w:rPr>
          <w:rFonts w:asciiTheme="majorHAnsi" w:hAnsiTheme="majorHAnsi"/>
        </w:rPr>
        <w:t>The matrix organi</w:t>
      </w:r>
      <w:r>
        <w:rPr>
          <w:rFonts w:asciiTheme="majorHAnsi" w:hAnsiTheme="majorHAnsi"/>
        </w:rPr>
        <w:t>s</w:t>
      </w:r>
      <w:r w:rsidRPr="005B4D45">
        <w:rPr>
          <w:rFonts w:asciiTheme="majorHAnsi" w:hAnsiTheme="majorHAnsi"/>
        </w:rPr>
        <w:t>ational structure has the most decentrali</w:t>
      </w:r>
      <w:r>
        <w:rPr>
          <w:rFonts w:asciiTheme="majorHAnsi" w:hAnsiTheme="majorHAnsi"/>
        </w:rPr>
        <w:t>s</w:t>
      </w:r>
      <w:r w:rsidRPr="005B4D45">
        <w:rPr>
          <w:rFonts w:asciiTheme="majorHAnsi" w:hAnsiTheme="majorHAnsi"/>
        </w:rPr>
        <w:t xml:space="preserve">ation, which means it can confuse employees about who is in charge. The matrix </w:t>
      </w:r>
      <w:r w:rsidRPr="00F14FD3">
        <w:rPr>
          <w:rFonts w:asciiTheme="majorHAnsi" w:hAnsiTheme="majorHAnsi"/>
        </w:rPr>
        <w:t>organisational</w:t>
      </w:r>
      <w:r w:rsidRPr="005B4D45">
        <w:rPr>
          <w:rFonts w:asciiTheme="majorHAnsi" w:hAnsiTheme="majorHAnsi"/>
        </w:rPr>
        <w:t xml:space="preserve"> structure is appropriate if your business operates on an international level, or serves different geographic regions.</w:t>
      </w:r>
    </w:p>
    <w:p w:rsidR="005B4D45" w:rsidRPr="005B4D45" w:rsidRDefault="005B4D45" w:rsidP="005B4D45">
      <w:pPr>
        <w:pStyle w:val="ListParagraph"/>
        <w:spacing w:after="0"/>
        <w:ind w:left="1080"/>
        <w:jc w:val="both"/>
        <w:rPr>
          <w:rFonts w:asciiTheme="majorHAnsi" w:hAnsiTheme="majorHAnsi"/>
        </w:rPr>
      </w:pPr>
    </w:p>
    <w:p w:rsidR="00D64AF7" w:rsidRDefault="007636B1" w:rsidP="00F2644F">
      <w:pPr>
        <w:spacing w:after="0"/>
        <w:ind w:left="1080"/>
        <w:jc w:val="both"/>
        <w:rPr>
          <w:rFonts w:asciiTheme="majorHAnsi" w:hAnsiTheme="majorHAnsi"/>
        </w:rPr>
      </w:pPr>
      <w:r>
        <w:rPr>
          <w:rFonts w:asciiTheme="majorHAnsi" w:hAnsiTheme="majorHAnsi"/>
        </w:rPr>
        <w:t>The</w:t>
      </w:r>
      <w:r w:rsidRPr="007636B1">
        <w:rPr>
          <w:rFonts w:asciiTheme="majorHAnsi" w:hAnsiTheme="majorHAnsi"/>
        </w:rPr>
        <w:t xml:space="preserve"> organi</w:t>
      </w:r>
      <w:r>
        <w:rPr>
          <w:rFonts w:asciiTheme="majorHAnsi" w:hAnsiTheme="majorHAnsi"/>
        </w:rPr>
        <w:t>s</w:t>
      </w:r>
      <w:r w:rsidRPr="007636B1">
        <w:rPr>
          <w:rFonts w:asciiTheme="majorHAnsi" w:hAnsiTheme="majorHAnsi"/>
        </w:rPr>
        <w:t xml:space="preserve">ational </w:t>
      </w:r>
      <w:r w:rsidR="005B4D45">
        <w:rPr>
          <w:rFonts w:asciiTheme="majorHAnsi" w:hAnsiTheme="majorHAnsi"/>
        </w:rPr>
        <w:t>is</w:t>
      </w:r>
      <w:r w:rsidR="005B4D45" w:rsidRPr="005B4D45">
        <w:rPr>
          <w:rFonts w:asciiTheme="majorHAnsi" w:hAnsiTheme="majorHAnsi"/>
        </w:rPr>
        <w:t xml:space="preserve"> </w:t>
      </w:r>
      <w:r w:rsidR="005B4D45">
        <w:rPr>
          <w:rFonts w:asciiTheme="majorHAnsi" w:hAnsiTheme="majorHAnsi"/>
        </w:rPr>
        <w:t xml:space="preserve">a </w:t>
      </w:r>
      <w:r w:rsidR="005B4D45" w:rsidRPr="005B4D45">
        <w:rPr>
          <w:rFonts w:asciiTheme="majorHAnsi" w:hAnsiTheme="majorHAnsi"/>
        </w:rPr>
        <w:t xml:space="preserve">hierarchical structure </w:t>
      </w:r>
      <w:r w:rsidR="005B4D45">
        <w:rPr>
          <w:rFonts w:asciiTheme="majorHAnsi" w:hAnsiTheme="majorHAnsi"/>
        </w:rPr>
        <w:t xml:space="preserve">that </w:t>
      </w:r>
      <w:r w:rsidR="005B4D45" w:rsidRPr="005B4D45">
        <w:rPr>
          <w:rFonts w:asciiTheme="majorHAnsi" w:hAnsiTheme="majorHAnsi"/>
        </w:rPr>
        <w:t xml:space="preserve">makes a business order to expand the productivity and viability of the business activities. Distinctive independent companies work in various routes, so there is </w:t>
      </w:r>
      <w:r w:rsidR="005B4D45">
        <w:rPr>
          <w:rFonts w:asciiTheme="majorHAnsi" w:hAnsiTheme="majorHAnsi"/>
        </w:rPr>
        <w:t xml:space="preserve">no </w:t>
      </w:r>
      <w:r w:rsidR="005B4D45" w:rsidRPr="005B4D45">
        <w:rPr>
          <w:rFonts w:asciiTheme="majorHAnsi" w:hAnsiTheme="majorHAnsi"/>
        </w:rPr>
        <w:t>one</w:t>
      </w:r>
      <w:r w:rsidR="005B4D45">
        <w:rPr>
          <w:rFonts w:asciiTheme="majorHAnsi" w:hAnsiTheme="majorHAnsi"/>
        </w:rPr>
        <w:t>-</w:t>
      </w:r>
      <w:r w:rsidR="005B4D45" w:rsidRPr="005B4D45">
        <w:rPr>
          <w:rFonts w:asciiTheme="majorHAnsi" w:hAnsiTheme="majorHAnsi"/>
        </w:rPr>
        <w:t>fits-all arrangement each private company ought to decide for a hierarchical structure. You can be that as it may, figure out which of the most widely recogni</w:t>
      </w:r>
      <w:r w:rsidR="005B4D45">
        <w:rPr>
          <w:rFonts w:asciiTheme="majorHAnsi" w:hAnsiTheme="majorHAnsi"/>
        </w:rPr>
        <w:t>s</w:t>
      </w:r>
      <w:r w:rsidR="005B4D45" w:rsidRPr="005B4D45">
        <w:rPr>
          <w:rFonts w:asciiTheme="majorHAnsi" w:hAnsiTheme="majorHAnsi"/>
        </w:rPr>
        <w:t>ed structures works for your business.</w:t>
      </w:r>
      <w:r w:rsidR="00EB1AB5">
        <w:rPr>
          <w:rFonts w:asciiTheme="majorHAnsi" w:hAnsiTheme="majorHAnsi"/>
        </w:rPr>
        <w:t xml:space="preserve"> </w:t>
      </w:r>
      <w:r w:rsidR="00EB1AB5" w:rsidRPr="00EB1AB5">
        <w:rPr>
          <w:rFonts w:asciiTheme="majorHAnsi" w:hAnsiTheme="majorHAnsi"/>
          <w:b/>
        </w:rPr>
        <w:t>(Laurette2017)</w:t>
      </w:r>
    </w:p>
    <w:p w:rsidR="00953771" w:rsidRDefault="00953771" w:rsidP="00F2644F">
      <w:pPr>
        <w:spacing w:after="0"/>
        <w:ind w:left="1080"/>
        <w:jc w:val="both"/>
        <w:rPr>
          <w:rFonts w:asciiTheme="majorHAnsi" w:hAnsiTheme="majorHAnsi"/>
        </w:rPr>
      </w:pPr>
    </w:p>
    <w:p w:rsidR="00D64AF7" w:rsidRPr="00953771" w:rsidRDefault="00953771" w:rsidP="007636B1">
      <w:pPr>
        <w:spacing w:after="0"/>
        <w:jc w:val="both"/>
        <w:rPr>
          <w:rFonts w:asciiTheme="majorHAnsi" w:hAnsiTheme="majorHAnsi"/>
          <w:b/>
        </w:rPr>
      </w:pPr>
      <w:r w:rsidRPr="00953771">
        <w:rPr>
          <w:rFonts w:asciiTheme="majorHAnsi" w:hAnsiTheme="majorHAnsi"/>
          <w:b/>
        </w:rPr>
        <w:t>Task 4:</w:t>
      </w:r>
    </w:p>
    <w:p w:rsidR="00953771" w:rsidRDefault="00953771" w:rsidP="007636B1">
      <w:pPr>
        <w:spacing w:after="0"/>
        <w:jc w:val="both"/>
        <w:rPr>
          <w:rFonts w:asciiTheme="majorHAnsi" w:hAnsiTheme="majorHAnsi"/>
          <w:b/>
          <w:u w:val="single"/>
          <w:lang w:val="en-US"/>
        </w:rPr>
      </w:pPr>
      <w:r>
        <w:rPr>
          <w:rFonts w:asciiTheme="majorHAnsi" w:hAnsiTheme="majorHAnsi"/>
        </w:rPr>
        <w:tab/>
      </w:r>
      <w:r w:rsidRPr="00953771">
        <w:rPr>
          <w:rFonts w:asciiTheme="majorHAnsi" w:hAnsiTheme="majorHAnsi"/>
          <w:b/>
          <w:u w:val="single"/>
          <w:lang w:val="en-US"/>
        </w:rPr>
        <w:t xml:space="preserve">What is </w:t>
      </w:r>
      <w:r>
        <w:rPr>
          <w:rFonts w:asciiTheme="majorHAnsi" w:hAnsiTheme="majorHAnsi"/>
          <w:b/>
          <w:u w:val="single"/>
          <w:lang w:val="en-US"/>
        </w:rPr>
        <w:t>the</w:t>
      </w:r>
      <w:r w:rsidRPr="00953771">
        <w:rPr>
          <w:rFonts w:asciiTheme="majorHAnsi" w:hAnsiTheme="majorHAnsi"/>
          <w:b/>
          <w:u w:val="single"/>
          <w:lang w:val="en-US"/>
        </w:rPr>
        <w:t xml:space="preserve"> role of stakeholders in a business?</w:t>
      </w:r>
    </w:p>
    <w:p w:rsidR="00953771" w:rsidRDefault="00953771" w:rsidP="007636B1">
      <w:pPr>
        <w:spacing w:after="0"/>
        <w:jc w:val="both"/>
        <w:rPr>
          <w:rFonts w:asciiTheme="majorHAnsi" w:hAnsiTheme="majorHAnsi"/>
          <w:b/>
          <w:u w:val="single"/>
          <w:lang w:val="en-US"/>
        </w:rPr>
      </w:pPr>
    </w:p>
    <w:p w:rsidR="00953771" w:rsidRDefault="00953771" w:rsidP="007636B1">
      <w:pPr>
        <w:spacing w:after="0"/>
        <w:jc w:val="both"/>
        <w:rPr>
          <w:rFonts w:asciiTheme="majorHAnsi" w:hAnsiTheme="majorHAnsi"/>
        </w:rPr>
      </w:pPr>
      <w:r w:rsidRPr="00953771">
        <w:rPr>
          <w:rFonts w:asciiTheme="majorHAnsi" w:hAnsiTheme="majorHAnsi"/>
        </w:rPr>
        <w:t xml:space="preserve">Stakeholders are individuals or groups that have an interest in the success and progression of a company. </w:t>
      </w:r>
      <w:r w:rsidRPr="00953771">
        <w:rPr>
          <w:rFonts w:asciiTheme="majorHAnsi" w:hAnsiTheme="majorHAnsi"/>
          <w:b/>
        </w:rPr>
        <w:t xml:space="preserve">Internal stakeholders include silent partners, </w:t>
      </w:r>
      <w:r>
        <w:rPr>
          <w:rFonts w:asciiTheme="majorHAnsi" w:hAnsiTheme="majorHAnsi"/>
          <w:b/>
        </w:rPr>
        <w:t xml:space="preserve">staff, </w:t>
      </w:r>
      <w:r w:rsidRPr="00953771">
        <w:rPr>
          <w:rFonts w:asciiTheme="majorHAnsi" w:hAnsiTheme="majorHAnsi"/>
          <w:b/>
        </w:rPr>
        <w:t>shareholders and investors. External stakeholder groups might consist of neighbouring businesses, strategic partners or community bodies such as schools</w:t>
      </w:r>
      <w:r w:rsidRPr="00953771">
        <w:rPr>
          <w:rFonts w:asciiTheme="majorHAnsi" w:hAnsiTheme="majorHAnsi"/>
        </w:rPr>
        <w:t>. The role of the stakeholder varies depending on the organi</w:t>
      </w:r>
      <w:r>
        <w:rPr>
          <w:rFonts w:asciiTheme="majorHAnsi" w:hAnsiTheme="majorHAnsi"/>
        </w:rPr>
        <w:t>s</w:t>
      </w:r>
      <w:r w:rsidRPr="00953771">
        <w:rPr>
          <w:rFonts w:asciiTheme="majorHAnsi" w:hAnsiTheme="majorHAnsi"/>
        </w:rPr>
        <w:t xml:space="preserve">ation and the particular project being developed or decided </w:t>
      </w:r>
      <w:r w:rsidRPr="00F14FD3">
        <w:rPr>
          <w:rFonts w:asciiTheme="majorHAnsi" w:hAnsiTheme="majorHAnsi"/>
        </w:rPr>
        <w:t>upon</w:t>
      </w:r>
      <w:r w:rsidRPr="00953771">
        <w:rPr>
          <w:rFonts w:asciiTheme="majorHAnsi" w:hAnsiTheme="majorHAnsi"/>
        </w:rPr>
        <w:t>.</w:t>
      </w:r>
    </w:p>
    <w:p w:rsidR="00953771" w:rsidRDefault="00953771" w:rsidP="007636B1">
      <w:pPr>
        <w:spacing w:after="0"/>
        <w:jc w:val="both"/>
        <w:rPr>
          <w:rFonts w:asciiTheme="majorHAnsi" w:hAnsiTheme="majorHAnsi"/>
        </w:rPr>
      </w:pPr>
    </w:p>
    <w:p w:rsidR="00953771" w:rsidRPr="00953771" w:rsidRDefault="00953771" w:rsidP="00953771">
      <w:pPr>
        <w:spacing w:after="0"/>
        <w:jc w:val="both"/>
        <w:rPr>
          <w:rFonts w:asciiTheme="majorHAnsi" w:hAnsiTheme="majorHAnsi"/>
          <w:b/>
          <w:bCs/>
          <w:lang w:val="en-US"/>
        </w:rPr>
      </w:pPr>
      <w:r w:rsidRPr="00953771">
        <w:rPr>
          <w:rFonts w:asciiTheme="majorHAnsi" w:hAnsiTheme="majorHAnsi"/>
          <w:b/>
          <w:bCs/>
          <w:lang w:val="en-US"/>
        </w:rPr>
        <w:t>Decision Making</w:t>
      </w:r>
    </w:p>
    <w:p w:rsidR="00953771" w:rsidRDefault="00953771" w:rsidP="00953771">
      <w:pPr>
        <w:spacing w:after="0"/>
        <w:jc w:val="both"/>
        <w:rPr>
          <w:rFonts w:asciiTheme="majorHAnsi" w:hAnsiTheme="majorHAnsi"/>
          <w:lang w:val="en-US"/>
        </w:rPr>
      </w:pPr>
      <w:r w:rsidRPr="00953771">
        <w:rPr>
          <w:rFonts w:asciiTheme="majorHAnsi" w:hAnsiTheme="majorHAnsi"/>
          <w:lang w:val="en-US"/>
        </w:rPr>
        <w:t>The most common gathering of stakeholders in a publicly traded company is the board of directors, comprised of high-ranking executives and occasional outsiders who hold large amounts of equity in the company.</w:t>
      </w:r>
    </w:p>
    <w:p w:rsidR="00953771" w:rsidRDefault="00953771" w:rsidP="00953771">
      <w:pPr>
        <w:spacing w:after="0"/>
        <w:jc w:val="both"/>
        <w:rPr>
          <w:rFonts w:asciiTheme="majorHAnsi" w:hAnsiTheme="majorHAnsi"/>
          <w:lang w:val="en-US"/>
        </w:rPr>
      </w:pPr>
      <w:r w:rsidRPr="00953771">
        <w:rPr>
          <w:rFonts w:asciiTheme="majorHAnsi" w:hAnsiTheme="majorHAnsi"/>
          <w:lang w:val="en-US"/>
        </w:rPr>
        <w:t xml:space="preserve"> </w:t>
      </w:r>
    </w:p>
    <w:p w:rsidR="00F14FD3" w:rsidRDefault="00F14FD3" w:rsidP="00953771">
      <w:pPr>
        <w:spacing w:after="0"/>
        <w:jc w:val="both"/>
        <w:rPr>
          <w:rFonts w:asciiTheme="majorHAnsi" w:hAnsiTheme="majorHAnsi"/>
          <w:lang w:val="en-US"/>
        </w:rPr>
      </w:pPr>
    </w:p>
    <w:p w:rsidR="00F14FD3" w:rsidRDefault="00F14FD3" w:rsidP="00953771">
      <w:pPr>
        <w:spacing w:after="0"/>
        <w:jc w:val="both"/>
        <w:rPr>
          <w:rFonts w:asciiTheme="majorHAnsi" w:hAnsiTheme="majorHAnsi"/>
          <w:lang w:val="en-US"/>
        </w:rPr>
      </w:pPr>
    </w:p>
    <w:p w:rsidR="00953771" w:rsidRPr="00953771" w:rsidRDefault="00953771" w:rsidP="00953771">
      <w:pPr>
        <w:spacing w:after="0"/>
        <w:jc w:val="both"/>
        <w:rPr>
          <w:rFonts w:asciiTheme="majorHAnsi" w:hAnsiTheme="majorHAnsi"/>
          <w:b/>
          <w:bCs/>
          <w:lang w:val="en-US"/>
        </w:rPr>
      </w:pPr>
      <w:r w:rsidRPr="00953771">
        <w:rPr>
          <w:rFonts w:asciiTheme="majorHAnsi" w:hAnsiTheme="majorHAnsi"/>
          <w:b/>
          <w:bCs/>
          <w:lang w:val="en-US"/>
        </w:rPr>
        <w:lastRenderedPageBreak/>
        <w:t>Direct Management</w:t>
      </w:r>
    </w:p>
    <w:p w:rsidR="00953771" w:rsidRDefault="00953771" w:rsidP="00953771">
      <w:pPr>
        <w:spacing w:after="0"/>
        <w:jc w:val="both"/>
        <w:rPr>
          <w:rFonts w:asciiTheme="majorHAnsi" w:hAnsiTheme="majorHAnsi"/>
          <w:lang w:val="en-US"/>
        </w:rPr>
      </w:pPr>
      <w:r w:rsidRPr="00953771">
        <w:rPr>
          <w:rFonts w:asciiTheme="majorHAnsi" w:hAnsiTheme="majorHAnsi"/>
          <w:lang w:val="en-US"/>
        </w:rPr>
        <w:t>While the board of directors is a more "</w:t>
      </w:r>
      <w:r w:rsidRPr="00EB1AB5">
        <w:rPr>
          <w:rFonts w:asciiTheme="majorHAnsi" w:hAnsiTheme="majorHAnsi"/>
          <w:lang w:val="en-US"/>
        </w:rPr>
        <w:t>hands</w:t>
      </w:r>
      <w:r w:rsidR="00EB1AB5">
        <w:rPr>
          <w:rFonts w:asciiTheme="majorHAnsi" w:hAnsiTheme="majorHAnsi"/>
          <w:lang w:val="en-US"/>
        </w:rPr>
        <w:t>-</w:t>
      </w:r>
      <w:r w:rsidRPr="00EB1AB5">
        <w:rPr>
          <w:rFonts w:asciiTheme="majorHAnsi" w:hAnsiTheme="majorHAnsi"/>
          <w:lang w:val="en-US"/>
        </w:rPr>
        <w:t>off</w:t>
      </w:r>
      <w:r w:rsidRPr="00953771">
        <w:rPr>
          <w:rFonts w:asciiTheme="majorHAnsi" w:hAnsiTheme="majorHAnsi"/>
          <w:lang w:val="en-US"/>
        </w:rPr>
        <w:t>" approach to controlling a company, some stakeholders prefer the "</w:t>
      </w:r>
      <w:r w:rsidRPr="00EB1AB5">
        <w:rPr>
          <w:rFonts w:asciiTheme="majorHAnsi" w:hAnsiTheme="majorHAnsi"/>
          <w:lang w:val="en-US"/>
        </w:rPr>
        <w:t>hands</w:t>
      </w:r>
      <w:r w:rsidR="00EB1AB5">
        <w:rPr>
          <w:rFonts w:asciiTheme="majorHAnsi" w:hAnsiTheme="majorHAnsi"/>
          <w:lang w:val="en-US"/>
        </w:rPr>
        <w:t>-</w:t>
      </w:r>
      <w:r w:rsidRPr="00EB1AB5">
        <w:rPr>
          <w:rFonts w:asciiTheme="majorHAnsi" w:hAnsiTheme="majorHAnsi"/>
          <w:lang w:val="en-US"/>
        </w:rPr>
        <w:t>on</w:t>
      </w:r>
      <w:r w:rsidRPr="00953771">
        <w:rPr>
          <w:rFonts w:asciiTheme="majorHAnsi" w:hAnsiTheme="majorHAnsi"/>
          <w:lang w:val="en-US"/>
        </w:rPr>
        <w:t xml:space="preserve">" approach by directly assuming management positions. </w:t>
      </w:r>
    </w:p>
    <w:p w:rsidR="00953771" w:rsidRDefault="00953771" w:rsidP="00953771">
      <w:pPr>
        <w:spacing w:after="0"/>
        <w:jc w:val="both"/>
        <w:rPr>
          <w:rFonts w:asciiTheme="majorHAnsi" w:hAnsiTheme="majorHAnsi"/>
          <w:lang w:val="en-US"/>
        </w:rPr>
      </w:pPr>
    </w:p>
    <w:p w:rsidR="00953771" w:rsidRPr="00953771" w:rsidRDefault="00953771" w:rsidP="00953771">
      <w:pPr>
        <w:spacing w:after="0"/>
        <w:jc w:val="both"/>
        <w:rPr>
          <w:rFonts w:asciiTheme="majorHAnsi" w:hAnsiTheme="majorHAnsi"/>
          <w:b/>
          <w:bCs/>
          <w:lang w:val="en-US"/>
        </w:rPr>
      </w:pPr>
      <w:r w:rsidRPr="00953771">
        <w:rPr>
          <w:rFonts w:asciiTheme="majorHAnsi" w:hAnsiTheme="majorHAnsi"/>
          <w:b/>
          <w:bCs/>
          <w:lang w:val="en-US"/>
        </w:rPr>
        <w:t>Investors</w:t>
      </w:r>
    </w:p>
    <w:p w:rsidR="00953771" w:rsidRDefault="00953771" w:rsidP="00953771">
      <w:pPr>
        <w:spacing w:after="0"/>
        <w:jc w:val="both"/>
        <w:rPr>
          <w:rFonts w:asciiTheme="majorHAnsi" w:hAnsiTheme="majorHAnsi"/>
          <w:lang w:val="en-US"/>
        </w:rPr>
      </w:pPr>
      <w:r w:rsidRPr="00953771">
        <w:rPr>
          <w:rFonts w:asciiTheme="majorHAnsi" w:hAnsiTheme="majorHAnsi"/>
          <w:lang w:val="en-US"/>
        </w:rPr>
        <w:t xml:space="preserve">Stakeholders </w:t>
      </w:r>
      <w:r w:rsidRPr="00F14FD3">
        <w:rPr>
          <w:rFonts w:asciiTheme="majorHAnsi" w:hAnsiTheme="majorHAnsi"/>
          <w:lang w:val="en-US"/>
        </w:rPr>
        <w:t>are regarded</w:t>
      </w:r>
      <w:r w:rsidRPr="00953771">
        <w:rPr>
          <w:rFonts w:asciiTheme="majorHAnsi" w:hAnsiTheme="majorHAnsi"/>
          <w:lang w:val="en-US"/>
        </w:rPr>
        <w:t xml:space="preserve"> as large investors, who will either increase or decrease their stakes in your company according to your financial performance. Ideally, they act as guardian angels for everyday investors, poring over financial reports and pressuring management to change tactics if necessary. </w:t>
      </w:r>
    </w:p>
    <w:p w:rsidR="00953771" w:rsidRDefault="00953771" w:rsidP="00953771">
      <w:pPr>
        <w:spacing w:after="0"/>
        <w:jc w:val="both"/>
        <w:rPr>
          <w:rFonts w:asciiTheme="majorHAnsi" w:hAnsiTheme="majorHAnsi"/>
          <w:lang w:val="en-US"/>
        </w:rPr>
      </w:pPr>
    </w:p>
    <w:p w:rsidR="00953771" w:rsidRPr="00953771" w:rsidRDefault="00953771" w:rsidP="00953771">
      <w:pPr>
        <w:spacing w:after="0"/>
        <w:jc w:val="both"/>
        <w:rPr>
          <w:rFonts w:asciiTheme="majorHAnsi" w:hAnsiTheme="majorHAnsi"/>
          <w:b/>
          <w:bCs/>
          <w:lang w:val="en-US"/>
        </w:rPr>
      </w:pPr>
      <w:r w:rsidRPr="00953771">
        <w:rPr>
          <w:rFonts w:asciiTheme="majorHAnsi" w:hAnsiTheme="majorHAnsi"/>
          <w:b/>
          <w:bCs/>
          <w:lang w:val="en-US"/>
        </w:rPr>
        <w:t>Corporate Conscience</w:t>
      </w:r>
    </w:p>
    <w:p w:rsidR="00953771" w:rsidRPr="00953771" w:rsidRDefault="00953771" w:rsidP="00953771">
      <w:pPr>
        <w:spacing w:after="0"/>
        <w:jc w:val="both"/>
        <w:rPr>
          <w:rFonts w:asciiTheme="majorHAnsi" w:hAnsiTheme="majorHAnsi"/>
          <w:lang w:val="en-US"/>
        </w:rPr>
      </w:pPr>
      <w:r w:rsidRPr="00953771">
        <w:rPr>
          <w:rFonts w:asciiTheme="majorHAnsi" w:hAnsiTheme="majorHAnsi"/>
          <w:lang w:val="en-US"/>
        </w:rPr>
        <w:t xml:space="preserve">Large stakeholders are generally high profile </w:t>
      </w:r>
      <w:r w:rsidRPr="00EB1AB5">
        <w:rPr>
          <w:rFonts w:asciiTheme="majorHAnsi" w:hAnsiTheme="majorHAnsi"/>
          <w:lang w:val="en-US"/>
        </w:rPr>
        <w:t>investors</w:t>
      </w:r>
      <w:r w:rsidRPr="00953771">
        <w:rPr>
          <w:rFonts w:asciiTheme="majorHAnsi" w:hAnsiTheme="majorHAnsi"/>
          <w:lang w:val="en-US"/>
        </w:rPr>
        <w:t xml:space="preserve"> and would like to steer clear of companies that trample human rights and environmental laws. They monitor your company's outsourcing activities and </w:t>
      </w:r>
      <w:r w:rsidRPr="00F14FD3">
        <w:rPr>
          <w:rFonts w:asciiTheme="majorHAnsi" w:hAnsiTheme="majorHAnsi"/>
          <w:lang w:val="en-US"/>
        </w:rPr>
        <w:t>globalization</w:t>
      </w:r>
      <w:r w:rsidRPr="00953771">
        <w:rPr>
          <w:rFonts w:asciiTheme="majorHAnsi" w:hAnsiTheme="majorHAnsi"/>
          <w:lang w:val="en-US"/>
        </w:rPr>
        <w:t xml:space="preserve"> </w:t>
      </w:r>
      <w:r w:rsidRPr="00EB1AB5">
        <w:rPr>
          <w:rFonts w:asciiTheme="majorHAnsi" w:hAnsiTheme="majorHAnsi"/>
          <w:lang w:val="en-US"/>
        </w:rPr>
        <w:t>initiatives</w:t>
      </w:r>
      <w:r w:rsidRPr="00953771">
        <w:rPr>
          <w:rFonts w:asciiTheme="majorHAnsi" w:hAnsiTheme="majorHAnsi"/>
          <w:lang w:val="en-US"/>
        </w:rPr>
        <w:t xml:space="preserve"> and may vote against your business decisions if they </w:t>
      </w:r>
      <w:r w:rsidRPr="00F14FD3">
        <w:rPr>
          <w:rFonts w:asciiTheme="majorHAnsi" w:hAnsiTheme="majorHAnsi"/>
          <w:lang w:val="en-US"/>
        </w:rPr>
        <w:t>are deemed</w:t>
      </w:r>
      <w:r w:rsidRPr="00953771">
        <w:rPr>
          <w:rFonts w:asciiTheme="majorHAnsi" w:hAnsiTheme="majorHAnsi"/>
          <w:lang w:val="en-US"/>
        </w:rPr>
        <w:t xml:space="preserve"> harmful to the company's long-term goals.</w:t>
      </w:r>
    </w:p>
    <w:p w:rsidR="00EB1AB5" w:rsidRDefault="00EB1AB5" w:rsidP="00953771">
      <w:pPr>
        <w:spacing w:after="0"/>
        <w:jc w:val="both"/>
        <w:rPr>
          <w:rFonts w:asciiTheme="majorHAnsi" w:hAnsiTheme="majorHAnsi"/>
          <w:b/>
          <w:bCs/>
          <w:lang w:val="en-US"/>
        </w:rPr>
      </w:pPr>
    </w:p>
    <w:p w:rsidR="00EB1AB5" w:rsidRPr="00953771" w:rsidRDefault="00953771" w:rsidP="00953771">
      <w:pPr>
        <w:spacing w:after="0"/>
        <w:jc w:val="both"/>
        <w:rPr>
          <w:rFonts w:asciiTheme="majorHAnsi" w:hAnsiTheme="majorHAnsi"/>
          <w:b/>
          <w:bCs/>
          <w:lang w:val="en-US"/>
        </w:rPr>
      </w:pPr>
      <w:r w:rsidRPr="00953771">
        <w:rPr>
          <w:rFonts w:asciiTheme="majorHAnsi" w:hAnsiTheme="majorHAnsi"/>
          <w:b/>
          <w:bCs/>
          <w:lang w:val="en-US"/>
        </w:rPr>
        <w:t>Other Responsibilities</w:t>
      </w:r>
    </w:p>
    <w:p w:rsidR="00D64AF7" w:rsidRDefault="00953771" w:rsidP="007636B1">
      <w:pPr>
        <w:spacing w:after="0"/>
        <w:jc w:val="both"/>
        <w:rPr>
          <w:rFonts w:asciiTheme="majorHAnsi" w:hAnsiTheme="majorHAnsi"/>
        </w:rPr>
      </w:pPr>
      <w:r w:rsidRPr="00953771">
        <w:rPr>
          <w:rFonts w:asciiTheme="majorHAnsi" w:hAnsiTheme="majorHAnsi"/>
          <w:lang w:val="en-US"/>
        </w:rPr>
        <w:t xml:space="preserve">Of course, this is only a broad description of stakeholder responsibilities. Ideally, you'll have stakeholders who care about these four issues, but more often than not, short-term profits take precedence over long-term sustainability. </w:t>
      </w:r>
      <w:r w:rsidR="00EB1AB5" w:rsidRPr="00EB1AB5">
        <w:rPr>
          <w:rFonts w:asciiTheme="majorHAnsi" w:hAnsiTheme="majorHAnsi"/>
          <w:b/>
          <w:lang w:val="en-US"/>
        </w:rPr>
        <w:t>(Sun 2018)</w:t>
      </w:r>
    </w:p>
    <w:p w:rsidR="00D64AF7" w:rsidRDefault="00D64AF7" w:rsidP="007636B1">
      <w:pPr>
        <w:spacing w:after="0"/>
        <w:jc w:val="both"/>
        <w:rPr>
          <w:rFonts w:asciiTheme="majorHAnsi" w:hAnsiTheme="majorHAnsi"/>
        </w:rPr>
      </w:pPr>
    </w:p>
    <w:p w:rsidR="00D64AF7" w:rsidRPr="00EB1AB5" w:rsidRDefault="00EB1AB5" w:rsidP="007636B1">
      <w:pPr>
        <w:spacing w:after="0"/>
        <w:jc w:val="both"/>
        <w:rPr>
          <w:rFonts w:asciiTheme="majorHAnsi" w:hAnsiTheme="majorHAnsi"/>
          <w:b/>
        </w:rPr>
      </w:pPr>
      <w:r w:rsidRPr="00EB1AB5">
        <w:rPr>
          <w:rFonts w:asciiTheme="majorHAnsi" w:hAnsiTheme="majorHAnsi"/>
          <w:b/>
        </w:rPr>
        <w:t>List</w:t>
      </w:r>
      <w:r>
        <w:rPr>
          <w:rFonts w:asciiTheme="majorHAnsi" w:hAnsiTheme="majorHAnsi"/>
          <w:b/>
        </w:rPr>
        <w:t xml:space="preserve"> and roles</w:t>
      </w:r>
      <w:r w:rsidRPr="00EB1AB5">
        <w:rPr>
          <w:rFonts w:asciiTheme="majorHAnsi" w:hAnsiTheme="majorHAnsi"/>
          <w:b/>
        </w:rPr>
        <w:t xml:space="preserve"> of stakeholders</w:t>
      </w:r>
    </w:p>
    <w:p w:rsidR="00D64AF7" w:rsidRDefault="00953771" w:rsidP="00953771">
      <w:pPr>
        <w:spacing w:after="0"/>
        <w:jc w:val="center"/>
        <w:rPr>
          <w:rFonts w:asciiTheme="majorHAnsi" w:hAnsiTheme="majorHAnsi"/>
        </w:rPr>
      </w:pPr>
      <w:r w:rsidRPr="00953771">
        <w:rPr>
          <w:rFonts w:asciiTheme="majorHAnsi" w:hAnsiTheme="majorHAnsi"/>
          <w:lang w:val="en-US"/>
        </w:rPr>
        <w:drawing>
          <wp:inline distT="0" distB="0" distL="0" distR="0">
            <wp:extent cx="5286308" cy="4504414"/>
            <wp:effectExtent l="0" t="0" r="0" b="0"/>
            <wp:docPr id="2" name="Picture 2" descr="Image result for list of stakeholders in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st of stakeholders in a compa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4834" cy="4537242"/>
                    </a:xfrm>
                    <a:prstGeom prst="rect">
                      <a:avLst/>
                    </a:prstGeom>
                    <a:noFill/>
                    <a:ln>
                      <a:noFill/>
                    </a:ln>
                  </pic:spPr>
                </pic:pic>
              </a:graphicData>
            </a:graphic>
          </wp:inline>
        </w:drawing>
      </w:r>
    </w:p>
    <w:p w:rsidR="00D64AF7" w:rsidRDefault="00D64AF7" w:rsidP="007636B1">
      <w:pPr>
        <w:spacing w:after="0"/>
        <w:jc w:val="both"/>
        <w:rPr>
          <w:rFonts w:asciiTheme="majorHAnsi" w:hAnsiTheme="majorHAnsi"/>
        </w:rPr>
      </w:pPr>
    </w:p>
    <w:p w:rsidR="00D64AF7" w:rsidRDefault="00D64AF7" w:rsidP="007636B1">
      <w:pPr>
        <w:spacing w:after="0"/>
        <w:jc w:val="both"/>
        <w:rPr>
          <w:rFonts w:asciiTheme="majorHAnsi" w:hAnsiTheme="majorHAnsi"/>
        </w:rPr>
      </w:pPr>
    </w:p>
    <w:p w:rsidR="00B22DBD" w:rsidRDefault="00B22DBD" w:rsidP="00B22DBD">
      <w:pPr>
        <w:spacing w:after="0"/>
        <w:jc w:val="both"/>
        <w:rPr>
          <w:rFonts w:asciiTheme="majorHAnsi" w:hAnsiTheme="majorHAnsi"/>
          <w:lang w:val="en-US"/>
        </w:rPr>
      </w:pPr>
      <w:r>
        <w:rPr>
          <w:rFonts w:asciiTheme="majorHAnsi" w:hAnsiTheme="majorHAnsi"/>
          <w:lang w:val="en-US"/>
        </w:rPr>
        <w:lastRenderedPageBreak/>
        <w:t>TASK 5:</w:t>
      </w:r>
    </w:p>
    <w:p w:rsidR="00B22DBD" w:rsidRDefault="00B22DBD" w:rsidP="00B22DBD">
      <w:pPr>
        <w:spacing w:after="0"/>
        <w:jc w:val="both"/>
        <w:rPr>
          <w:rFonts w:asciiTheme="majorHAnsi" w:hAnsiTheme="majorHAnsi"/>
          <w:lang w:val="en-US"/>
        </w:rPr>
      </w:pPr>
    </w:p>
    <w:p w:rsidR="00B22DBD" w:rsidRPr="00B22DBD" w:rsidRDefault="00F14FD3" w:rsidP="00B22DBD">
      <w:pPr>
        <w:spacing w:after="0"/>
        <w:jc w:val="both"/>
        <w:rPr>
          <w:rFonts w:asciiTheme="majorHAnsi" w:hAnsiTheme="majorHAnsi"/>
          <w:lang w:val="en-US"/>
        </w:rPr>
      </w:pPr>
      <w:r>
        <w:rPr>
          <w:rFonts w:asciiTheme="majorHAnsi" w:hAnsiTheme="majorHAnsi"/>
          <w:lang w:val="en-US"/>
        </w:rPr>
        <w:t>Discuss  in detail, the role of CEO</w:t>
      </w:r>
    </w:p>
    <w:p w:rsidR="00B22DBD" w:rsidRPr="00B22DBD" w:rsidRDefault="00B22DBD" w:rsidP="00B22DBD">
      <w:pPr>
        <w:spacing w:after="0"/>
        <w:jc w:val="both"/>
        <w:rPr>
          <w:rFonts w:asciiTheme="majorHAnsi" w:hAnsiTheme="majorHAnsi"/>
          <w:lang w:val="en-US"/>
        </w:rPr>
      </w:pPr>
      <w:r w:rsidRPr="00B22DBD">
        <w:rPr>
          <w:rFonts w:asciiTheme="majorHAnsi" w:hAnsiTheme="majorHAnsi"/>
          <w:lang w:val="en-US"/>
        </w:rPr>
        <w:t xml:space="preserve">A (CEO) </w:t>
      </w:r>
      <w:r w:rsidRPr="00B22DBD">
        <w:rPr>
          <w:rFonts w:asciiTheme="majorHAnsi" w:hAnsiTheme="majorHAnsi"/>
          <w:lang w:val="en-US"/>
        </w:rPr>
        <w:t xml:space="preserve">chief executive officer </w:t>
      </w:r>
      <w:r w:rsidRPr="00B22DBD">
        <w:rPr>
          <w:rFonts w:asciiTheme="majorHAnsi" w:hAnsiTheme="majorHAnsi"/>
          <w:lang w:val="en-US"/>
        </w:rPr>
        <w:t>is the highest-ranking executive in a company</w:t>
      </w:r>
      <w:r w:rsidR="00F14FD3">
        <w:rPr>
          <w:rFonts w:asciiTheme="majorHAnsi" w:hAnsiTheme="majorHAnsi"/>
          <w:lang w:val="en-US"/>
        </w:rPr>
        <w:t>. A</w:t>
      </w:r>
      <w:r w:rsidRPr="00F14FD3">
        <w:rPr>
          <w:rFonts w:asciiTheme="majorHAnsi" w:hAnsiTheme="majorHAnsi"/>
          <w:lang w:val="en-US"/>
        </w:rPr>
        <w:t>lso</w:t>
      </w:r>
      <w:r w:rsidRPr="00B22DBD">
        <w:rPr>
          <w:rFonts w:asciiTheme="majorHAnsi" w:hAnsiTheme="majorHAnsi"/>
          <w:lang w:val="en-US"/>
        </w:rPr>
        <w:t xml:space="preserve">, their essential obligations incorporate making major corporate decisions, managing overall activities and assets of an </w:t>
      </w:r>
      <w:r w:rsidRPr="00F14FD3">
        <w:rPr>
          <w:rFonts w:asciiTheme="majorHAnsi" w:hAnsiTheme="majorHAnsi"/>
          <w:lang w:val="en-US"/>
        </w:rPr>
        <w:t>organi</w:t>
      </w:r>
      <w:r w:rsidR="00F14FD3">
        <w:rPr>
          <w:rFonts w:asciiTheme="majorHAnsi" w:hAnsiTheme="majorHAnsi"/>
          <w:lang w:val="en-US"/>
        </w:rPr>
        <w:t>s</w:t>
      </w:r>
      <w:r w:rsidRPr="00F14FD3">
        <w:rPr>
          <w:rFonts w:asciiTheme="majorHAnsi" w:hAnsiTheme="majorHAnsi"/>
          <w:lang w:val="en-US"/>
        </w:rPr>
        <w:t>ation</w:t>
      </w:r>
      <w:r w:rsidRPr="00B22DBD">
        <w:rPr>
          <w:rFonts w:asciiTheme="majorHAnsi" w:hAnsiTheme="majorHAnsi"/>
          <w:lang w:val="en-US"/>
        </w:rPr>
        <w:t xml:space="preserve">, acting as the primary concern of correspondence between the board of directors and corporate administrations, and being the face of the </w:t>
      </w:r>
      <w:r w:rsidRPr="00F14FD3">
        <w:rPr>
          <w:rFonts w:asciiTheme="majorHAnsi" w:hAnsiTheme="majorHAnsi"/>
          <w:lang w:val="en-US"/>
        </w:rPr>
        <w:t>organi</w:t>
      </w:r>
      <w:r w:rsidR="00F14FD3">
        <w:rPr>
          <w:rFonts w:asciiTheme="majorHAnsi" w:hAnsiTheme="majorHAnsi"/>
          <w:lang w:val="en-US"/>
        </w:rPr>
        <w:t>s</w:t>
      </w:r>
      <w:r w:rsidRPr="00F14FD3">
        <w:rPr>
          <w:rFonts w:asciiTheme="majorHAnsi" w:hAnsiTheme="majorHAnsi"/>
          <w:lang w:val="en-US"/>
        </w:rPr>
        <w:t>ation</w:t>
      </w:r>
      <w:r w:rsidRPr="00B22DBD">
        <w:rPr>
          <w:rFonts w:asciiTheme="majorHAnsi" w:hAnsiTheme="majorHAnsi"/>
          <w:lang w:val="en-US"/>
        </w:rPr>
        <w:t xml:space="preserve">. A CEO  has a position on the board; now and again, they are even the chairman. </w:t>
      </w:r>
    </w:p>
    <w:p w:rsidR="00B22DBD" w:rsidRPr="00B22DBD" w:rsidRDefault="00B22DBD" w:rsidP="00B22DBD">
      <w:pPr>
        <w:spacing w:after="0"/>
        <w:jc w:val="both"/>
        <w:rPr>
          <w:rFonts w:asciiTheme="majorHAnsi" w:hAnsiTheme="majorHAnsi"/>
          <w:lang w:val="en-US"/>
        </w:rPr>
      </w:pPr>
    </w:p>
    <w:p w:rsidR="00D64AF7" w:rsidRDefault="00B22DBD" w:rsidP="00B22DBD">
      <w:pPr>
        <w:spacing w:after="0"/>
        <w:jc w:val="both"/>
        <w:rPr>
          <w:rFonts w:asciiTheme="majorHAnsi" w:hAnsiTheme="majorHAnsi"/>
          <w:lang w:val="en-US"/>
        </w:rPr>
      </w:pPr>
      <w:r w:rsidRPr="00B22DBD">
        <w:rPr>
          <w:rFonts w:asciiTheme="majorHAnsi" w:hAnsiTheme="majorHAnsi"/>
          <w:lang w:val="en-US"/>
        </w:rPr>
        <w:t xml:space="preserve">There are different titles for CEOs, including overseeing directors, president, executives, and official. The job of a CEO changes starting with one </w:t>
      </w:r>
      <w:r w:rsidRPr="00F14FD3">
        <w:rPr>
          <w:rFonts w:asciiTheme="majorHAnsi" w:hAnsiTheme="majorHAnsi"/>
          <w:lang w:val="en-US"/>
        </w:rPr>
        <w:t>organi</w:t>
      </w:r>
      <w:r w:rsidR="00F14FD3">
        <w:rPr>
          <w:rFonts w:asciiTheme="majorHAnsi" w:hAnsiTheme="majorHAnsi"/>
          <w:lang w:val="en-US"/>
        </w:rPr>
        <w:t>s</w:t>
      </w:r>
      <w:r w:rsidRPr="00F14FD3">
        <w:rPr>
          <w:rFonts w:asciiTheme="majorHAnsi" w:hAnsiTheme="majorHAnsi"/>
          <w:lang w:val="en-US"/>
        </w:rPr>
        <w:t>ation</w:t>
      </w:r>
      <w:r w:rsidRPr="00B22DBD">
        <w:rPr>
          <w:rFonts w:asciiTheme="majorHAnsi" w:hAnsiTheme="majorHAnsi"/>
          <w:lang w:val="en-US"/>
        </w:rPr>
        <w:t xml:space="preserve"> then onto the next relying upon the </w:t>
      </w:r>
      <w:r w:rsidRPr="00F14FD3">
        <w:rPr>
          <w:rFonts w:asciiTheme="majorHAnsi" w:hAnsiTheme="majorHAnsi"/>
          <w:lang w:val="en-US"/>
        </w:rPr>
        <w:t>organization's</w:t>
      </w:r>
      <w:r w:rsidRPr="00B22DBD">
        <w:rPr>
          <w:rFonts w:asciiTheme="majorHAnsi" w:hAnsiTheme="majorHAnsi"/>
          <w:lang w:val="en-US"/>
        </w:rPr>
        <w:t xml:space="preserve"> size and general structure. In moderately </w:t>
      </w:r>
      <w:r w:rsidRPr="00F14FD3">
        <w:rPr>
          <w:rFonts w:asciiTheme="majorHAnsi" w:hAnsiTheme="majorHAnsi"/>
          <w:lang w:val="en-US"/>
        </w:rPr>
        <w:t>little</w:t>
      </w:r>
      <w:r w:rsidRPr="00B22DBD">
        <w:rPr>
          <w:rFonts w:asciiTheme="majorHAnsi" w:hAnsiTheme="majorHAnsi"/>
          <w:lang w:val="en-US"/>
        </w:rPr>
        <w:t xml:space="preserve"> </w:t>
      </w:r>
      <w:r w:rsidRPr="00F14FD3">
        <w:rPr>
          <w:rFonts w:asciiTheme="majorHAnsi" w:hAnsiTheme="majorHAnsi"/>
          <w:lang w:val="en-US"/>
        </w:rPr>
        <w:t>organizations</w:t>
      </w:r>
      <w:r w:rsidRPr="00B22DBD">
        <w:rPr>
          <w:rFonts w:asciiTheme="majorHAnsi" w:hAnsiTheme="majorHAnsi"/>
          <w:lang w:val="en-US"/>
        </w:rPr>
        <w:t xml:space="preserve">, the CEO regularly has a substantially more hands-on role in the </w:t>
      </w:r>
      <w:r w:rsidRPr="00F14FD3">
        <w:rPr>
          <w:rFonts w:asciiTheme="majorHAnsi" w:hAnsiTheme="majorHAnsi"/>
          <w:lang w:val="en-US"/>
        </w:rPr>
        <w:t>organization</w:t>
      </w:r>
      <w:r w:rsidRPr="00B22DBD">
        <w:rPr>
          <w:rFonts w:asciiTheme="majorHAnsi" w:hAnsiTheme="majorHAnsi"/>
          <w:lang w:val="en-US"/>
        </w:rPr>
        <w:t xml:space="preserve">, settling on a large portion of the business decisions, including lower-level ones, for example, the employment of staff. Be that as it may, in </w:t>
      </w:r>
      <w:r w:rsidR="00F14FD3">
        <w:rPr>
          <w:rFonts w:asciiTheme="majorHAnsi" w:hAnsiTheme="majorHAnsi"/>
          <w:lang w:val="en-US"/>
        </w:rPr>
        <w:t>more prominent</w:t>
      </w:r>
      <w:r w:rsidRPr="00B22DBD">
        <w:rPr>
          <w:rFonts w:asciiTheme="majorHAnsi" w:hAnsiTheme="majorHAnsi"/>
          <w:lang w:val="en-US"/>
        </w:rPr>
        <w:t xml:space="preserve"> </w:t>
      </w:r>
      <w:r w:rsidRPr="00F14FD3">
        <w:rPr>
          <w:rFonts w:asciiTheme="majorHAnsi" w:hAnsiTheme="majorHAnsi"/>
          <w:lang w:val="en-US"/>
        </w:rPr>
        <w:t>organi</w:t>
      </w:r>
      <w:r w:rsidR="00F14FD3">
        <w:rPr>
          <w:rFonts w:asciiTheme="majorHAnsi" w:hAnsiTheme="majorHAnsi"/>
          <w:lang w:val="en-US"/>
        </w:rPr>
        <w:t>s</w:t>
      </w:r>
      <w:r w:rsidRPr="00F14FD3">
        <w:rPr>
          <w:rFonts w:asciiTheme="majorHAnsi" w:hAnsiTheme="majorHAnsi"/>
          <w:lang w:val="en-US"/>
        </w:rPr>
        <w:t>ations</w:t>
      </w:r>
      <w:r w:rsidRPr="00B22DBD">
        <w:rPr>
          <w:rFonts w:asciiTheme="majorHAnsi" w:hAnsiTheme="majorHAnsi"/>
          <w:lang w:val="en-US"/>
        </w:rPr>
        <w:t xml:space="preserve">, the CEO regularly manages just the more elevated amount </w:t>
      </w:r>
      <w:r w:rsidRPr="00F14FD3">
        <w:rPr>
          <w:rFonts w:asciiTheme="majorHAnsi" w:hAnsiTheme="majorHAnsi"/>
          <w:lang w:val="en-US"/>
        </w:rPr>
        <w:t>organi</w:t>
      </w:r>
      <w:r w:rsidR="00F14FD3">
        <w:rPr>
          <w:rFonts w:asciiTheme="majorHAnsi" w:hAnsiTheme="majorHAnsi"/>
          <w:lang w:val="en-US"/>
        </w:rPr>
        <w:t>s</w:t>
      </w:r>
      <w:r w:rsidRPr="00F14FD3">
        <w:rPr>
          <w:rFonts w:asciiTheme="majorHAnsi" w:hAnsiTheme="majorHAnsi"/>
          <w:lang w:val="en-US"/>
        </w:rPr>
        <w:t>ation</w:t>
      </w:r>
      <w:r w:rsidRPr="00B22DBD">
        <w:rPr>
          <w:rFonts w:asciiTheme="majorHAnsi" w:hAnsiTheme="majorHAnsi"/>
          <w:lang w:val="en-US"/>
        </w:rPr>
        <w:t xml:space="preserve"> procedure and coordinating its general development, as most different assignments </w:t>
      </w:r>
      <w:r w:rsidRPr="00F14FD3">
        <w:rPr>
          <w:rFonts w:asciiTheme="majorHAnsi" w:hAnsiTheme="majorHAnsi"/>
          <w:lang w:val="en-US"/>
        </w:rPr>
        <w:t>are designated</w:t>
      </w:r>
      <w:r w:rsidRPr="00B22DBD">
        <w:rPr>
          <w:rFonts w:asciiTheme="majorHAnsi" w:hAnsiTheme="majorHAnsi"/>
          <w:lang w:val="en-US"/>
        </w:rPr>
        <w:t xml:space="preserve"> to different directors or different offices</w:t>
      </w:r>
      <w:r w:rsidRPr="00F14FD3">
        <w:rPr>
          <w:rFonts w:asciiTheme="majorHAnsi" w:hAnsiTheme="majorHAnsi"/>
          <w:b/>
          <w:lang w:val="en-US"/>
        </w:rPr>
        <w:t>.</w:t>
      </w:r>
      <w:r w:rsidR="00F14FD3" w:rsidRPr="00F14FD3">
        <w:rPr>
          <w:rFonts w:asciiTheme="majorHAnsi" w:hAnsiTheme="majorHAnsi"/>
          <w:b/>
          <w:lang w:val="en-US"/>
        </w:rPr>
        <w:t xml:space="preserve"> (Kenton 2019)</w:t>
      </w: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lang w:val="en-US"/>
        </w:rPr>
      </w:pPr>
    </w:p>
    <w:p w:rsidR="00B22DBD" w:rsidRDefault="00B22DBD"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F14FD3" w:rsidRDefault="00F14FD3" w:rsidP="00B22DBD">
      <w:pPr>
        <w:spacing w:after="0"/>
        <w:jc w:val="both"/>
        <w:rPr>
          <w:rFonts w:asciiTheme="majorHAnsi" w:hAnsiTheme="majorHAnsi"/>
        </w:rPr>
      </w:pPr>
    </w:p>
    <w:p w:rsidR="00D64AF7" w:rsidRPr="00504E73" w:rsidRDefault="00504E73" w:rsidP="007636B1">
      <w:pPr>
        <w:spacing w:after="0"/>
        <w:jc w:val="both"/>
        <w:rPr>
          <w:rFonts w:asciiTheme="majorHAnsi" w:hAnsiTheme="majorHAnsi"/>
          <w:b/>
        </w:rPr>
      </w:pPr>
      <w:r w:rsidRPr="00504E73">
        <w:rPr>
          <w:rFonts w:asciiTheme="majorHAnsi" w:hAnsiTheme="majorHAnsi"/>
          <w:b/>
        </w:rPr>
        <w:lastRenderedPageBreak/>
        <w:t xml:space="preserve">Bibliography </w:t>
      </w:r>
    </w:p>
    <w:p w:rsidR="00D64AF7" w:rsidRDefault="00D64AF7" w:rsidP="007636B1">
      <w:pPr>
        <w:spacing w:after="0"/>
        <w:jc w:val="both"/>
        <w:rPr>
          <w:rFonts w:asciiTheme="majorHAnsi" w:hAnsiTheme="majorHAnsi"/>
        </w:rPr>
      </w:pPr>
      <w:r w:rsidRPr="00D64AF7">
        <w:rPr>
          <w:rFonts w:asciiTheme="majorHAnsi" w:hAnsiTheme="majorHAnsi"/>
        </w:rPr>
        <w:t>Feely, A. and Harzing, A. (2003). Language management in multinational companies. </w:t>
      </w:r>
      <w:r w:rsidRPr="00504E73">
        <w:rPr>
          <w:rFonts w:asciiTheme="majorHAnsi" w:hAnsiTheme="majorHAnsi"/>
          <w:i/>
          <w:iCs/>
        </w:rPr>
        <w:t>Cross</w:t>
      </w:r>
      <w:r w:rsidR="00504E73">
        <w:rPr>
          <w:rFonts w:asciiTheme="majorHAnsi" w:hAnsiTheme="majorHAnsi"/>
          <w:i/>
          <w:iCs/>
        </w:rPr>
        <w:t>-</w:t>
      </w:r>
      <w:r w:rsidRPr="00504E73">
        <w:rPr>
          <w:rFonts w:asciiTheme="majorHAnsi" w:hAnsiTheme="majorHAnsi"/>
          <w:i/>
          <w:iCs/>
        </w:rPr>
        <w:t>Cultural</w:t>
      </w:r>
      <w:r w:rsidRPr="00D64AF7">
        <w:rPr>
          <w:rFonts w:asciiTheme="majorHAnsi" w:hAnsiTheme="majorHAnsi"/>
          <w:i/>
          <w:iCs/>
        </w:rPr>
        <w:t xml:space="preserve"> Management: An International Journal</w:t>
      </w:r>
      <w:r w:rsidRPr="00D64AF7">
        <w:rPr>
          <w:rFonts w:asciiTheme="majorHAnsi" w:hAnsiTheme="majorHAnsi"/>
        </w:rPr>
        <w:t>, 10(2), pp.37-52.</w:t>
      </w:r>
      <w:r w:rsidR="00B03984">
        <w:rPr>
          <w:rFonts w:asciiTheme="majorHAnsi" w:hAnsiTheme="majorHAnsi"/>
        </w:rPr>
        <w:t xml:space="preserve"> </w:t>
      </w:r>
      <w:r w:rsidR="00B03984" w:rsidRPr="00B03984">
        <w:rPr>
          <w:rFonts w:asciiTheme="majorHAnsi" w:hAnsiTheme="majorHAnsi"/>
        </w:rPr>
        <w:t xml:space="preserve">[Accessed </w:t>
      </w:r>
      <w:r w:rsidR="007636B1">
        <w:rPr>
          <w:rFonts w:asciiTheme="majorHAnsi" w:hAnsiTheme="majorHAnsi"/>
        </w:rPr>
        <w:t>1</w:t>
      </w:r>
      <w:r w:rsidR="00B03984" w:rsidRPr="00B03984">
        <w:rPr>
          <w:rFonts w:asciiTheme="majorHAnsi" w:hAnsiTheme="majorHAnsi"/>
        </w:rPr>
        <w:t>3 Feb. 201</w:t>
      </w:r>
      <w:r w:rsidR="007636B1">
        <w:rPr>
          <w:rFonts w:asciiTheme="majorHAnsi" w:hAnsiTheme="majorHAnsi"/>
        </w:rPr>
        <w:t>9</w:t>
      </w:r>
      <w:r w:rsidR="00B03984" w:rsidRPr="00B03984">
        <w:rPr>
          <w:rFonts w:asciiTheme="majorHAnsi" w:hAnsiTheme="majorHAnsi"/>
        </w:rPr>
        <w:t>].</w:t>
      </w:r>
    </w:p>
    <w:p w:rsidR="007636B1" w:rsidRDefault="007636B1" w:rsidP="007636B1">
      <w:pPr>
        <w:spacing w:after="0"/>
        <w:jc w:val="both"/>
        <w:rPr>
          <w:rFonts w:asciiTheme="majorHAnsi" w:hAnsiTheme="majorHAnsi"/>
        </w:rPr>
      </w:pPr>
    </w:p>
    <w:p w:rsidR="00504E73" w:rsidRDefault="00504E73" w:rsidP="007636B1">
      <w:pPr>
        <w:spacing w:after="0"/>
        <w:jc w:val="both"/>
        <w:rPr>
          <w:rFonts w:asciiTheme="majorHAnsi" w:hAnsiTheme="majorHAnsi"/>
        </w:rPr>
      </w:pPr>
      <w:r w:rsidRPr="00504E73">
        <w:rPr>
          <w:rFonts w:asciiTheme="majorHAnsi" w:hAnsiTheme="majorHAnsi"/>
        </w:rPr>
        <w:t>Comlaw.gov.au. (2011). </w:t>
      </w:r>
      <w:r w:rsidRPr="00504E73">
        <w:rPr>
          <w:rFonts w:asciiTheme="majorHAnsi" w:hAnsiTheme="majorHAnsi"/>
          <w:i/>
          <w:iCs/>
        </w:rPr>
        <w:t>Business Names Registration Act 2011</w:t>
      </w:r>
      <w:r w:rsidRPr="00504E73">
        <w:rPr>
          <w:rFonts w:asciiTheme="majorHAnsi" w:hAnsiTheme="majorHAnsi"/>
        </w:rPr>
        <w:t xml:space="preserve">. [online] Available at: http://www.comlaw.gov.au/Details/C2011A00126/Html/Text#_Toc306370998 [Accessed </w:t>
      </w:r>
      <w:r w:rsidR="007636B1">
        <w:rPr>
          <w:rFonts w:asciiTheme="majorHAnsi" w:hAnsiTheme="majorHAnsi"/>
        </w:rPr>
        <w:t>1</w:t>
      </w:r>
      <w:r w:rsidRPr="00504E73">
        <w:rPr>
          <w:rFonts w:asciiTheme="majorHAnsi" w:hAnsiTheme="majorHAnsi"/>
        </w:rPr>
        <w:t xml:space="preserve">3 </w:t>
      </w:r>
      <w:r>
        <w:rPr>
          <w:rFonts w:asciiTheme="majorHAnsi" w:hAnsiTheme="majorHAnsi"/>
        </w:rPr>
        <w:t>Feb</w:t>
      </w:r>
      <w:r w:rsidRPr="00504E73">
        <w:rPr>
          <w:rFonts w:asciiTheme="majorHAnsi" w:hAnsiTheme="majorHAnsi"/>
        </w:rPr>
        <w:t>. 201</w:t>
      </w:r>
      <w:r w:rsidR="007636B1">
        <w:rPr>
          <w:rFonts w:asciiTheme="majorHAnsi" w:hAnsiTheme="majorHAnsi"/>
        </w:rPr>
        <w:t>9</w:t>
      </w:r>
      <w:r w:rsidRPr="00504E73">
        <w:rPr>
          <w:rFonts w:asciiTheme="majorHAnsi" w:hAnsiTheme="majorHAnsi"/>
        </w:rPr>
        <w:t>].</w:t>
      </w:r>
    </w:p>
    <w:p w:rsidR="007636B1" w:rsidRDefault="007636B1" w:rsidP="007636B1">
      <w:pPr>
        <w:spacing w:after="0"/>
        <w:jc w:val="both"/>
        <w:rPr>
          <w:rFonts w:asciiTheme="majorHAnsi" w:hAnsiTheme="majorHAnsi"/>
        </w:rPr>
      </w:pPr>
    </w:p>
    <w:p w:rsidR="00504E73" w:rsidRDefault="009C6D93" w:rsidP="007636B1">
      <w:pPr>
        <w:spacing w:after="0"/>
        <w:jc w:val="both"/>
        <w:rPr>
          <w:rFonts w:asciiTheme="majorHAnsi" w:hAnsiTheme="majorHAnsi"/>
        </w:rPr>
      </w:pPr>
      <w:r w:rsidRPr="009C6D93">
        <w:rPr>
          <w:rFonts w:asciiTheme="majorHAnsi" w:hAnsiTheme="majorHAnsi"/>
        </w:rPr>
        <w:t>Eleanor Mitchell, Sarah Barbara Watstein, (2015) "Entrepreneurship and more!", Reference Services Review, Vol. 43 Issue: 3,</w:t>
      </w:r>
    </w:p>
    <w:p w:rsidR="00F2644F" w:rsidRDefault="00F2644F" w:rsidP="007636B1">
      <w:pPr>
        <w:spacing w:after="0"/>
        <w:jc w:val="both"/>
        <w:rPr>
          <w:rFonts w:asciiTheme="majorHAnsi" w:hAnsiTheme="majorHAnsi"/>
        </w:rPr>
      </w:pPr>
    </w:p>
    <w:p w:rsidR="00F2644F" w:rsidRDefault="00F2644F" w:rsidP="00F2644F">
      <w:pPr>
        <w:spacing w:after="0"/>
        <w:jc w:val="both"/>
        <w:rPr>
          <w:rFonts w:asciiTheme="majorHAnsi" w:hAnsiTheme="majorHAnsi"/>
          <w:lang w:val="en-US"/>
        </w:rPr>
      </w:pPr>
      <w:r w:rsidRPr="00F2644F">
        <w:rPr>
          <w:rFonts w:asciiTheme="majorHAnsi" w:hAnsiTheme="majorHAnsi"/>
          <w:lang w:val="en-US"/>
        </w:rPr>
        <w:t>Lorette, K. (2017). </w:t>
      </w:r>
      <w:r w:rsidRPr="00F2644F">
        <w:rPr>
          <w:rFonts w:asciiTheme="majorHAnsi" w:hAnsiTheme="majorHAnsi"/>
          <w:i/>
          <w:iCs/>
          <w:lang w:val="en-US"/>
        </w:rPr>
        <w:t>Typical Organizational Structure of a Small Business.</w:t>
      </w:r>
      <w:r w:rsidRPr="00F2644F">
        <w:rPr>
          <w:rFonts w:asciiTheme="majorHAnsi" w:hAnsiTheme="majorHAnsi"/>
          <w:lang w:val="en-US"/>
        </w:rPr>
        <w:t> Available: https://smallbusiness.chron.com/typical-organizational-structure-small-business-4895.html. Last accessed 13th Feb 2019.</w:t>
      </w:r>
    </w:p>
    <w:p w:rsidR="00EB1AB5" w:rsidRDefault="00EB1AB5" w:rsidP="00F2644F">
      <w:pPr>
        <w:spacing w:after="0"/>
        <w:jc w:val="both"/>
        <w:rPr>
          <w:rFonts w:asciiTheme="majorHAnsi" w:hAnsiTheme="majorHAnsi"/>
          <w:lang w:val="en-US"/>
        </w:rPr>
      </w:pPr>
    </w:p>
    <w:p w:rsidR="00EB1AB5" w:rsidRDefault="00EB1AB5" w:rsidP="00EB1AB5">
      <w:pPr>
        <w:spacing w:after="0"/>
        <w:jc w:val="both"/>
        <w:rPr>
          <w:rFonts w:asciiTheme="majorHAnsi" w:hAnsiTheme="majorHAnsi"/>
          <w:lang w:val="en-US"/>
        </w:rPr>
      </w:pPr>
      <w:r w:rsidRPr="00EB1AB5">
        <w:rPr>
          <w:rFonts w:asciiTheme="majorHAnsi" w:hAnsiTheme="majorHAnsi"/>
          <w:lang w:val="en-US"/>
        </w:rPr>
        <w:t>Sun, L. (2018). </w:t>
      </w:r>
      <w:r w:rsidRPr="00EB1AB5">
        <w:rPr>
          <w:rFonts w:asciiTheme="majorHAnsi" w:hAnsiTheme="majorHAnsi"/>
          <w:i/>
          <w:iCs/>
          <w:lang w:val="en-US"/>
        </w:rPr>
        <w:t>The Role of Stakeholders in Your Business.</w:t>
      </w:r>
      <w:r w:rsidRPr="00EB1AB5">
        <w:rPr>
          <w:rFonts w:asciiTheme="majorHAnsi" w:hAnsiTheme="majorHAnsi"/>
          <w:lang w:val="en-US"/>
        </w:rPr>
        <w:t> Available: http://www.businessdictionary.com/article/601/the-role-of-stakeholders-in-your-business/. Last accessed 13th Feb 2019.</w:t>
      </w:r>
    </w:p>
    <w:p w:rsidR="00F14FD3" w:rsidRDefault="00F14FD3" w:rsidP="00EB1AB5">
      <w:pPr>
        <w:spacing w:after="0"/>
        <w:jc w:val="both"/>
        <w:rPr>
          <w:rFonts w:asciiTheme="majorHAnsi" w:hAnsiTheme="majorHAnsi"/>
          <w:lang w:val="en-US"/>
        </w:rPr>
      </w:pPr>
      <w:bookmarkStart w:id="0" w:name="_GoBack"/>
      <w:bookmarkEnd w:id="0"/>
    </w:p>
    <w:p w:rsidR="00F14FD3" w:rsidRPr="00F14FD3" w:rsidRDefault="00F14FD3" w:rsidP="00F14FD3">
      <w:pPr>
        <w:spacing w:after="0"/>
        <w:jc w:val="both"/>
        <w:rPr>
          <w:rFonts w:asciiTheme="majorHAnsi" w:hAnsiTheme="majorHAnsi"/>
          <w:lang w:val="en-US"/>
        </w:rPr>
      </w:pPr>
      <w:r w:rsidRPr="00F14FD3">
        <w:rPr>
          <w:rFonts w:asciiTheme="majorHAnsi" w:hAnsiTheme="majorHAnsi"/>
          <w:lang w:val="en-US"/>
        </w:rPr>
        <w:t>Kenton, W. (2019). </w:t>
      </w:r>
      <w:r w:rsidRPr="00F14FD3">
        <w:rPr>
          <w:rFonts w:asciiTheme="majorHAnsi" w:hAnsiTheme="majorHAnsi"/>
          <w:i/>
          <w:iCs/>
          <w:lang w:val="en-US"/>
        </w:rPr>
        <w:t>The Role of</w:t>
      </w:r>
      <w:r>
        <w:rPr>
          <w:rFonts w:asciiTheme="majorHAnsi" w:hAnsiTheme="majorHAnsi"/>
          <w:i/>
          <w:iCs/>
          <w:lang w:val="en-US"/>
        </w:rPr>
        <w:t xml:space="preserve"> </w:t>
      </w:r>
      <w:r w:rsidRPr="00F14FD3">
        <w:rPr>
          <w:rFonts w:asciiTheme="majorHAnsi" w:hAnsiTheme="majorHAnsi"/>
          <w:i/>
          <w:iCs/>
          <w:lang w:val="en-US"/>
        </w:rPr>
        <w:t>Chief Executive Officer CEO.</w:t>
      </w:r>
      <w:r w:rsidRPr="00F14FD3">
        <w:rPr>
          <w:rFonts w:asciiTheme="majorHAnsi" w:hAnsiTheme="majorHAnsi"/>
          <w:lang w:val="en-US"/>
        </w:rPr>
        <w:t>Available: https://www.investopedia.com/terms/c/ceo.asp. Last accessed 13th Feb 2019.</w:t>
      </w:r>
    </w:p>
    <w:p w:rsidR="00F14FD3" w:rsidRPr="00EB1AB5" w:rsidRDefault="00F14FD3" w:rsidP="00EB1AB5">
      <w:pPr>
        <w:spacing w:after="0"/>
        <w:jc w:val="both"/>
        <w:rPr>
          <w:rFonts w:asciiTheme="majorHAnsi" w:hAnsiTheme="majorHAnsi"/>
          <w:lang w:val="en-US"/>
        </w:rPr>
      </w:pPr>
    </w:p>
    <w:p w:rsidR="00EB1AB5" w:rsidRPr="00F2644F" w:rsidRDefault="00EB1AB5" w:rsidP="00F2644F">
      <w:pPr>
        <w:spacing w:after="0"/>
        <w:jc w:val="both"/>
        <w:rPr>
          <w:rFonts w:asciiTheme="majorHAnsi" w:hAnsiTheme="majorHAnsi"/>
          <w:lang w:val="en-US"/>
        </w:rPr>
      </w:pPr>
    </w:p>
    <w:p w:rsidR="00F2644F" w:rsidRDefault="00F2644F" w:rsidP="007636B1">
      <w:pPr>
        <w:spacing w:after="0"/>
        <w:jc w:val="both"/>
        <w:rPr>
          <w:rFonts w:asciiTheme="majorHAnsi" w:hAnsiTheme="majorHAnsi"/>
        </w:rPr>
      </w:pPr>
    </w:p>
    <w:p w:rsidR="00504E73" w:rsidRDefault="00504E73" w:rsidP="007636B1">
      <w:pPr>
        <w:spacing w:after="0"/>
        <w:jc w:val="both"/>
        <w:rPr>
          <w:rFonts w:asciiTheme="majorHAnsi" w:hAnsiTheme="majorHAnsi"/>
        </w:rPr>
      </w:pPr>
    </w:p>
    <w:p w:rsidR="00D64AF7" w:rsidRPr="00D64AF7" w:rsidRDefault="00D64AF7" w:rsidP="007636B1">
      <w:pPr>
        <w:spacing w:after="0"/>
        <w:jc w:val="both"/>
        <w:rPr>
          <w:rFonts w:asciiTheme="majorHAnsi" w:hAnsiTheme="majorHAnsi"/>
        </w:rPr>
      </w:pPr>
    </w:p>
    <w:sectPr w:rsidR="00D64AF7" w:rsidRPr="00D64AF7" w:rsidSect="00EB1AB5">
      <w:pgSz w:w="12240" w:h="15840"/>
      <w:pgMar w:top="709" w:right="1467" w:bottom="851" w:left="2268"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62CC8"/>
    <w:multiLevelType w:val="hybridMultilevel"/>
    <w:tmpl w:val="56AA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8373E6"/>
    <w:multiLevelType w:val="hybridMultilevel"/>
    <w:tmpl w:val="28AC9C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2641009"/>
    <w:multiLevelType w:val="hybridMultilevel"/>
    <w:tmpl w:val="08805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520912"/>
    <w:multiLevelType w:val="hybridMultilevel"/>
    <w:tmpl w:val="4BE86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A004845"/>
    <w:multiLevelType w:val="hybridMultilevel"/>
    <w:tmpl w:val="845C599E"/>
    <w:lvl w:ilvl="0" w:tplc="B48A9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C30A52"/>
    <w:multiLevelType w:val="hybridMultilevel"/>
    <w:tmpl w:val="56AA3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1F6800"/>
    <w:multiLevelType w:val="multilevel"/>
    <w:tmpl w:val="31FA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0"/>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1MjU1MLe0NDc0N7NQ0lEKTi0uzszPAykwrAUAMQsq1SwAAAA="/>
  </w:docVars>
  <w:rsids>
    <w:rsidRoot w:val="00800434"/>
    <w:rsid w:val="003C3AC9"/>
    <w:rsid w:val="00504E73"/>
    <w:rsid w:val="005B4D45"/>
    <w:rsid w:val="00762CD7"/>
    <w:rsid w:val="007636B1"/>
    <w:rsid w:val="00800434"/>
    <w:rsid w:val="00823904"/>
    <w:rsid w:val="00914652"/>
    <w:rsid w:val="00953771"/>
    <w:rsid w:val="009C6D93"/>
    <w:rsid w:val="00A74755"/>
    <w:rsid w:val="00B03984"/>
    <w:rsid w:val="00B22DBD"/>
    <w:rsid w:val="00D64AF7"/>
    <w:rsid w:val="00EB1AB5"/>
    <w:rsid w:val="00F14FD3"/>
    <w:rsid w:val="00F26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AE3DF"/>
  <w15:chartTrackingRefBased/>
  <w15:docId w15:val="{C7DA8B05-2186-4F69-A4C0-AC38AA85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55"/>
    <w:rPr>
      <w:noProof/>
      <w:lang w:val="en-GB"/>
    </w:rPr>
  </w:style>
  <w:style w:type="paragraph" w:styleId="Heading1">
    <w:name w:val="heading 1"/>
    <w:basedOn w:val="Normal"/>
    <w:next w:val="Normal"/>
    <w:link w:val="Heading1Char"/>
    <w:uiPriority w:val="9"/>
    <w:qFormat/>
    <w:rsid w:val="003C3A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434"/>
    <w:pPr>
      <w:ind w:left="720"/>
      <w:contextualSpacing/>
    </w:pPr>
  </w:style>
  <w:style w:type="character" w:customStyle="1" w:styleId="Heading1Char">
    <w:name w:val="Heading 1 Char"/>
    <w:basedOn w:val="DefaultParagraphFont"/>
    <w:link w:val="Heading1"/>
    <w:uiPriority w:val="9"/>
    <w:rsid w:val="003C3AC9"/>
    <w:rPr>
      <w:rFonts w:asciiTheme="majorHAnsi" w:eastAsiaTheme="majorEastAsia" w:hAnsiTheme="majorHAnsi" w:cstheme="majorBidi"/>
      <w:noProof/>
      <w:color w:val="365F91" w:themeColor="accent1" w:themeShade="BF"/>
      <w:sz w:val="32"/>
      <w:szCs w:val="32"/>
      <w:lang w:val="en-GB"/>
    </w:rPr>
  </w:style>
  <w:style w:type="paragraph" w:styleId="NoSpacing">
    <w:name w:val="No Spacing"/>
    <w:link w:val="NoSpacingChar"/>
    <w:uiPriority w:val="1"/>
    <w:qFormat/>
    <w:rsid w:val="00EB1AB5"/>
    <w:pPr>
      <w:spacing w:after="0" w:line="240" w:lineRule="auto"/>
    </w:pPr>
    <w:rPr>
      <w:rFonts w:eastAsiaTheme="minorEastAsia"/>
    </w:rPr>
  </w:style>
  <w:style w:type="character" w:customStyle="1" w:styleId="NoSpacingChar">
    <w:name w:val="No Spacing Char"/>
    <w:basedOn w:val="DefaultParagraphFont"/>
    <w:link w:val="NoSpacing"/>
    <w:uiPriority w:val="1"/>
    <w:rsid w:val="00EB1AB5"/>
    <w:rPr>
      <w:rFonts w:eastAsiaTheme="minorEastAsia"/>
    </w:rPr>
  </w:style>
  <w:style w:type="character" w:styleId="Hyperlink">
    <w:name w:val="Hyperlink"/>
    <w:basedOn w:val="DefaultParagraphFont"/>
    <w:uiPriority w:val="99"/>
    <w:unhideWhenUsed/>
    <w:rsid w:val="00B22D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141214">
      <w:bodyDiv w:val="1"/>
      <w:marLeft w:val="0"/>
      <w:marRight w:val="0"/>
      <w:marTop w:val="0"/>
      <w:marBottom w:val="0"/>
      <w:divBdr>
        <w:top w:val="none" w:sz="0" w:space="0" w:color="auto"/>
        <w:left w:val="none" w:sz="0" w:space="0" w:color="auto"/>
        <w:bottom w:val="none" w:sz="0" w:space="0" w:color="auto"/>
        <w:right w:val="none" w:sz="0" w:space="0" w:color="auto"/>
      </w:divBdr>
    </w:div>
    <w:div w:id="508644944">
      <w:bodyDiv w:val="1"/>
      <w:marLeft w:val="0"/>
      <w:marRight w:val="0"/>
      <w:marTop w:val="0"/>
      <w:marBottom w:val="0"/>
      <w:divBdr>
        <w:top w:val="none" w:sz="0" w:space="0" w:color="auto"/>
        <w:left w:val="none" w:sz="0" w:space="0" w:color="auto"/>
        <w:bottom w:val="none" w:sz="0" w:space="0" w:color="auto"/>
        <w:right w:val="none" w:sz="0" w:space="0" w:color="auto"/>
      </w:divBdr>
      <w:divsChild>
        <w:div w:id="1473206264">
          <w:marLeft w:val="0"/>
          <w:marRight w:val="0"/>
          <w:marTop w:val="0"/>
          <w:marBottom w:val="0"/>
          <w:divBdr>
            <w:top w:val="none" w:sz="0" w:space="0" w:color="auto"/>
            <w:left w:val="none" w:sz="0" w:space="0" w:color="auto"/>
            <w:bottom w:val="none" w:sz="0" w:space="0" w:color="auto"/>
            <w:right w:val="none" w:sz="0" w:space="0" w:color="auto"/>
          </w:divBdr>
        </w:div>
        <w:div w:id="1554191859">
          <w:marLeft w:val="0"/>
          <w:marRight w:val="0"/>
          <w:marTop w:val="0"/>
          <w:marBottom w:val="0"/>
          <w:divBdr>
            <w:top w:val="none" w:sz="0" w:space="0" w:color="auto"/>
            <w:left w:val="none" w:sz="0" w:space="0" w:color="auto"/>
            <w:bottom w:val="none" w:sz="0" w:space="0" w:color="auto"/>
            <w:right w:val="none" w:sz="0" w:space="0" w:color="auto"/>
          </w:divBdr>
        </w:div>
      </w:divsChild>
    </w:div>
    <w:div w:id="571623186">
      <w:bodyDiv w:val="1"/>
      <w:marLeft w:val="0"/>
      <w:marRight w:val="0"/>
      <w:marTop w:val="0"/>
      <w:marBottom w:val="0"/>
      <w:divBdr>
        <w:top w:val="none" w:sz="0" w:space="0" w:color="auto"/>
        <w:left w:val="none" w:sz="0" w:space="0" w:color="auto"/>
        <w:bottom w:val="none" w:sz="0" w:space="0" w:color="auto"/>
        <w:right w:val="none" w:sz="0" w:space="0" w:color="auto"/>
      </w:divBdr>
    </w:div>
    <w:div w:id="712658039">
      <w:bodyDiv w:val="1"/>
      <w:marLeft w:val="0"/>
      <w:marRight w:val="0"/>
      <w:marTop w:val="0"/>
      <w:marBottom w:val="0"/>
      <w:divBdr>
        <w:top w:val="none" w:sz="0" w:space="0" w:color="auto"/>
        <w:left w:val="none" w:sz="0" w:space="0" w:color="auto"/>
        <w:bottom w:val="none" w:sz="0" w:space="0" w:color="auto"/>
        <w:right w:val="none" w:sz="0" w:space="0" w:color="auto"/>
      </w:divBdr>
      <w:divsChild>
        <w:div w:id="435709159">
          <w:marLeft w:val="0"/>
          <w:marRight w:val="0"/>
          <w:marTop w:val="0"/>
          <w:marBottom w:val="0"/>
          <w:divBdr>
            <w:top w:val="none" w:sz="0" w:space="0" w:color="auto"/>
            <w:left w:val="none" w:sz="0" w:space="0" w:color="auto"/>
            <w:bottom w:val="none" w:sz="0" w:space="0" w:color="auto"/>
            <w:right w:val="none" w:sz="0" w:space="0" w:color="auto"/>
          </w:divBdr>
          <w:divsChild>
            <w:div w:id="165033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040093">
      <w:bodyDiv w:val="1"/>
      <w:marLeft w:val="0"/>
      <w:marRight w:val="0"/>
      <w:marTop w:val="0"/>
      <w:marBottom w:val="0"/>
      <w:divBdr>
        <w:top w:val="none" w:sz="0" w:space="0" w:color="auto"/>
        <w:left w:val="none" w:sz="0" w:space="0" w:color="auto"/>
        <w:bottom w:val="none" w:sz="0" w:space="0" w:color="auto"/>
        <w:right w:val="none" w:sz="0" w:space="0" w:color="auto"/>
      </w:divBdr>
    </w:div>
    <w:div w:id="1494683757">
      <w:bodyDiv w:val="1"/>
      <w:marLeft w:val="0"/>
      <w:marRight w:val="0"/>
      <w:marTop w:val="0"/>
      <w:marBottom w:val="0"/>
      <w:divBdr>
        <w:top w:val="none" w:sz="0" w:space="0" w:color="auto"/>
        <w:left w:val="none" w:sz="0" w:space="0" w:color="auto"/>
        <w:bottom w:val="none" w:sz="0" w:space="0" w:color="auto"/>
        <w:right w:val="none" w:sz="0" w:space="0" w:color="auto"/>
      </w:divBdr>
    </w:div>
    <w:div w:id="1991933029">
      <w:bodyDiv w:val="1"/>
      <w:marLeft w:val="0"/>
      <w:marRight w:val="0"/>
      <w:marTop w:val="0"/>
      <w:marBottom w:val="0"/>
      <w:divBdr>
        <w:top w:val="none" w:sz="0" w:space="0" w:color="auto"/>
        <w:left w:val="none" w:sz="0" w:space="0" w:color="auto"/>
        <w:bottom w:val="none" w:sz="0" w:space="0" w:color="auto"/>
        <w:right w:val="none" w:sz="0" w:space="0" w:color="auto"/>
      </w:divBdr>
    </w:div>
    <w:div w:id="214311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E0A4F8E11445BCB49A7DA17070C3ED"/>
        <w:category>
          <w:name w:val="General"/>
          <w:gallery w:val="placeholder"/>
        </w:category>
        <w:types>
          <w:type w:val="bbPlcHdr"/>
        </w:types>
        <w:behaviors>
          <w:behavior w:val="content"/>
        </w:behaviors>
        <w:guid w:val="{84488DEC-DE80-47F4-8DE3-04CBFAEA689F}"/>
      </w:docPartPr>
      <w:docPartBody>
        <w:p w:rsidR="00000000" w:rsidRDefault="009B27B1" w:rsidP="009B27B1">
          <w:pPr>
            <w:pStyle w:val="3AE0A4F8E11445BCB49A7DA17070C3ED"/>
          </w:pPr>
          <w:r>
            <w:rPr>
              <w:rFonts w:asciiTheme="majorHAnsi" w:eastAsiaTheme="majorEastAsia" w:hAnsiTheme="majorHAnsi" w:cstheme="majorBidi"/>
              <w:caps/>
              <w:color w:val="5B9BD5" w:themeColor="accent1"/>
              <w:sz w:val="80"/>
              <w:szCs w:val="80"/>
            </w:rPr>
            <w:t>[Document title]</w:t>
          </w:r>
        </w:p>
      </w:docPartBody>
    </w:docPart>
    <w:docPart>
      <w:docPartPr>
        <w:name w:val="279C1A1F552548A59B9F0F598F9932F2"/>
        <w:category>
          <w:name w:val="General"/>
          <w:gallery w:val="placeholder"/>
        </w:category>
        <w:types>
          <w:type w:val="bbPlcHdr"/>
        </w:types>
        <w:behaviors>
          <w:behavior w:val="content"/>
        </w:behaviors>
        <w:guid w:val="{E6CD7A14-7E7B-4BF9-B1B0-58F6971442B9}"/>
      </w:docPartPr>
      <w:docPartBody>
        <w:p w:rsidR="00000000" w:rsidRDefault="009B27B1" w:rsidP="009B27B1">
          <w:pPr>
            <w:pStyle w:val="279C1A1F552548A59B9F0F598F9932F2"/>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7B1"/>
    <w:rsid w:val="00396344"/>
    <w:rsid w:val="009B2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E0A4F8E11445BCB49A7DA17070C3ED">
    <w:name w:val="3AE0A4F8E11445BCB49A7DA17070C3ED"/>
    <w:rsid w:val="009B27B1"/>
  </w:style>
  <w:style w:type="paragraph" w:customStyle="1" w:styleId="279C1A1F552548A59B9F0F598F9932F2">
    <w:name w:val="279C1A1F552548A59B9F0F598F9932F2"/>
    <w:rsid w:val="009B27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2019-02-13T00:00:00</PublishDate>
  <Abstract/>
  <CompanyAddress>ETTI@DUBLIN.COM</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DIPLOMA</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BUSINESS MANAGEMENT</dc:title>
  <dc:subject>JOSEPHINE DUROSINMI-ETTI</dc:subject>
  <dc:creator>Abiodun N Durosinmi-Etti</dc:creator>
  <cp:keywords/>
  <dc:description/>
  <cp:lastModifiedBy>Abiodun N Durosinmi-Etti</cp:lastModifiedBy>
  <cp:revision>1</cp:revision>
  <dcterms:created xsi:type="dcterms:W3CDTF">2019-02-13T09:58:00Z</dcterms:created>
  <dcterms:modified xsi:type="dcterms:W3CDTF">2019-02-13T12:56:00Z</dcterms:modified>
</cp:coreProperties>
</file>