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669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49E0">
            <w:pPr>
              <w:pStyle w:val="Default"/>
              <w:rPr>
                <w:rFonts w:asciiTheme="minorHAnsi" w:hAnsiTheme="minorHAnsi"/>
              </w:rPr>
            </w:pPr>
            <w:r w:rsidRPr="00CC49E0">
              <w:rPr>
                <w:rFonts w:asciiTheme="minorHAnsi" w:hAnsiTheme="minorHAnsi"/>
              </w:rPr>
              <w:t>Denise Ensam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C49E0">
            <w:pPr>
              <w:pStyle w:val="Default"/>
              <w:rPr>
                <w:rFonts w:asciiTheme="minorHAnsi" w:hAnsiTheme="minorHAnsi"/>
              </w:rPr>
            </w:pPr>
            <w:r>
              <w:rPr>
                <w:rFonts w:asciiTheme="minorHAnsi" w:hAnsiTheme="minorHAnsi"/>
              </w:rPr>
              <w:t>22590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49E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49E0">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49E0" w:rsidRPr="00B24702" w:rsidRDefault="00CC49E0" w:rsidP="00CC49E0">
            <w:pPr>
              <w:spacing w:after="160" w:line="360" w:lineRule="auto"/>
              <w:jc w:val="right"/>
              <w:rPr>
                <w:rFonts w:ascii="Arial" w:eastAsia="Calibri" w:hAnsi="Arial" w:cs="Arial"/>
                <w:b/>
                <w:sz w:val="24"/>
                <w:szCs w:val="24"/>
              </w:rPr>
            </w:pPr>
            <w:r w:rsidRPr="00B24702">
              <w:rPr>
                <w:rFonts w:ascii="Arial" w:eastAsia="Calibri" w:hAnsi="Arial" w:cs="Arial"/>
                <w:sz w:val="24"/>
                <w:szCs w:val="24"/>
              </w:rPr>
              <w:t>Student Name</w:t>
            </w:r>
            <w:r w:rsidRPr="00B24702">
              <w:rPr>
                <w:rFonts w:ascii="Arial" w:eastAsia="Calibri" w:hAnsi="Arial" w:cs="Arial"/>
                <w:b/>
                <w:sz w:val="24"/>
                <w:szCs w:val="24"/>
              </w:rPr>
              <w:t>: Denise Ensam</w:t>
            </w:r>
          </w:p>
          <w:p w:rsidR="00CC49E0" w:rsidRPr="00B24702" w:rsidRDefault="00CC49E0" w:rsidP="00B24702">
            <w:pPr>
              <w:spacing w:after="160" w:line="360" w:lineRule="auto"/>
              <w:jc w:val="right"/>
              <w:rPr>
                <w:rFonts w:ascii="Arial" w:eastAsia="Calibri" w:hAnsi="Arial" w:cs="Arial"/>
                <w:b/>
                <w:sz w:val="24"/>
                <w:szCs w:val="24"/>
              </w:rPr>
            </w:pPr>
            <w:r w:rsidRPr="00B24702">
              <w:rPr>
                <w:rFonts w:ascii="Arial" w:eastAsia="Calibri" w:hAnsi="Arial" w:cs="Arial"/>
                <w:b/>
                <w:sz w:val="24"/>
                <w:szCs w:val="24"/>
              </w:rPr>
              <w:t xml:space="preserve">                                                                           </w:t>
            </w:r>
            <w:r w:rsidRPr="00B24702">
              <w:rPr>
                <w:rFonts w:ascii="Arial" w:eastAsia="Calibri" w:hAnsi="Arial" w:cs="Arial"/>
                <w:sz w:val="24"/>
                <w:szCs w:val="24"/>
              </w:rPr>
              <w:t>Student Number</w:t>
            </w:r>
            <w:r w:rsidRPr="00B24702">
              <w:rPr>
                <w:rFonts w:ascii="Arial" w:eastAsia="Calibri" w:hAnsi="Arial" w:cs="Arial"/>
                <w:b/>
                <w:sz w:val="24"/>
                <w:szCs w:val="24"/>
              </w:rPr>
              <w:t xml:space="preserve">: 22590  </w:t>
            </w:r>
          </w:p>
          <w:p w:rsidR="00CC49E0" w:rsidRPr="00B24702" w:rsidRDefault="00CC49E0" w:rsidP="00B24702">
            <w:pPr>
              <w:spacing w:after="160" w:line="360" w:lineRule="auto"/>
              <w:jc w:val="right"/>
              <w:rPr>
                <w:rFonts w:ascii="Arial" w:eastAsia="Calibri" w:hAnsi="Arial" w:cs="Arial"/>
                <w:b/>
                <w:sz w:val="24"/>
                <w:szCs w:val="24"/>
              </w:rPr>
            </w:pPr>
            <w:r w:rsidRPr="00B24702">
              <w:rPr>
                <w:rFonts w:ascii="Arial" w:eastAsia="Calibri" w:hAnsi="Arial" w:cs="Arial"/>
                <w:b/>
                <w:sz w:val="24"/>
                <w:szCs w:val="24"/>
              </w:rPr>
              <w:t xml:space="preserve">                                                                           </w:t>
            </w:r>
            <w:r w:rsidRPr="00B24702">
              <w:rPr>
                <w:rFonts w:ascii="Arial" w:eastAsia="Calibri" w:hAnsi="Arial" w:cs="Arial"/>
                <w:sz w:val="24"/>
                <w:szCs w:val="24"/>
              </w:rPr>
              <w:t>Assignment Number</w:t>
            </w:r>
            <w:r>
              <w:rPr>
                <w:rFonts w:ascii="Arial" w:eastAsia="Calibri" w:hAnsi="Arial" w:cs="Arial"/>
                <w:b/>
                <w:sz w:val="24"/>
                <w:szCs w:val="24"/>
              </w:rPr>
              <w:t>: 3</w:t>
            </w:r>
          </w:p>
          <w:p w:rsidR="00CC49E0" w:rsidRDefault="00CC49E0" w:rsidP="00B24702">
            <w:pPr>
              <w:spacing w:after="160" w:line="360" w:lineRule="auto"/>
              <w:jc w:val="right"/>
              <w:rPr>
                <w:rFonts w:ascii="Arial" w:eastAsia="Calibri" w:hAnsi="Arial" w:cs="Arial"/>
                <w:b/>
                <w:sz w:val="24"/>
                <w:szCs w:val="24"/>
              </w:rPr>
            </w:pPr>
            <w:r w:rsidRPr="00B24702">
              <w:rPr>
                <w:rFonts w:ascii="Arial" w:eastAsia="Calibri" w:hAnsi="Arial" w:cs="Arial"/>
                <w:sz w:val="24"/>
                <w:szCs w:val="24"/>
              </w:rPr>
              <w:t>Page</w:t>
            </w:r>
            <w:r w:rsidRPr="00B24702">
              <w:rPr>
                <w:rFonts w:ascii="Arial" w:eastAsia="Calibri" w:hAnsi="Arial" w:cs="Arial"/>
                <w:b/>
                <w:sz w:val="24"/>
                <w:szCs w:val="24"/>
              </w:rPr>
              <w:t>: 1</w:t>
            </w:r>
          </w:p>
          <w:p w:rsidR="00CC49E0" w:rsidRDefault="00CC49E0" w:rsidP="00B24702">
            <w:pPr>
              <w:spacing w:after="160" w:line="360" w:lineRule="auto"/>
              <w:jc w:val="both"/>
              <w:rPr>
                <w:rFonts w:ascii="Arial" w:eastAsia="Calibri" w:hAnsi="Arial" w:cs="Arial"/>
                <w:b/>
                <w:sz w:val="24"/>
                <w:szCs w:val="24"/>
              </w:rPr>
            </w:pPr>
          </w:p>
          <w:p w:rsidR="00CC49E0" w:rsidRPr="0029752A" w:rsidRDefault="00CC49E0" w:rsidP="00CC49E0">
            <w:pPr>
              <w:pStyle w:val="ListParagraph"/>
              <w:numPr>
                <w:ilvl w:val="0"/>
                <w:numId w:val="2"/>
              </w:numPr>
              <w:spacing w:after="160" w:line="360" w:lineRule="auto"/>
              <w:jc w:val="both"/>
              <w:rPr>
                <w:rFonts w:ascii="Arial" w:hAnsi="Arial" w:cs="Arial"/>
                <w:b/>
                <w:sz w:val="24"/>
                <w:szCs w:val="24"/>
              </w:rPr>
            </w:pPr>
            <w:r w:rsidRPr="0029752A">
              <w:rPr>
                <w:rFonts w:ascii="Arial" w:hAnsi="Arial" w:cs="Arial"/>
                <w:b/>
                <w:i/>
                <w:sz w:val="24"/>
                <w:szCs w:val="24"/>
              </w:rPr>
              <w:t>(i)</w:t>
            </w:r>
            <w:r>
              <w:rPr>
                <w:rFonts w:ascii="Arial" w:hAnsi="Arial" w:cs="Arial"/>
                <w:b/>
                <w:sz w:val="24"/>
                <w:szCs w:val="24"/>
              </w:rPr>
              <w:t xml:space="preserve">  </w:t>
            </w:r>
            <w:r w:rsidRPr="00A83BE7">
              <w:rPr>
                <w:rFonts w:ascii="Arial" w:hAnsi="Arial" w:cs="Arial"/>
                <w:b/>
                <w:sz w:val="24"/>
                <w:szCs w:val="24"/>
              </w:rPr>
              <w:t>High-level thieves</w:t>
            </w:r>
            <w:r>
              <w:rPr>
                <w:rFonts w:ascii="Arial" w:hAnsi="Arial" w:cs="Arial"/>
                <w:sz w:val="24"/>
                <w:szCs w:val="24"/>
              </w:rPr>
              <w:t xml:space="preserve"> are </w:t>
            </w:r>
            <w:r w:rsidRPr="00071B55">
              <w:rPr>
                <w:rFonts w:ascii="Arial" w:hAnsi="Arial" w:cs="Arial"/>
                <w:sz w:val="24"/>
                <w:szCs w:val="24"/>
              </w:rPr>
              <w:t>high-level managers and employees</w:t>
            </w:r>
            <w:r>
              <w:rPr>
                <w:rFonts w:ascii="Arial" w:hAnsi="Arial" w:cs="Arial"/>
                <w:sz w:val="24"/>
                <w:szCs w:val="24"/>
              </w:rPr>
              <w:t xml:space="preserve"> who are able</w:t>
            </w:r>
            <w:r w:rsidRPr="00071B55">
              <w:rPr>
                <w:rFonts w:ascii="Arial" w:hAnsi="Arial" w:cs="Arial"/>
                <w:sz w:val="24"/>
                <w:szCs w:val="24"/>
              </w:rPr>
              <w:t xml:space="preserve"> to steal because they are able to override and bypass internal controls easily and get away with stealing large sums of money</w:t>
            </w:r>
            <w:r>
              <w:rPr>
                <w:rFonts w:ascii="Arial" w:hAnsi="Arial" w:cs="Arial"/>
                <w:sz w:val="24"/>
                <w:szCs w:val="24"/>
              </w:rPr>
              <w:t xml:space="preserve">. </w:t>
            </w:r>
            <w:r w:rsidRPr="00457A21">
              <w:rPr>
                <w:rFonts w:ascii="Arial" w:hAnsi="Arial" w:cs="Arial"/>
                <w:b/>
                <w:sz w:val="24"/>
                <w:szCs w:val="24"/>
              </w:rPr>
              <w:t>Lower-level</w:t>
            </w:r>
            <w:r>
              <w:rPr>
                <w:rFonts w:ascii="Arial" w:hAnsi="Arial" w:cs="Arial"/>
                <w:b/>
                <w:sz w:val="24"/>
                <w:szCs w:val="24"/>
              </w:rPr>
              <w:t xml:space="preserve"> thieves </w:t>
            </w:r>
            <w:r>
              <w:rPr>
                <w:rFonts w:ascii="Arial" w:hAnsi="Arial" w:cs="Arial"/>
                <w:sz w:val="24"/>
                <w:szCs w:val="24"/>
              </w:rPr>
              <w:t>are</w:t>
            </w:r>
            <w:r>
              <w:rPr>
                <w:rFonts w:ascii="Arial" w:hAnsi="Arial" w:cs="Arial"/>
                <w:b/>
                <w:sz w:val="24"/>
                <w:szCs w:val="24"/>
              </w:rPr>
              <w:t xml:space="preserve"> </w:t>
            </w:r>
            <w:r w:rsidRPr="00071B55">
              <w:rPr>
                <w:rFonts w:ascii="Arial" w:hAnsi="Arial" w:cs="Arial"/>
                <w:sz w:val="24"/>
                <w:szCs w:val="24"/>
              </w:rPr>
              <w:t>employees who</w:t>
            </w:r>
            <w:r>
              <w:rPr>
                <w:rFonts w:ascii="Arial" w:hAnsi="Arial" w:cs="Arial"/>
                <w:sz w:val="24"/>
                <w:szCs w:val="24"/>
              </w:rPr>
              <w:t xml:space="preserve"> will usually steal small sums. T</w:t>
            </w:r>
            <w:r w:rsidRPr="00071B55">
              <w:rPr>
                <w:rFonts w:ascii="Arial" w:hAnsi="Arial" w:cs="Arial"/>
                <w:sz w:val="24"/>
                <w:szCs w:val="24"/>
              </w:rPr>
              <w:t>he most frequent frauds are committed by peopl</w:t>
            </w:r>
            <w:r>
              <w:rPr>
                <w:rFonts w:ascii="Arial" w:hAnsi="Arial" w:cs="Arial"/>
                <w:sz w:val="24"/>
                <w:szCs w:val="24"/>
              </w:rPr>
              <w:t>e who are</w:t>
            </w:r>
            <w:r w:rsidRPr="00071B55">
              <w:rPr>
                <w:rFonts w:ascii="Arial" w:hAnsi="Arial" w:cs="Arial"/>
                <w:sz w:val="24"/>
                <w:szCs w:val="24"/>
              </w:rPr>
              <w:t xml:space="preserve"> lo</w:t>
            </w:r>
            <w:r>
              <w:rPr>
                <w:rFonts w:ascii="Arial" w:hAnsi="Arial" w:cs="Arial"/>
                <w:sz w:val="24"/>
                <w:szCs w:val="24"/>
              </w:rPr>
              <w:t>ng-term employees of the organis</w:t>
            </w:r>
            <w:r w:rsidRPr="00071B55">
              <w:rPr>
                <w:rFonts w:ascii="Arial" w:hAnsi="Arial" w:cs="Arial"/>
                <w:sz w:val="24"/>
                <w:szCs w:val="24"/>
              </w:rPr>
              <w:t>ation (about the same length of service</w:t>
            </w:r>
            <w:r>
              <w:rPr>
                <w:rFonts w:ascii="Arial" w:hAnsi="Arial" w:cs="Arial"/>
                <w:sz w:val="24"/>
                <w:szCs w:val="24"/>
              </w:rPr>
              <w:t xml:space="preserve"> as high-level fraudsters), but they are low-income earners, they can be</w:t>
            </w:r>
            <w:r w:rsidRPr="00071B55">
              <w:rPr>
                <w:rFonts w:ascii="Arial" w:hAnsi="Arial" w:cs="Arial"/>
                <w:sz w:val="24"/>
                <w:szCs w:val="24"/>
              </w:rPr>
              <w:t xml:space="preserve"> males or f</w:t>
            </w:r>
            <w:r>
              <w:rPr>
                <w:rFonts w:ascii="Arial" w:hAnsi="Arial" w:cs="Arial"/>
                <w:sz w:val="24"/>
                <w:szCs w:val="24"/>
              </w:rPr>
              <w:t xml:space="preserve">emales (gender is not a factor).  They are usually those aged 41 -50, </w:t>
            </w:r>
            <w:r w:rsidRPr="00071B55">
              <w:rPr>
                <w:rFonts w:ascii="Arial" w:hAnsi="Arial" w:cs="Arial"/>
                <w:sz w:val="24"/>
                <w:szCs w:val="24"/>
              </w:rPr>
              <w:t>with</w:t>
            </w:r>
            <w:r>
              <w:rPr>
                <w:rFonts w:ascii="Arial" w:hAnsi="Arial" w:cs="Arial"/>
                <w:sz w:val="24"/>
                <w:szCs w:val="24"/>
              </w:rPr>
              <w:t xml:space="preserve"> </w:t>
            </w:r>
            <w:r w:rsidRPr="00071B55">
              <w:rPr>
                <w:rFonts w:ascii="Arial" w:hAnsi="Arial" w:cs="Arial"/>
                <w:sz w:val="24"/>
                <w:szCs w:val="24"/>
              </w:rPr>
              <w:t>high school educati</w:t>
            </w:r>
            <w:r>
              <w:rPr>
                <w:rFonts w:ascii="Arial" w:hAnsi="Arial" w:cs="Arial"/>
                <w:sz w:val="24"/>
                <w:szCs w:val="24"/>
              </w:rPr>
              <w:t xml:space="preserve">on and work </w:t>
            </w:r>
            <w:r w:rsidRPr="00071B55">
              <w:rPr>
                <w:rFonts w:ascii="Arial" w:hAnsi="Arial" w:cs="Arial"/>
                <w:sz w:val="24"/>
                <w:szCs w:val="24"/>
              </w:rPr>
              <w:t>alone rather than in groups</w:t>
            </w:r>
            <w:r>
              <w:rPr>
                <w:rFonts w:ascii="Arial" w:hAnsi="Arial" w:cs="Arial"/>
                <w:sz w:val="24"/>
                <w:szCs w:val="24"/>
              </w:rPr>
              <w:t xml:space="preserve">. </w:t>
            </w:r>
            <w:r w:rsidRPr="000030A9">
              <w:rPr>
                <w:rFonts w:ascii="Arial" w:hAnsi="Arial" w:cs="Arial"/>
                <w:sz w:val="24"/>
                <w:szCs w:val="24"/>
              </w:rPr>
              <w:t>Although the sums of money are greater at the higher levels, the incidents of fraud are more numerous at lower levels because of the larger number of employees at those levels.</w:t>
            </w:r>
            <w:r>
              <w:rPr>
                <w:rFonts w:ascii="Arial" w:hAnsi="Arial" w:cs="Arial"/>
                <w:sz w:val="24"/>
                <w:szCs w:val="24"/>
              </w:rPr>
              <w:t xml:space="preserve"> </w:t>
            </w:r>
          </w:p>
          <w:p w:rsidR="00CC49E0" w:rsidRDefault="00CC49E0" w:rsidP="004463A4">
            <w:pPr>
              <w:spacing w:after="160" w:line="360" w:lineRule="auto"/>
              <w:ind w:left="360"/>
              <w:jc w:val="both"/>
              <w:rPr>
                <w:rFonts w:ascii="Arial" w:eastAsia="Calibri" w:hAnsi="Arial" w:cs="Arial"/>
                <w:b/>
                <w:i/>
                <w:sz w:val="24"/>
                <w:szCs w:val="24"/>
              </w:rPr>
            </w:pPr>
          </w:p>
          <w:p w:rsidR="00CC49E0" w:rsidRDefault="00CC49E0" w:rsidP="004463A4">
            <w:pPr>
              <w:spacing w:after="160" w:line="360" w:lineRule="auto"/>
              <w:ind w:left="360"/>
              <w:jc w:val="both"/>
              <w:rPr>
                <w:rFonts w:ascii="Arial" w:eastAsia="Calibri" w:hAnsi="Arial" w:cs="Arial"/>
                <w:sz w:val="24"/>
                <w:szCs w:val="24"/>
              </w:rPr>
            </w:pPr>
            <w:r w:rsidRPr="004463A4">
              <w:rPr>
                <w:rFonts w:ascii="Arial" w:eastAsia="Calibri" w:hAnsi="Arial" w:cs="Arial"/>
                <w:b/>
                <w:i/>
                <w:sz w:val="24"/>
                <w:szCs w:val="24"/>
              </w:rPr>
              <w:t xml:space="preserve">(ii) </w:t>
            </w:r>
            <w:r w:rsidRPr="00226A0D">
              <w:rPr>
                <w:rFonts w:ascii="Arial" w:eastAsia="Calibri" w:hAnsi="Arial" w:cs="Arial"/>
                <w:sz w:val="24"/>
                <w:szCs w:val="24"/>
              </w:rPr>
              <w:t>Frauds involving large sums of money are particularly committed by long-term employees of the organisation or those who are high-income earners. They are usually males and people aged over 60, with good educational backgrounds. It can be said that the higher the level of education, the bigger the fraud.</w:t>
            </w:r>
            <w:r>
              <w:rPr>
                <w:rFonts w:ascii="Arial" w:eastAsia="Calibri" w:hAnsi="Arial" w:cs="Arial"/>
                <w:sz w:val="24"/>
                <w:szCs w:val="24"/>
              </w:rPr>
              <w:t xml:space="preserve"> It can be committed by </w:t>
            </w:r>
            <w:r w:rsidRPr="006E43D1">
              <w:rPr>
                <w:rFonts w:ascii="Arial" w:eastAsia="Calibri" w:hAnsi="Arial" w:cs="Arial"/>
                <w:sz w:val="24"/>
                <w:szCs w:val="24"/>
              </w:rPr>
              <w:t>people working in collusion with other perpetrators</w:t>
            </w:r>
            <w:r>
              <w:rPr>
                <w:rFonts w:ascii="Arial" w:eastAsia="Calibri" w:hAnsi="Arial" w:cs="Arial"/>
                <w:sz w:val="24"/>
                <w:szCs w:val="24"/>
              </w:rPr>
              <w:t xml:space="preserve"> and </w:t>
            </w:r>
            <w:r w:rsidRPr="00226A0D">
              <w:rPr>
                <w:rFonts w:ascii="Arial" w:eastAsia="Calibri" w:hAnsi="Arial" w:cs="Arial"/>
                <w:sz w:val="24"/>
                <w:szCs w:val="24"/>
              </w:rPr>
              <w:t>also be committed by people who have never been subject to criminal charges.</w:t>
            </w:r>
          </w:p>
          <w:p w:rsidR="00CC49E0" w:rsidRDefault="00CC49E0" w:rsidP="004463A4">
            <w:pPr>
              <w:spacing w:after="160" w:line="360" w:lineRule="auto"/>
              <w:ind w:left="360"/>
              <w:jc w:val="both"/>
              <w:rPr>
                <w:rFonts w:ascii="Arial" w:eastAsia="Calibri" w:hAnsi="Arial" w:cs="Arial"/>
                <w:sz w:val="24"/>
                <w:szCs w:val="24"/>
              </w:rPr>
            </w:pPr>
          </w:p>
          <w:p w:rsidR="00CC49E0" w:rsidRDefault="00CC49E0" w:rsidP="00E83E39">
            <w:pPr>
              <w:spacing w:after="160" w:line="360" w:lineRule="auto"/>
              <w:ind w:left="264"/>
              <w:jc w:val="both"/>
              <w:rPr>
                <w:rFonts w:ascii="Arial" w:eastAsia="Calibri" w:hAnsi="Arial" w:cs="Arial"/>
                <w:sz w:val="24"/>
                <w:szCs w:val="24"/>
              </w:rPr>
            </w:pPr>
            <w:r>
              <w:rPr>
                <w:rFonts w:ascii="Arial" w:eastAsia="Calibri" w:hAnsi="Arial" w:cs="Arial"/>
                <w:b/>
                <w:i/>
                <w:sz w:val="24"/>
                <w:szCs w:val="24"/>
              </w:rPr>
              <w:t xml:space="preserve">(iii)  </w:t>
            </w:r>
            <w:r w:rsidRPr="00706CDC">
              <w:rPr>
                <w:rFonts w:ascii="Arial" w:eastAsia="Calibri" w:hAnsi="Arial" w:cs="Arial"/>
                <w:b/>
                <w:sz w:val="24"/>
                <w:szCs w:val="24"/>
              </w:rPr>
              <w:t xml:space="preserve">A </w:t>
            </w:r>
            <w:r w:rsidRPr="00706CDC">
              <w:rPr>
                <w:rFonts w:ascii="Arial" w:eastAsia="Calibri" w:hAnsi="Arial" w:cs="Arial"/>
                <w:b/>
                <w:i/>
                <w:sz w:val="24"/>
                <w:szCs w:val="24"/>
              </w:rPr>
              <w:t>Calculating Criminal</w:t>
            </w:r>
            <w:r>
              <w:rPr>
                <w:rFonts w:ascii="Arial" w:eastAsia="Calibri" w:hAnsi="Arial" w:cs="Arial"/>
                <w:b/>
                <w:i/>
                <w:sz w:val="24"/>
                <w:szCs w:val="24"/>
              </w:rPr>
              <w:t xml:space="preserve"> </w:t>
            </w:r>
            <w:r>
              <w:rPr>
                <w:rFonts w:ascii="Arial" w:eastAsia="Calibri" w:hAnsi="Arial" w:cs="Arial"/>
                <w:sz w:val="24"/>
                <w:szCs w:val="24"/>
              </w:rPr>
              <w:t>is a criminal that</w:t>
            </w:r>
            <w:r w:rsidRPr="00706CDC">
              <w:rPr>
                <w:rFonts w:ascii="Arial" w:eastAsia="Calibri" w:hAnsi="Arial" w:cs="Arial"/>
                <w:sz w:val="24"/>
                <w:szCs w:val="24"/>
              </w:rPr>
              <w:t xml:space="preserve"> tend</w:t>
            </w:r>
            <w:r>
              <w:rPr>
                <w:rFonts w:ascii="Arial" w:eastAsia="Calibri" w:hAnsi="Arial" w:cs="Arial"/>
                <w:sz w:val="24"/>
                <w:szCs w:val="24"/>
              </w:rPr>
              <w:t>s</w:t>
            </w:r>
            <w:r w:rsidRPr="00706CDC">
              <w:rPr>
                <w:rFonts w:ascii="Arial" w:eastAsia="Calibri" w:hAnsi="Arial" w:cs="Arial"/>
                <w:sz w:val="24"/>
                <w:szCs w:val="24"/>
              </w:rPr>
              <w:t xml:space="preserve"> to possess</w:t>
            </w:r>
            <w:r>
              <w:rPr>
                <w:rFonts w:ascii="Arial" w:eastAsia="Calibri" w:hAnsi="Arial" w:cs="Arial"/>
                <w:sz w:val="24"/>
                <w:szCs w:val="24"/>
              </w:rPr>
              <w:t xml:space="preserve"> an above-average        intelligence and </w:t>
            </w:r>
            <w:r w:rsidRPr="00706CDC">
              <w:rPr>
                <w:rFonts w:ascii="Arial" w:eastAsia="Calibri" w:hAnsi="Arial" w:cs="Arial"/>
                <w:sz w:val="24"/>
                <w:szCs w:val="24"/>
              </w:rPr>
              <w:t>are well educated and tend to be repeat offenders. They are the kind of criminals who are generally known as predators. These types of cr</w:t>
            </w:r>
            <w:r>
              <w:rPr>
                <w:rFonts w:ascii="Arial" w:eastAsia="Calibri" w:hAnsi="Arial" w:cs="Arial"/>
                <w:sz w:val="24"/>
                <w:szCs w:val="24"/>
              </w:rPr>
              <w:t>iminals are risk-takers and lack compassion or fear</w:t>
            </w:r>
            <w:r w:rsidRPr="00706CDC">
              <w:rPr>
                <w:rFonts w:ascii="Arial" w:eastAsia="Calibri" w:hAnsi="Arial" w:cs="Arial"/>
                <w:sz w:val="24"/>
                <w:szCs w:val="24"/>
              </w:rPr>
              <w:t xml:space="preserve">. They usually start their criminal activities later in life than other types of criminals. </w:t>
            </w:r>
          </w:p>
          <w:p w:rsidR="00CC49E0" w:rsidRDefault="00CC49E0" w:rsidP="008B2F4B">
            <w:pPr>
              <w:spacing w:after="160" w:line="360" w:lineRule="auto"/>
              <w:jc w:val="right"/>
              <w:rPr>
                <w:rFonts w:ascii="Arial" w:eastAsia="Calibri" w:hAnsi="Arial" w:cs="Arial"/>
                <w:sz w:val="24"/>
                <w:szCs w:val="24"/>
              </w:rPr>
            </w:pPr>
          </w:p>
          <w:p w:rsidR="00CC49E0" w:rsidRPr="008B2F4B" w:rsidRDefault="00CC49E0" w:rsidP="008B2F4B">
            <w:pPr>
              <w:spacing w:after="160" w:line="360" w:lineRule="auto"/>
              <w:jc w:val="right"/>
              <w:rPr>
                <w:rFonts w:ascii="Arial" w:eastAsia="Calibri" w:hAnsi="Arial" w:cs="Arial"/>
                <w:b/>
                <w:sz w:val="24"/>
                <w:szCs w:val="24"/>
              </w:rPr>
            </w:pPr>
            <w:r w:rsidRPr="008B2F4B">
              <w:rPr>
                <w:rFonts w:ascii="Arial" w:eastAsia="Calibri" w:hAnsi="Arial" w:cs="Arial"/>
                <w:sz w:val="24"/>
                <w:szCs w:val="24"/>
              </w:rPr>
              <w:t xml:space="preserve">Student Name: </w:t>
            </w:r>
            <w:r w:rsidRPr="008B2F4B">
              <w:rPr>
                <w:rFonts w:ascii="Arial" w:eastAsia="Calibri" w:hAnsi="Arial" w:cs="Arial"/>
                <w:b/>
                <w:sz w:val="24"/>
                <w:szCs w:val="24"/>
              </w:rPr>
              <w:t>Denise Ensam</w:t>
            </w:r>
          </w:p>
          <w:p w:rsidR="00CC49E0" w:rsidRPr="008B2F4B" w:rsidRDefault="00CC49E0" w:rsidP="008B2F4B">
            <w:pPr>
              <w:spacing w:after="160" w:line="360" w:lineRule="auto"/>
              <w:jc w:val="right"/>
              <w:rPr>
                <w:rFonts w:ascii="Arial" w:eastAsia="Calibri" w:hAnsi="Arial" w:cs="Arial"/>
                <w:b/>
                <w:sz w:val="24"/>
                <w:szCs w:val="24"/>
              </w:rPr>
            </w:pPr>
            <w:r w:rsidRPr="008B2F4B">
              <w:rPr>
                <w:rFonts w:ascii="Arial" w:eastAsia="Calibri" w:hAnsi="Arial" w:cs="Arial"/>
                <w:sz w:val="24"/>
                <w:szCs w:val="24"/>
              </w:rPr>
              <w:t xml:space="preserve">                                                                           Student Number: </w:t>
            </w:r>
            <w:r w:rsidRPr="008B2F4B">
              <w:rPr>
                <w:rFonts w:ascii="Arial" w:eastAsia="Calibri" w:hAnsi="Arial" w:cs="Arial"/>
                <w:b/>
                <w:sz w:val="24"/>
                <w:szCs w:val="24"/>
              </w:rPr>
              <w:t xml:space="preserve">22590  </w:t>
            </w:r>
          </w:p>
          <w:p w:rsidR="00CC49E0" w:rsidRPr="008B2F4B" w:rsidRDefault="00CC49E0" w:rsidP="008B2F4B">
            <w:pPr>
              <w:spacing w:after="160" w:line="360" w:lineRule="auto"/>
              <w:jc w:val="right"/>
              <w:rPr>
                <w:rFonts w:ascii="Arial" w:eastAsia="Calibri" w:hAnsi="Arial" w:cs="Arial"/>
                <w:b/>
                <w:sz w:val="24"/>
                <w:szCs w:val="24"/>
              </w:rPr>
            </w:pPr>
            <w:r w:rsidRPr="008B2F4B">
              <w:rPr>
                <w:rFonts w:ascii="Arial" w:eastAsia="Calibri" w:hAnsi="Arial" w:cs="Arial"/>
                <w:sz w:val="24"/>
                <w:szCs w:val="24"/>
              </w:rPr>
              <w:t xml:space="preserve">                                                                           Assignment Number: </w:t>
            </w:r>
            <w:r w:rsidRPr="008B2F4B">
              <w:rPr>
                <w:rFonts w:ascii="Arial" w:eastAsia="Calibri" w:hAnsi="Arial" w:cs="Arial"/>
                <w:b/>
                <w:sz w:val="24"/>
                <w:szCs w:val="24"/>
              </w:rPr>
              <w:t>3</w:t>
            </w:r>
          </w:p>
          <w:p w:rsidR="00CC49E0" w:rsidRPr="002D3898" w:rsidRDefault="00CC49E0" w:rsidP="008B2F4B">
            <w:pPr>
              <w:spacing w:after="160" w:line="360" w:lineRule="auto"/>
              <w:jc w:val="right"/>
              <w:rPr>
                <w:rFonts w:ascii="Arial" w:eastAsia="Calibri" w:hAnsi="Arial" w:cs="Arial"/>
                <w:b/>
                <w:sz w:val="24"/>
                <w:szCs w:val="24"/>
              </w:rPr>
            </w:pPr>
            <w:r>
              <w:rPr>
                <w:rFonts w:ascii="Arial" w:eastAsia="Calibri" w:hAnsi="Arial" w:cs="Arial"/>
                <w:sz w:val="24"/>
                <w:szCs w:val="24"/>
              </w:rPr>
              <w:t>Page</w:t>
            </w:r>
            <w:r w:rsidRPr="002D3898">
              <w:rPr>
                <w:rFonts w:ascii="Arial" w:eastAsia="Calibri" w:hAnsi="Arial" w:cs="Arial"/>
                <w:b/>
                <w:sz w:val="24"/>
                <w:szCs w:val="24"/>
              </w:rPr>
              <w:t>: 2</w:t>
            </w:r>
          </w:p>
          <w:p w:rsidR="00CC49E0" w:rsidRDefault="00CC49E0" w:rsidP="00045A61">
            <w:pPr>
              <w:spacing w:after="160" w:line="360" w:lineRule="auto"/>
              <w:jc w:val="both"/>
              <w:rPr>
                <w:rFonts w:ascii="Arial" w:eastAsia="Calibri" w:hAnsi="Arial" w:cs="Arial"/>
                <w:sz w:val="24"/>
                <w:szCs w:val="24"/>
              </w:rPr>
            </w:pPr>
            <w:r>
              <w:rPr>
                <w:rFonts w:ascii="Arial" w:eastAsia="Calibri" w:hAnsi="Arial" w:cs="Arial"/>
                <w:sz w:val="24"/>
                <w:szCs w:val="24"/>
              </w:rPr>
              <w:t xml:space="preserve">    </w:t>
            </w:r>
            <w:r>
              <w:rPr>
                <w:rFonts w:ascii="Arial" w:eastAsia="Calibri" w:hAnsi="Arial" w:cs="Arial"/>
                <w:b/>
                <w:i/>
                <w:sz w:val="24"/>
                <w:szCs w:val="24"/>
              </w:rPr>
              <w:t xml:space="preserve">(iv)   </w:t>
            </w:r>
            <w:r>
              <w:rPr>
                <w:rFonts w:ascii="Arial" w:eastAsia="Calibri" w:hAnsi="Arial" w:cs="Arial"/>
                <w:b/>
                <w:sz w:val="24"/>
                <w:szCs w:val="24"/>
              </w:rPr>
              <w:t xml:space="preserve">A Situation Dependant Criminal </w:t>
            </w:r>
            <w:r>
              <w:rPr>
                <w:rFonts w:ascii="Arial" w:eastAsia="Calibri" w:hAnsi="Arial" w:cs="Arial"/>
                <w:sz w:val="24"/>
                <w:szCs w:val="24"/>
              </w:rPr>
              <w:t xml:space="preserve">- </w:t>
            </w:r>
            <w:r w:rsidRPr="006A1BB0">
              <w:rPr>
                <w:rFonts w:ascii="Arial" w:eastAsia="Calibri" w:hAnsi="Arial" w:cs="Arial"/>
                <w:sz w:val="24"/>
                <w:szCs w:val="24"/>
              </w:rPr>
              <w:t>Most literature and media coverage of white-collar crime focuses on the highly publi</w:t>
            </w:r>
            <w:r>
              <w:rPr>
                <w:rFonts w:ascii="Arial" w:eastAsia="Calibri" w:hAnsi="Arial" w:cs="Arial"/>
                <w:sz w:val="24"/>
                <w:szCs w:val="24"/>
              </w:rPr>
              <w:t>cised, shocking</w:t>
            </w:r>
            <w:r w:rsidRPr="006A1BB0">
              <w:rPr>
                <w:rFonts w:ascii="Arial" w:eastAsia="Calibri" w:hAnsi="Arial" w:cs="Arial"/>
                <w:sz w:val="24"/>
                <w:szCs w:val="24"/>
              </w:rPr>
              <w:t xml:space="preserve"> variety while the more common kind does not receive much attention. However, the majority of corporate crime is committed not by people who want to harm others intentionally but by those who are driven by their situations.</w:t>
            </w:r>
            <w:r>
              <w:rPr>
                <w:rFonts w:ascii="Arial" w:eastAsia="Calibri" w:hAnsi="Arial" w:cs="Arial"/>
                <w:sz w:val="24"/>
                <w:szCs w:val="24"/>
              </w:rPr>
              <w:t xml:space="preserve">  </w:t>
            </w:r>
            <w:r w:rsidRPr="00904265">
              <w:rPr>
                <w:rFonts w:ascii="Arial" w:eastAsia="Calibri" w:hAnsi="Arial" w:cs="Arial"/>
                <w:b/>
                <w:sz w:val="24"/>
                <w:szCs w:val="24"/>
              </w:rPr>
              <w:t>Power Brokers</w:t>
            </w:r>
            <w:r>
              <w:rPr>
                <w:rFonts w:ascii="Arial" w:eastAsia="Calibri" w:hAnsi="Arial" w:cs="Arial"/>
                <w:b/>
                <w:sz w:val="24"/>
                <w:szCs w:val="24"/>
              </w:rPr>
              <w:t xml:space="preserve"> </w:t>
            </w:r>
            <w:r>
              <w:rPr>
                <w:rFonts w:ascii="Arial" w:eastAsia="Calibri" w:hAnsi="Arial" w:cs="Arial"/>
                <w:sz w:val="24"/>
                <w:szCs w:val="24"/>
              </w:rPr>
              <w:t>-</w:t>
            </w:r>
            <w:r w:rsidRPr="00904265">
              <w:rPr>
                <w:rFonts w:ascii="Arial" w:eastAsia="Calibri" w:hAnsi="Arial" w:cs="Arial"/>
                <w:sz w:val="24"/>
                <w:szCs w:val="24"/>
              </w:rPr>
              <w:t xml:space="preserve"> powerful corporate criminals, who ho</w:t>
            </w:r>
            <w:r>
              <w:rPr>
                <w:rFonts w:ascii="Arial" w:eastAsia="Calibri" w:hAnsi="Arial" w:cs="Arial"/>
                <w:sz w:val="24"/>
                <w:szCs w:val="24"/>
              </w:rPr>
              <w:t>ld high positions in the organis</w:t>
            </w:r>
            <w:r w:rsidRPr="00904265">
              <w:rPr>
                <w:rFonts w:ascii="Arial" w:eastAsia="Calibri" w:hAnsi="Arial" w:cs="Arial"/>
                <w:sz w:val="24"/>
                <w:szCs w:val="24"/>
              </w:rPr>
              <w:t xml:space="preserve">ation, possess the traits belonging to the previous two categories explained above, but they still form a separate category called the “power broker”. Although their characteristics might coincide with those of the situation-dependent and calculating criminals, their methods and motives are different. It is hard to believe that these business leaders, who are often heading highly successful enterprises, thought that they could obtain illegal benefits and make even more money at the expense of their organization’s finances and its </w:t>
            </w:r>
            <w:r w:rsidRPr="00904265">
              <w:rPr>
                <w:rFonts w:ascii="Arial" w:eastAsia="Calibri" w:hAnsi="Arial" w:cs="Arial"/>
                <w:sz w:val="24"/>
                <w:szCs w:val="24"/>
              </w:rPr>
              <w:lastRenderedPageBreak/>
              <w:t>human resources. Certainly, not all of them started their careers with the intention to deceive investors,</w:t>
            </w:r>
            <w:r w:rsidRPr="00904265">
              <w:t xml:space="preserve"> </w:t>
            </w:r>
            <w:r w:rsidRPr="00904265">
              <w:rPr>
                <w:rFonts w:ascii="Arial" w:eastAsia="Calibri" w:hAnsi="Arial" w:cs="Arial"/>
                <w:sz w:val="24"/>
                <w:szCs w:val="24"/>
              </w:rPr>
              <w:t>stakeholders, and their own employees and to steal from the organization. Not all of them are predators. However, their financial crimes are generated by a dangerous combination of predatory traits and their positions in the organization, which they are able to exploit</w:t>
            </w:r>
            <w:r>
              <w:rPr>
                <w:rFonts w:ascii="Arial" w:eastAsia="Calibri" w:hAnsi="Arial" w:cs="Arial"/>
                <w:sz w:val="24"/>
                <w:szCs w:val="24"/>
              </w:rPr>
              <w:t>.</w:t>
            </w:r>
          </w:p>
          <w:p w:rsidR="00CC49E0" w:rsidRDefault="00CC49E0" w:rsidP="00045A61">
            <w:pPr>
              <w:spacing w:after="160" w:line="360" w:lineRule="auto"/>
              <w:jc w:val="both"/>
              <w:rPr>
                <w:rFonts w:ascii="Arial" w:eastAsia="Calibri" w:hAnsi="Arial" w:cs="Arial"/>
                <w:sz w:val="24"/>
                <w:szCs w:val="24"/>
              </w:rPr>
            </w:pPr>
            <w:r>
              <w:rPr>
                <w:rFonts w:ascii="Arial" w:eastAsia="Calibri" w:hAnsi="Arial" w:cs="Arial"/>
                <w:sz w:val="24"/>
                <w:szCs w:val="24"/>
              </w:rPr>
              <w:t xml:space="preserve"> </w:t>
            </w:r>
            <w:r w:rsidRPr="005A5AFB">
              <w:rPr>
                <w:rFonts w:ascii="Arial" w:eastAsia="Calibri" w:hAnsi="Arial" w:cs="Arial"/>
                <w:b/>
                <w:sz w:val="24"/>
                <w:szCs w:val="24"/>
              </w:rPr>
              <w:t xml:space="preserve">(v)  </w:t>
            </w:r>
            <w:r w:rsidRPr="005A5AFB">
              <w:rPr>
                <w:rFonts w:ascii="Arial" w:eastAsia="Calibri" w:hAnsi="Arial" w:cs="Arial"/>
                <w:sz w:val="24"/>
                <w:szCs w:val="24"/>
              </w:rPr>
              <w:t xml:space="preserve">There are three factors that make up the Fraud Triangle, they are: </w:t>
            </w:r>
            <w:r w:rsidRPr="005A5AFB">
              <w:rPr>
                <w:rFonts w:ascii="Arial" w:eastAsia="Calibri" w:hAnsi="Arial" w:cs="Arial"/>
                <w:b/>
                <w:sz w:val="24"/>
                <w:szCs w:val="24"/>
              </w:rPr>
              <w:t xml:space="preserve">Pressure </w:t>
            </w:r>
            <w:r w:rsidRPr="005A5AFB">
              <w:rPr>
                <w:rFonts w:ascii="Arial" w:eastAsia="Calibri" w:hAnsi="Arial" w:cs="Arial"/>
                <w:sz w:val="24"/>
                <w:szCs w:val="24"/>
              </w:rPr>
              <w:t xml:space="preserve">Most individuals require some form of pressure to commit a criminal act. This pressure does not need to necessarily make sense to outside observers, but it does need to be present. Pressures can include money problems, gambling debts, alcohol or drug addiction, overwhelming medical bills. Greed can also become a pressure, but it usually needs </w:t>
            </w:r>
            <w:r>
              <w:rPr>
                <w:rFonts w:ascii="Arial" w:eastAsia="Calibri" w:hAnsi="Arial" w:cs="Arial"/>
                <w:sz w:val="24"/>
                <w:szCs w:val="24"/>
              </w:rPr>
              <w:t>to be associated with injustice, for example</w:t>
            </w:r>
            <w:r w:rsidRPr="005A5AFB">
              <w:rPr>
                <w:rFonts w:ascii="Arial" w:eastAsia="Calibri" w:hAnsi="Arial" w:cs="Arial"/>
                <w:sz w:val="24"/>
                <w:szCs w:val="24"/>
              </w:rPr>
              <w:t xml:space="preserve"> “The Company has not been paying me what I</w:t>
            </w:r>
            <w:r>
              <w:rPr>
                <w:rFonts w:ascii="Arial" w:eastAsia="Calibri" w:hAnsi="Arial" w:cs="Arial"/>
                <w:sz w:val="24"/>
                <w:szCs w:val="24"/>
              </w:rPr>
              <w:t xml:space="preserve"> am really worth”.  Next is </w:t>
            </w:r>
            <w:r w:rsidRPr="005A5AFB">
              <w:rPr>
                <w:rFonts w:ascii="Arial" w:eastAsia="Calibri" w:hAnsi="Arial" w:cs="Arial"/>
                <w:b/>
                <w:sz w:val="24"/>
                <w:szCs w:val="24"/>
              </w:rPr>
              <w:t>Opportunity</w:t>
            </w:r>
            <w:r w:rsidRPr="005A5AFB">
              <w:rPr>
                <w:rFonts w:ascii="Arial" w:eastAsia="Calibri" w:hAnsi="Arial" w:cs="Arial"/>
                <w:sz w:val="24"/>
                <w:szCs w:val="24"/>
              </w:rPr>
              <w:t>. An opportunity to commit the act must be present. In the case of fraud, usually a temporary situation arises where there is a chance to commit the act without a high chance of being caught. Companies that are not actively working to prevent fraud can present repeated opportunities to individuals who meet all three criteria of the fraud triangle.</w:t>
            </w:r>
            <w:r>
              <w:rPr>
                <w:rFonts w:ascii="Arial" w:eastAsia="Calibri" w:hAnsi="Arial" w:cs="Arial"/>
                <w:sz w:val="24"/>
                <w:szCs w:val="24"/>
              </w:rPr>
              <w:t xml:space="preserve"> Lastly, </w:t>
            </w:r>
            <w:r w:rsidRPr="005A5AFB">
              <w:rPr>
                <w:rFonts w:ascii="Arial" w:eastAsia="Calibri" w:hAnsi="Arial" w:cs="Arial"/>
                <w:b/>
                <w:sz w:val="24"/>
                <w:szCs w:val="24"/>
              </w:rPr>
              <w:t>Rationalization</w:t>
            </w:r>
            <w:r w:rsidRPr="005A5AFB">
              <w:rPr>
                <w:rFonts w:ascii="Arial" w:eastAsia="Calibri" w:hAnsi="Arial" w:cs="Arial"/>
                <w:sz w:val="24"/>
                <w:szCs w:val="24"/>
              </w:rPr>
              <w:t xml:space="preserve">. </w:t>
            </w:r>
          </w:p>
          <w:p w:rsidR="00CC49E0" w:rsidRPr="00667B99" w:rsidRDefault="00CC49E0" w:rsidP="00667B99">
            <w:pPr>
              <w:spacing w:after="160" w:line="360" w:lineRule="auto"/>
              <w:jc w:val="right"/>
              <w:rPr>
                <w:rFonts w:ascii="Arial" w:eastAsia="Calibri" w:hAnsi="Arial" w:cs="Arial"/>
                <w:b/>
                <w:sz w:val="24"/>
                <w:szCs w:val="24"/>
              </w:rPr>
            </w:pPr>
            <w:r w:rsidRPr="00667B99">
              <w:rPr>
                <w:rFonts w:ascii="Arial" w:eastAsia="Calibri" w:hAnsi="Arial" w:cs="Arial"/>
                <w:b/>
                <w:sz w:val="24"/>
                <w:szCs w:val="24"/>
              </w:rPr>
              <w:t>Student Name: Denise Ensam</w:t>
            </w:r>
          </w:p>
          <w:p w:rsidR="00CC49E0" w:rsidRPr="00667B99" w:rsidRDefault="00CC49E0" w:rsidP="00667B99">
            <w:pPr>
              <w:spacing w:after="160" w:line="360" w:lineRule="auto"/>
              <w:jc w:val="right"/>
              <w:rPr>
                <w:rFonts w:ascii="Arial" w:eastAsia="Calibri" w:hAnsi="Arial" w:cs="Arial"/>
                <w:b/>
                <w:sz w:val="24"/>
                <w:szCs w:val="24"/>
              </w:rPr>
            </w:pPr>
            <w:r w:rsidRPr="00667B99">
              <w:rPr>
                <w:rFonts w:ascii="Arial" w:eastAsia="Calibri" w:hAnsi="Arial" w:cs="Arial"/>
                <w:b/>
                <w:sz w:val="24"/>
                <w:szCs w:val="24"/>
              </w:rPr>
              <w:t xml:space="preserve">                                                                           Student Number: 22590  </w:t>
            </w:r>
          </w:p>
          <w:p w:rsidR="00CC49E0" w:rsidRPr="00667B99" w:rsidRDefault="00CC49E0" w:rsidP="00667B99">
            <w:pPr>
              <w:spacing w:after="160" w:line="360" w:lineRule="auto"/>
              <w:jc w:val="right"/>
              <w:rPr>
                <w:rFonts w:ascii="Arial" w:eastAsia="Calibri" w:hAnsi="Arial" w:cs="Arial"/>
                <w:b/>
                <w:sz w:val="24"/>
                <w:szCs w:val="24"/>
              </w:rPr>
            </w:pPr>
            <w:r w:rsidRPr="00667B99">
              <w:rPr>
                <w:rFonts w:ascii="Arial" w:eastAsia="Calibri" w:hAnsi="Arial" w:cs="Arial"/>
                <w:b/>
                <w:sz w:val="24"/>
                <w:szCs w:val="24"/>
              </w:rPr>
              <w:t xml:space="preserve">                                                                           Assignment Number: 3</w:t>
            </w:r>
          </w:p>
          <w:p w:rsidR="00CC49E0" w:rsidRPr="00667B99" w:rsidRDefault="00CC49E0" w:rsidP="00667B99">
            <w:pPr>
              <w:spacing w:after="160" w:line="360" w:lineRule="auto"/>
              <w:jc w:val="right"/>
              <w:rPr>
                <w:rFonts w:ascii="Arial" w:eastAsia="Calibri" w:hAnsi="Arial" w:cs="Arial"/>
                <w:b/>
                <w:sz w:val="24"/>
                <w:szCs w:val="24"/>
              </w:rPr>
            </w:pPr>
            <w:r>
              <w:rPr>
                <w:rFonts w:ascii="Arial" w:eastAsia="Calibri" w:hAnsi="Arial" w:cs="Arial"/>
                <w:b/>
                <w:sz w:val="24"/>
                <w:szCs w:val="24"/>
              </w:rPr>
              <w:t>Page: 3</w:t>
            </w:r>
          </w:p>
          <w:p w:rsidR="00CC49E0" w:rsidRPr="005A5AFB" w:rsidRDefault="00CC49E0" w:rsidP="00045A61">
            <w:pPr>
              <w:spacing w:after="160" w:line="360" w:lineRule="auto"/>
              <w:jc w:val="both"/>
              <w:rPr>
                <w:rFonts w:ascii="Arial" w:eastAsia="Calibri" w:hAnsi="Arial" w:cs="Arial"/>
                <w:sz w:val="24"/>
                <w:szCs w:val="24"/>
              </w:rPr>
            </w:pPr>
            <w:r>
              <w:rPr>
                <w:rFonts w:ascii="Arial" w:eastAsia="Calibri" w:hAnsi="Arial" w:cs="Arial"/>
                <w:sz w:val="24"/>
                <w:szCs w:val="24"/>
              </w:rPr>
              <w:t>This is t</w:t>
            </w:r>
            <w:r w:rsidRPr="005A5AFB">
              <w:rPr>
                <w:rFonts w:ascii="Arial" w:eastAsia="Calibri" w:hAnsi="Arial" w:cs="Arial"/>
                <w:sz w:val="24"/>
                <w:szCs w:val="24"/>
              </w:rPr>
              <w:t>he mind-set of a person about to commit an unethical act is one of rationalization. The individual manages to justify what he or she is about to do. Some may think they are just going to borrow the stolen goods, or that they need the money more than the “big” company they are stealing from.</w:t>
            </w:r>
          </w:p>
          <w:p w:rsidR="00CC49E0" w:rsidRPr="00194341" w:rsidRDefault="00CC49E0" w:rsidP="00194341">
            <w:pPr>
              <w:spacing w:after="160" w:line="360" w:lineRule="auto"/>
              <w:jc w:val="both"/>
              <w:rPr>
                <w:rFonts w:ascii="Arial" w:eastAsia="Calibri" w:hAnsi="Arial" w:cs="Arial"/>
                <w:sz w:val="24"/>
                <w:szCs w:val="24"/>
              </w:rPr>
            </w:pPr>
            <w:r w:rsidRPr="00667B99">
              <w:rPr>
                <w:rFonts w:ascii="Arial" w:eastAsia="Calibri" w:hAnsi="Arial" w:cs="Arial"/>
                <w:b/>
                <w:sz w:val="24"/>
                <w:szCs w:val="24"/>
              </w:rPr>
              <w:t xml:space="preserve">(vi)     </w:t>
            </w:r>
            <w:r>
              <w:rPr>
                <w:rFonts w:ascii="Arial" w:eastAsia="Calibri" w:hAnsi="Arial" w:cs="Arial"/>
                <w:b/>
                <w:sz w:val="24"/>
                <w:szCs w:val="24"/>
              </w:rPr>
              <w:t xml:space="preserve"> </w:t>
            </w:r>
            <w:r w:rsidRPr="00667B99">
              <w:rPr>
                <w:rFonts w:ascii="Arial" w:eastAsia="Calibri" w:hAnsi="Arial" w:cs="Arial"/>
                <w:b/>
                <w:sz w:val="24"/>
                <w:szCs w:val="24"/>
              </w:rPr>
              <w:t>Gwynn Nettler’s</w:t>
            </w:r>
            <w:r w:rsidRPr="00667B99">
              <w:rPr>
                <w:rFonts w:ascii="Arial" w:eastAsia="Calibri" w:hAnsi="Arial" w:cs="Arial"/>
                <w:sz w:val="24"/>
                <w:szCs w:val="24"/>
              </w:rPr>
              <w:t xml:space="preserve"> observation is that employees that lie, are those that have a low opinion of themselves and are disliked by others.  Dishonest people are usually Impulsive, easily distractible, impatient and selfish. Those that cheat and steal are people that who experienced failure in their lives.  People often cheat and steal more, when it is easy to commit. Middle/upper-class people are less likely to cheat </w:t>
            </w:r>
            <w:r w:rsidRPr="00667B99">
              <w:rPr>
                <w:rFonts w:ascii="Arial" w:eastAsia="Calibri" w:hAnsi="Arial" w:cs="Arial"/>
                <w:sz w:val="24"/>
                <w:szCs w:val="24"/>
              </w:rPr>
              <w:lastRenderedPageBreak/>
              <w:t xml:space="preserve">than lower-class people, and intelligent people are more honest than ignorant people, therefore it ca be seen that people who are afraid of being caught and of suffering punishment, i.e. those who have a higher perception of detection, are less likely to be tempted to cheat or deceive. The level of motivation for an individual to commit fraud, lie or cheat depends on his/her needs, when there is greater stress and pressure to achieve objectives this then leads to more deceit and cheating. The motivation to deceive increases with the struggle and determination to survive.  </w:t>
            </w:r>
            <w:r w:rsidRPr="00E77BDE">
              <w:rPr>
                <w:rFonts w:ascii="Arial" w:eastAsia="Calibri" w:hAnsi="Arial" w:cs="Arial"/>
                <w:sz w:val="24"/>
                <w:szCs w:val="24"/>
              </w:rPr>
              <w:t>Nettler perceives that there are a variety of personal and organizational situations that lead individuals to</w:t>
            </w:r>
            <w:r>
              <w:rPr>
                <w:rFonts w:ascii="Arial" w:eastAsia="Calibri" w:hAnsi="Arial" w:cs="Arial"/>
                <w:sz w:val="24"/>
                <w:szCs w:val="24"/>
              </w:rPr>
              <w:t xml:space="preserve"> lie and deceive and also certain variables that affect the likelihood of a person to cheat. They are </w:t>
            </w:r>
            <w:r w:rsidRPr="00E77BDE">
              <w:rPr>
                <w:rFonts w:ascii="Arial" w:eastAsia="Calibri" w:hAnsi="Arial" w:cs="Arial"/>
                <w:sz w:val="24"/>
                <w:szCs w:val="24"/>
              </w:rPr>
              <w:t>Personal</w:t>
            </w:r>
            <w:r>
              <w:rPr>
                <w:rFonts w:ascii="Arial" w:eastAsia="Calibri" w:hAnsi="Arial" w:cs="Arial"/>
                <w:sz w:val="24"/>
                <w:szCs w:val="24"/>
              </w:rPr>
              <w:t xml:space="preserve">, Organisational and External and they deal with, </w:t>
            </w:r>
            <w:r w:rsidRPr="00E77BDE">
              <w:rPr>
                <w:rFonts w:ascii="Arial" w:eastAsia="Calibri" w:hAnsi="Arial" w:cs="Arial"/>
                <w:sz w:val="24"/>
                <w:szCs w:val="24"/>
              </w:rPr>
              <w:t>Core beliefs and values</w:t>
            </w:r>
            <w:r>
              <w:rPr>
                <w:rFonts w:ascii="Arial" w:eastAsia="Calibri" w:hAnsi="Arial" w:cs="Arial"/>
                <w:sz w:val="24"/>
                <w:szCs w:val="24"/>
              </w:rPr>
              <w:t xml:space="preserve">, </w:t>
            </w:r>
            <w:r w:rsidRPr="00E77BDE">
              <w:rPr>
                <w:rFonts w:ascii="Arial" w:eastAsia="Calibri" w:hAnsi="Arial" w:cs="Arial"/>
                <w:sz w:val="24"/>
                <w:szCs w:val="24"/>
              </w:rPr>
              <w:t>Aptitude</w:t>
            </w:r>
            <w:r>
              <w:rPr>
                <w:rFonts w:ascii="Arial" w:eastAsia="Calibri" w:hAnsi="Arial" w:cs="Arial"/>
                <w:sz w:val="24"/>
                <w:szCs w:val="24"/>
              </w:rPr>
              <w:t xml:space="preserve">, </w:t>
            </w:r>
            <w:r w:rsidRPr="00E77BDE">
              <w:rPr>
                <w:rFonts w:ascii="Arial" w:eastAsia="Calibri" w:hAnsi="Arial" w:cs="Arial"/>
                <w:sz w:val="24"/>
                <w:szCs w:val="24"/>
              </w:rPr>
              <w:t>Personal preferences and attitudes</w:t>
            </w:r>
            <w:r>
              <w:rPr>
                <w:rFonts w:ascii="Arial" w:eastAsia="Calibri" w:hAnsi="Arial" w:cs="Arial"/>
                <w:sz w:val="24"/>
                <w:szCs w:val="24"/>
              </w:rPr>
              <w:t xml:space="preserve"> also the individual’s needs and wants. In regards to Organisational variables this would relate to the </w:t>
            </w:r>
            <w:r w:rsidRPr="00814845">
              <w:rPr>
                <w:rFonts w:ascii="Arial" w:hAnsi="Arial" w:cs="Arial"/>
                <w:sz w:val="24"/>
                <w:szCs w:val="24"/>
              </w:rPr>
              <w:t>nature</w:t>
            </w:r>
            <w:r w:rsidRPr="00814845">
              <w:rPr>
                <w:rFonts w:ascii="Arial" w:eastAsia="Calibri" w:hAnsi="Arial" w:cs="Arial"/>
                <w:sz w:val="24"/>
                <w:szCs w:val="24"/>
              </w:rPr>
              <w:t xml:space="preserve"> of the job and its scope, i.e. how mea</w:t>
            </w:r>
            <w:r>
              <w:rPr>
                <w:rFonts w:ascii="Arial" w:eastAsia="Calibri" w:hAnsi="Arial" w:cs="Arial"/>
                <w:sz w:val="24"/>
                <w:szCs w:val="24"/>
              </w:rPr>
              <w:t>ningful is the job?</w:t>
            </w:r>
            <w:r w:rsidRPr="00814845">
              <w:rPr>
                <w:rFonts w:ascii="Arial" w:eastAsia="Calibri" w:hAnsi="Arial" w:cs="Arial"/>
                <w:sz w:val="24"/>
                <w:szCs w:val="24"/>
              </w:rPr>
              <w:t xml:space="preserve"> The training and </w:t>
            </w:r>
            <w:r>
              <w:rPr>
                <w:rFonts w:ascii="Arial" w:eastAsia="Calibri" w:hAnsi="Arial" w:cs="Arial"/>
                <w:sz w:val="24"/>
                <w:szCs w:val="24"/>
              </w:rPr>
              <w:t xml:space="preserve">tools provided to the employees and </w:t>
            </w:r>
            <w:r w:rsidRPr="00814845">
              <w:rPr>
                <w:rFonts w:ascii="Arial" w:eastAsia="Calibri" w:hAnsi="Arial" w:cs="Arial"/>
                <w:sz w:val="24"/>
                <w:szCs w:val="24"/>
              </w:rPr>
              <w:t>the</w:t>
            </w:r>
            <w:r>
              <w:rPr>
                <w:rFonts w:ascii="Arial" w:eastAsia="Calibri" w:hAnsi="Arial" w:cs="Arial"/>
                <w:sz w:val="24"/>
                <w:szCs w:val="24"/>
              </w:rPr>
              <w:t xml:space="preserve"> organization’s reward system, t</w:t>
            </w:r>
            <w:r w:rsidRPr="00276A44">
              <w:rPr>
                <w:rFonts w:ascii="Arial" w:eastAsia="Calibri" w:hAnsi="Arial" w:cs="Arial"/>
                <w:sz w:val="24"/>
                <w:szCs w:val="24"/>
              </w:rPr>
              <w:t>he level and quality of supervi</w:t>
            </w:r>
            <w:r>
              <w:rPr>
                <w:rFonts w:ascii="Arial" w:eastAsia="Calibri" w:hAnsi="Arial" w:cs="Arial"/>
                <w:sz w:val="24"/>
                <w:szCs w:val="24"/>
              </w:rPr>
              <w:t>sion and management on the job, the roles</w:t>
            </w:r>
            <w:r w:rsidRPr="00276A44">
              <w:rPr>
                <w:rFonts w:ascii="Arial" w:eastAsia="Calibri" w:hAnsi="Arial" w:cs="Arial"/>
                <w:sz w:val="24"/>
                <w:szCs w:val="24"/>
              </w:rPr>
              <w:t xml:space="preserve"> and responsibilities associated with the job and</w:t>
            </w:r>
            <w:r>
              <w:rPr>
                <w:rFonts w:ascii="Arial" w:eastAsia="Calibri" w:hAnsi="Arial" w:cs="Arial"/>
                <w:sz w:val="24"/>
                <w:szCs w:val="24"/>
              </w:rPr>
              <w:t xml:space="preserve"> how clearly, they are defined. Some external variables include t</w:t>
            </w:r>
            <w:r w:rsidRPr="00194341">
              <w:rPr>
                <w:rFonts w:ascii="Arial" w:eastAsia="Calibri" w:hAnsi="Arial" w:cs="Arial"/>
                <w:sz w:val="24"/>
                <w:szCs w:val="24"/>
              </w:rPr>
              <w:t>he level of competition from o</w:t>
            </w:r>
            <w:r>
              <w:rPr>
                <w:rFonts w:ascii="Arial" w:eastAsia="Calibri" w:hAnsi="Arial" w:cs="Arial"/>
                <w:sz w:val="24"/>
                <w:szCs w:val="24"/>
              </w:rPr>
              <w:t>ther companies in the industry, t</w:t>
            </w:r>
            <w:r w:rsidRPr="00194341">
              <w:rPr>
                <w:rFonts w:ascii="Arial" w:eastAsia="Calibri" w:hAnsi="Arial" w:cs="Arial"/>
                <w:sz w:val="24"/>
                <w:szCs w:val="24"/>
              </w:rPr>
              <w:t>he economy</w:t>
            </w:r>
            <w:r>
              <w:rPr>
                <w:rFonts w:ascii="Arial" w:eastAsia="Calibri" w:hAnsi="Arial" w:cs="Arial"/>
                <w:sz w:val="24"/>
                <w:szCs w:val="24"/>
              </w:rPr>
              <w:t xml:space="preserve"> and social values that embrace the ethics of competitors, social and political role models. </w:t>
            </w:r>
          </w:p>
          <w:p w:rsidR="00CC49E0" w:rsidRPr="00404412" w:rsidRDefault="00CC49E0" w:rsidP="00404412">
            <w:pPr>
              <w:spacing w:after="160" w:line="360" w:lineRule="auto"/>
              <w:jc w:val="right"/>
              <w:rPr>
                <w:rFonts w:ascii="Arial" w:eastAsia="Calibri" w:hAnsi="Arial" w:cs="Arial"/>
                <w:b/>
                <w:sz w:val="24"/>
                <w:szCs w:val="24"/>
              </w:rPr>
            </w:pPr>
            <w:r w:rsidRPr="00404412">
              <w:rPr>
                <w:rFonts w:ascii="Arial" w:eastAsia="Calibri" w:hAnsi="Arial" w:cs="Arial"/>
                <w:b/>
                <w:sz w:val="24"/>
                <w:szCs w:val="24"/>
              </w:rPr>
              <w:t>Student Name: Denise Ensam</w:t>
            </w:r>
          </w:p>
          <w:p w:rsidR="00CC49E0" w:rsidRPr="00404412" w:rsidRDefault="00CC49E0" w:rsidP="00404412">
            <w:pPr>
              <w:spacing w:after="160" w:line="360" w:lineRule="auto"/>
              <w:jc w:val="right"/>
              <w:rPr>
                <w:rFonts w:ascii="Arial" w:eastAsia="Calibri" w:hAnsi="Arial" w:cs="Arial"/>
                <w:b/>
                <w:sz w:val="24"/>
                <w:szCs w:val="24"/>
              </w:rPr>
            </w:pPr>
            <w:r w:rsidRPr="00404412">
              <w:rPr>
                <w:rFonts w:ascii="Arial" w:eastAsia="Calibri" w:hAnsi="Arial" w:cs="Arial"/>
                <w:b/>
                <w:sz w:val="24"/>
                <w:szCs w:val="24"/>
              </w:rPr>
              <w:t xml:space="preserve">                                                                           Student Number: 22590  </w:t>
            </w:r>
          </w:p>
          <w:p w:rsidR="00CC49E0" w:rsidRPr="00404412" w:rsidRDefault="00CC49E0" w:rsidP="00404412">
            <w:pPr>
              <w:spacing w:after="160" w:line="360" w:lineRule="auto"/>
              <w:jc w:val="right"/>
              <w:rPr>
                <w:rFonts w:ascii="Arial" w:eastAsia="Calibri" w:hAnsi="Arial" w:cs="Arial"/>
                <w:b/>
                <w:sz w:val="24"/>
                <w:szCs w:val="24"/>
              </w:rPr>
            </w:pPr>
            <w:r w:rsidRPr="00404412">
              <w:rPr>
                <w:rFonts w:ascii="Arial" w:eastAsia="Calibri" w:hAnsi="Arial" w:cs="Arial"/>
                <w:b/>
                <w:sz w:val="24"/>
                <w:szCs w:val="24"/>
              </w:rPr>
              <w:t xml:space="preserve">                                                                           Assignment Number: 3</w:t>
            </w:r>
          </w:p>
          <w:p w:rsidR="00CC49E0" w:rsidRPr="00404412" w:rsidRDefault="00CC49E0" w:rsidP="00404412">
            <w:pPr>
              <w:spacing w:after="160" w:line="360" w:lineRule="auto"/>
              <w:jc w:val="right"/>
              <w:rPr>
                <w:rFonts w:ascii="Arial" w:eastAsia="Calibri" w:hAnsi="Arial" w:cs="Arial"/>
                <w:b/>
                <w:sz w:val="24"/>
                <w:szCs w:val="24"/>
              </w:rPr>
            </w:pPr>
            <w:r>
              <w:rPr>
                <w:rFonts w:ascii="Arial" w:eastAsia="Calibri" w:hAnsi="Arial" w:cs="Arial"/>
                <w:b/>
                <w:sz w:val="24"/>
                <w:szCs w:val="24"/>
              </w:rPr>
              <w:t>Page: 4</w:t>
            </w:r>
          </w:p>
          <w:p w:rsidR="00CC49E0" w:rsidRDefault="00CC49E0" w:rsidP="00E77BDE">
            <w:pPr>
              <w:spacing w:after="160" w:line="360" w:lineRule="auto"/>
              <w:jc w:val="both"/>
              <w:rPr>
                <w:rFonts w:ascii="Arial" w:eastAsia="Calibri" w:hAnsi="Arial" w:cs="Arial"/>
                <w:sz w:val="24"/>
                <w:szCs w:val="24"/>
              </w:rPr>
            </w:pPr>
          </w:p>
          <w:p w:rsidR="00CC49E0" w:rsidRDefault="00CC49E0" w:rsidP="00381B45">
            <w:pPr>
              <w:spacing w:after="160" w:line="360" w:lineRule="auto"/>
              <w:jc w:val="both"/>
              <w:rPr>
                <w:rFonts w:ascii="Arial" w:eastAsia="Calibri" w:hAnsi="Arial" w:cs="Arial"/>
                <w:sz w:val="24"/>
                <w:szCs w:val="24"/>
              </w:rPr>
            </w:pPr>
            <w:r w:rsidRPr="00F55777">
              <w:rPr>
                <w:rFonts w:ascii="Arial" w:eastAsia="Calibri" w:hAnsi="Arial" w:cs="Arial"/>
                <w:b/>
                <w:sz w:val="24"/>
                <w:szCs w:val="24"/>
              </w:rPr>
              <w:t>(vii</w:t>
            </w:r>
            <w:r w:rsidRPr="00232A93">
              <w:rPr>
                <w:rFonts w:ascii="Arial" w:eastAsia="Calibri" w:hAnsi="Arial" w:cs="Arial"/>
                <w:sz w:val="24"/>
                <w:szCs w:val="24"/>
              </w:rPr>
              <w:t xml:space="preserve">)  </w:t>
            </w:r>
            <w:r>
              <w:rPr>
                <w:rFonts w:ascii="Arial" w:eastAsia="Calibri" w:hAnsi="Arial" w:cs="Arial"/>
                <w:sz w:val="24"/>
                <w:szCs w:val="24"/>
              </w:rPr>
              <w:t>The</w:t>
            </w:r>
            <w:r w:rsidRPr="00232A93">
              <w:rPr>
                <w:rFonts w:ascii="Arial" w:eastAsia="Calibri" w:hAnsi="Arial" w:cs="Arial"/>
                <w:sz w:val="24"/>
                <w:szCs w:val="24"/>
              </w:rPr>
              <w:t xml:space="preserve"> financial motivations</w:t>
            </w:r>
            <w:r>
              <w:rPr>
                <w:rFonts w:ascii="Arial" w:eastAsia="Calibri" w:hAnsi="Arial" w:cs="Arial"/>
                <w:sz w:val="24"/>
                <w:szCs w:val="24"/>
              </w:rPr>
              <w:t xml:space="preserve"> of a White-Collar Criminal varies</w:t>
            </w:r>
            <w:r w:rsidRPr="00232A93">
              <w:rPr>
                <w:rFonts w:ascii="Arial" w:eastAsia="Calibri" w:hAnsi="Arial" w:cs="Arial"/>
                <w:sz w:val="24"/>
                <w:szCs w:val="24"/>
              </w:rPr>
              <w:t xml:space="preserve"> from an employee who cannot pay his</w:t>
            </w:r>
            <w:r>
              <w:rPr>
                <w:rFonts w:ascii="Arial" w:eastAsia="Calibri" w:hAnsi="Arial" w:cs="Arial"/>
                <w:sz w:val="24"/>
                <w:szCs w:val="24"/>
              </w:rPr>
              <w:t>/her bills to a senior manager</w:t>
            </w:r>
            <w:r w:rsidRPr="00232A93">
              <w:rPr>
                <w:rFonts w:ascii="Arial" w:eastAsia="Calibri" w:hAnsi="Arial" w:cs="Arial"/>
                <w:sz w:val="24"/>
                <w:szCs w:val="24"/>
              </w:rPr>
              <w:t xml:space="preserve"> who is under financial strain because the market has taken a turn for the worse and the company </w:t>
            </w:r>
            <w:r>
              <w:rPr>
                <w:rFonts w:ascii="Arial" w:eastAsia="Calibri" w:hAnsi="Arial" w:cs="Arial"/>
                <w:sz w:val="24"/>
                <w:szCs w:val="24"/>
              </w:rPr>
              <w:t xml:space="preserve">will struggle to survive. The </w:t>
            </w:r>
            <w:r w:rsidRPr="00232A93">
              <w:rPr>
                <w:rFonts w:ascii="Arial" w:eastAsia="Calibri" w:hAnsi="Arial" w:cs="Arial"/>
                <w:sz w:val="24"/>
                <w:szCs w:val="24"/>
              </w:rPr>
              <w:t>strain is not limited to the financial downturn but includes the prospect of losing social status and reputation.</w:t>
            </w:r>
            <w:r w:rsidRPr="00232A93">
              <w:t xml:space="preserve"> </w:t>
            </w:r>
            <w:r w:rsidRPr="00232A93">
              <w:rPr>
                <w:rFonts w:ascii="Arial" w:eastAsia="Calibri" w:hAnsi="Arial" w:cs="Arial"/>
                <w:sz w:val="24"/>
                <w:szCs w:val="24"/>
              </w:rPr>
              <w:t xml:space="preserve">Some theories propose that white-collar is a direct and an </w:t>
            </w:r>
            <w:r>
              <w:rPr>
                <w:rFonts w:ascii="Arial" w:eastAsia="Calibri" w:hAnsi="Arial" w:cs="Arial"/>
                <w:sz w:val="24"/>
                <w:szCs w:val="24"/>
              </w:rPr>
              <w:t>inevitable</w:t>
            </w:r>
            <w:r w:rsidRPr="00232A93">
              <w:rPr>
                <w:rFonts w:ascii="Arial" w:eastAsia="Calibri" w:hAnsi="Arial" w:cs="Arial"/>
                <w:sz w:val="24"/>
                <w:szCs w:val="24"/>
              </w:rPr>
              <w:t xml:space="preserve"> result of competitive capitalism. </w:t>
            </w:r>
            <w:r>
              <w:rPr>
                <w:rFonts w:ascii="Arial" w:eastAsia="Calibri" w:hAnsi="Arial" w:cs="Arial"/>
                <w:sz w:val="24"/>
                <w:szCs w:val="24"/>
              </w:rPr>
              <w:t>Misjudgement</w:t>
            </w:r>
            <w:r w:rsidRPr="00232A93">
              <w:rPr>
                <w:rFonts w:ascii="Arial" w:eastAsia="Calibri" w:hAnsi="Arial" w:cs="Arial"/>
                <w:sz w:val="24"/>
                <w:szCs w:val="24"/>
              </w:rPr>
              <w:t xml:space="preserve"> and even</w:t>
            </w:r>
            <w:r w:rsidRPr="00322B84">
              <w:rPr>
                <w:rFonts w:ascii="Arial" w:eastAsia="Calibri" w:hAnsi="Arial" w:cs="Arial"/>
                <w:sz w:val="24"/>
                <w:szCs w:val="24"/>
              </w:rPr>
              <w:t xml:space="preserve"> </w:t>
            </w:r>
            <w:r>
              <w:rPr>
                <w:rFonts w:ascii="Arial" w:eastAsia="Calibri" w:hAnsi="Arial" w:cs="Arial"/>
                <w:sz w:val="24"/>
                <w:szCs w:val="24"/>
              </w:rPr>
              <w:t>fraud</w:t>
            </w:r>
            <w:r w:rsidRPr="00232A93">
              <w:rPr>
                <w:rFonts w:ascii="Arial" w:eastAsia="Calibri" w:hAnsi="Arial" w:cs="Arial"/>
                <w:sz w:val="24"/>
                <w:szCs w:val="24"/>
              </w:rPr>
              <w:t xml:space="preserve"> are given a free han</w:t>
            </w:r>
            <w:r>
              <w:rPr>
                <w:rFonts w:ascii="Arial" w:eastAsia="Calibri" w:hAnsi="Arial" w:cs="Arial"/>
                <w:sz w:val="24"/>
                <w:szCs w:val="24"/>
              </w:rPr>
              <w:t>d in the name of competition to satisfy the self-esteems</w:t>
            </w:r>
            <w:r w:rsidRPr="00232A93">
              <w:rPr>
                <w:rFonts w:ascii="Arial" w:eastAsia="Calibri" w:hAnsi="Arial" w:cs="Arial"/>
                <w:sz w:val="24"/>
                <w:szCs w:val="24"/>
              </w:rPr>
              <w:t xml:space="preserve"> of </w:t>
            </w:r>
            <w:r w:rsidRPr="00232A93">
              <w:rPr>
                <w:rFonts w:ascii="Arial" w:eastAsia="Calibri" w:hAnsi="Arial" w:cs="Arial"/>
                <w:sz w:val="24"/>
                <w:szCs w:val="24"/>
              </w:rPr>
              <w:lastRenderedPageBreak/>
              <w:t>powerful executives. The r</w:t>
            </w:r>
            <w:r>
              <w:rPr>
                <w:rFonts w:ascii="Arial" w:eastAsia="Calibri" w:hAnsi="Arial" w:cs="Arial"/>
                <w:sz w:val="24"/>
                <w:szCs w:val="24"/>
              </w:rPr>
              <w:t>epetitive message for everyone is that, the struggle</w:t>
            </w:r>
            <w:r w:rsidRPr="00232A93">
              <w:rPr>
                <w:rFonts w:ascii="Arial" w:eastAsia="Calibri" w:hAnsi="Arial" w:cs="Arial"/>
                <w:sz w:val="24"/>
                <w:szCs w:val="24"/>
              </w:rPr>
              <w:t xml:space="preserve"> to survive, but to</w:t>
            </w:r>
            <w:r>
              <w:rPr>
                <w:rFonts w:ascii="Arial" w:eastAsia="Calibri" w:hAnsi="Arial" w:cs="Arial"/>
                <w:sz w:val="24"/>
                <w:szCs w:val="24"/>
              </w:rPr>
              <w:t xml:space="preserve"> also </w:t>
            </w:r>
            <w:r w:rsidRPr="00232A93">
              <w:rPr>
                <w:rFonts w:ascii="Arial" w:eastAsia="Calibri" w:hAnsi="Arial" w:cs="Arial"/>
                <w:sz w:val="24"/>
                <w:szCs w:val="24"/>
              </w:rPr>
              <w:t>thrive and succeed in a competitive society, one must be wealthy. The ever-widening class gap between “winners” and “losers” is motivation enough to be on the winning end of inequality.</w:t>
            </w:r>
            <w:r w:rsidRPr="00232A93">
              <w:t xml:space="preserve"> </w:t>
            </w:r>
            <w:r w:rsidRPr="00232A93">
              <w:rPr>
                <w:rFonts w:ascii="Arial" w:eastAsia="Calibri" w:hAnsi="Arial" w:cs="Arial"/>
                <w:sz w:val="24"/>
                <w:szCs w:val="24"/>
              </w:rPr>
              <w:t xml:space="preserve">It is this fear of failing, and of being unable to keep up with those who are making more money than us, that motivates people to commit financial crime and to consider themselves </w:t>
            </w:r>
            <w:r>
              <w:rPr>
                <w:rFonts w:ascii="Arial" w:eastAsia="Calibri" w:hAnsi="Arial" w:cs="Arial"/>
                <w:sz w:val="24"/>
                <w:szCs w:val="24"/>
              </w:rPr>
              <w:t>vindicated</w:t>
            </w:r>
            <w:r w:rsidRPr="00232A93">
              <w:rPr>
                <w:rFonts w:ascii="Arial" w:eastAsia="Calibri" w:hAnsi="Arial" w:cs="Arial"/>
                <w:sz w:val="24"/>
                <w:szCs w:val="24"/>
              </w:rPr>
              <w:t xml:space="preserve"> in doing so.</w:t>
            </w:r>
          </w:p>
          <w:p w:rsidR="00CC49E0" w:rsidRDefault="00CC49E0" w:rsidP="00B95ED1">
            <w:pPr>
              <w:pStyle w:val="ListParagraph"/>
              <w:spacing w:after="160" w:line="360" w:lineRule="auto"/>
              <w:jc w:val="both"/>
              <w:rPr>
                <w:rFonts w:ascii="Arial" w:hAnsi="Arial" w:cs="Arial"/>
                <w:sz w:val="24"/>
                <w:szCs w:val="24"/>
              </w:rPr>
            </w:pPr>
          </w:p>
          <w:p w:rsidR="00CC49E0" w:rsidRDefault="00CC49E0" w:rsidP="00CC49E0">
            <w:pPr>
              <w:pStyle w:val="ListParagraph"/>
              <w:numPr>
                <w:ilvl w:val="0"/>
                <w:numId w:val="2"/>
              </w:numPr>
              <w:spacing w:after="160" w:line="360" w:lineRule="auto"/>
              <w:jc w:val="both"/>
              <w:rPr>
                <w:rFonts w:ascii="Arial" w:hAnsi="Arial" w:cs="Arial"/>
                <w:sz w:val="24"/>
                <w:szCs w:val="24"/>
              </w:rPr>
            </w:pPr>
            <w:r w:rsidRPr="00B95ED1">
              <w:rPr>
                <w:rFonts w:ascii="Arial" w:hAnsi="Arial" w:cs="Arial"/>
                <w:sz w:val="24"/>
                <w:szCs w:val="24"/>
              </w:rPr>
              <w:t xml:space="preserve">White-collar criminals are usually, though not always, pleasant people whom no one suspects of being criminals they are very clever in eluding detection by the law and avoid disbelief from their victims. They build walls of false honesty around themselves to increase the comfort level of their victims A typical White-Collar Criminal Is at least 30 years of age, or older and more likely to be male (55%) than female (45%) (Source: ACFE).They maintain the appearance of having a stable family, have an above-average education and is less likely to possess a criminal record. They are usually psychologically healthy and hold a position of trust in the organisation. They must also have a detailed knowledge of accounting systems and the loopholes in them. White-Collar crimes include stock fraud, bribery and tax evasion.  A Blue-collar criminal is from a lower social class as opposed to a white-collar criminal who is someone of a higher-level social class. While blue-collar </w:t>
            </w:r>
          </w:p>
          <w:p w:rsidR="00CC49E0" w:rsidRDefault="00CC49E0" w:rsidP="00B95ED1">
            <w:pPr>
              <w:pStyle w:val="ListParagraph"/>
              <w:spacing w:after="160" w:line="360" w:lineRule="auto"/>
              <w:ind w:left="360"/>
              <w:jc w:val="right"/>
              <w:rPr>
                <w:rFonts w:ascii="Arial" w:hAnsi="Arial" w:cs="Arial"/>
                <w:b/>
                <w:sz w:val="24"/>
                <w:szCs w:val="24"/>
              </w:rPr>
            </w:pPr>
          </w:p>
          <w:p w:rsidR="00CC49E0" w:rsidRDefault="00CC49E0" w:rsidP="00B95ED1">
            <w:pPr>
              <w:pStyle w:val="ListParagraph"/>
              <w:spacing w:after="160" w:line="360" w:lineRule="auto"/>
              <w:ind w:left="360"/>
              <w:jc w:val="right"/>
              <w:rPr>
                <w:rFonts w:ascii="Arial" w:hAnsi="Arial" w:cs="Arial"/>
                <w:b/>
                <w:sz w:val="24"/>
                <w:szCs w:val="24"/>
              </w:rPr>
            </w:pPr>
          </w:p>
          <w:p w:rsidR="00CC49E0" w:rsidRDefault="00CC49E0" w:rsidP="00B95ED1">
            <w:pPr>
              <w:pStyle w:val="ListParagraph"/>
              <w:spacing w:after="160" w:line="360" w:lineRule="auto"/>
              <w:ind w:left="360"/>
              <w:jc w:val="right"/>
              <w:rPr>
                <w:rFonts w:ascii="Arial" w:hAnsi="Arial" w:cs="Arial"/>
                <w:b/>
                <w:sz w:val="24"/>
                <w:szCs w:val="24"/>
              </w:rPr>
            </w:pPr>
          </w:p>
          <w:p w:rsidR="00CC49E0" w:rsidRDefault="00CC49E0" w:rsidP="00B95ED1">
            <w:pPr>
              <w:pStyle w:val="ListParagraph"/>
              <w:spacing w:after="160" w:line="360" w:lineRule="auto"/>
              <w:ind w:left="360"/>
              <w:jc w:val="right"/>
              <w:rPr>
                <w:rFonts w:ascii="Arial" w:hAnsi="Arial" w:cs="Arial"/>
                <w:b/>
                <w:sz w:val="24"/>
                <w:szCs w:val="24"/>
              </w:rPr>
            </w:pPr>
          </w:p>
          <w:p w:rsidR="00CC49E0" w:rsidRDefault="00CC49E0" w:rsidP="00B95ED1">
            <w:pPr>
              <w:pStyle w:val="ListParagraph"/>
              <w:spacing w:after="160" w:line="360" w:lineRule="auto"/>
              <w:ind w:left="360"/>
              <w:jc w:val="right"/>
              <w:rPr>
                <w:rFonts w:ascii="Arial" w:hAnsi="Arial" w:cs="Arial"/>
                <w:b/>
                <w:sz w:val="24"/>
                <w:szCs w:val="24"/>
              </w:rPr>
            </w:pPr>
          </w:p>
          <w:p w:rsidR="00CC49E0" w:rsidRDefault="00CC49E0" w:rsidP="00B95ED1">
            <w:pPr>
              <w:pStyle w:val="ListParagraph"/>
              <w:spacing w:after="160" w:line="360" w:lineRule="auto"/>
              <w:ind w:left="360"/>
              <w:jc w:val="right"/>
              <w:rPr>
                <w:rFonts w:ascii="Arial" w:hAnsi="Arial" w:cs="Arial"/>
                <w:b/>
                <w:sz w:val="24"/>
                <w:szCs w:val="24"/>
              </w:rPr>
            </w:pPr>
          </w:p>
          <w:p w:rsidR="00CC49E0" w:rsidRDefault="00CC49E0" w:rsidP="00B95ED1">
            <w:pPr>
              <w:pStyle w:val="ListParagraph"/>
              <w:spacing w:after="160" w:line="360" w:lineRule="auto"/>
              <w:ind w:left="360"/>
              <w:jc w:val="right"/>
              <w:rPr>
                <w:rFonts w:ascii="Arial" w:hAnsi="Arial" w:cs="Arial"/>
                <w:b/>
                <w:sz w:val="24"/>
                <w:szCs w:val="24"/>
              </w:rPr>
            </w:pPr>
          </w:p>
          <w:p w:rsidR="00CC49E0" w:rsidRDefault="00CC49E0" w:rsidP="00B95ED1">
            <w:pPr>
              <w:pStyle w:val="ListParagraph"/>
              <w:spacing w:after="160" w:line="360" w:lineRule="auto"/>
              <w:ind w:left="360"/>
              <w:jc w:val="right"/>
              <w:rPr>
                <w:rFonts w:ascii="Arial" w:hAnsi="Arial" w:cs="Arial"/>
                <w:b/>
                <w:sz w:val="24"/>
                <w:szCs w:val="24"/>
              </w:rPr>
            </w:pPr>
          </w:p>
          <w:p w:rsidR="00CC49E0" w:rsidRDefault="00CC49E0" w:rsidP="00B95ED1">
            <w:pPr>
              <w:pStyle w:val="ListParagraph"/>
              <w:spacing w:after="160" w:line="360" w:lineRule="auto"/>
              <w:ind w:left="360"/>
              <w:jc w:val="right"/>
              <w:rPr>
                <w:rFonts w:ascii="Arial" w:hAnsi="Arial" w:cs="Arial"/>
                <w:b/>
                <w:sz w:val="24"/>
                <w:szCs w:val="24"/>
              </w:rPr>
            </w:pPr>
          </w:p>
          <w:p w:rsidR="00CC49E0" w:rsidRDefault="00CC49E0" w:rsidP="00B95ED1">
            <w:pPr>
              <w:pStyle w:val="ListParagraph"/>
              <w:spacing w:after="160" w:line="360" w:lineRule="auto"/>
              <w:ind w:left="360"/>
              <w:jc w:val="right"/>
              <w:rPr>
                <w:rFonts w:ascii="Arial" w:hAnsi="Arial" w:cs="Arial"/>
                <w:b/>
                <w:sz w:val="24"/>
                <w:szCs w:val="24"/>
              </w:rPr>
            </w:pPr>
          </w:p>
          <w:p w:rsidR="00CC49E0" w:rsidRDefault="00CC49E0" w:rsidP="00B95ED1">
            <w:pPr>
              <w:pStyle w:val="ListParagraph"/>
              <w:spacing w:after="160" w:line="360" w:lineRule="auto"/>
              <w:ind w:left="360"/>
              <w:jc w:val="right"/>
              <w:rPr>
                <w:rFonts w:ascii="Arial" w:hAnsi="Arial" w:cs="Arial"/>
                <w:b/>
                <w:sz w:val="24"/>
                <w:szCs w:val="24"/>
              </w:rPr>
            </w:pPr>
          </w:p>
          <w:p w:rsidR="00CC49E0" w:rsidRDefault="00CC49E0" w:rsidP="00B95ED1">
            <w:pPr>
              <w:pStyle w:val="ListParagraph"/>
              <w:spacing w:after="160" w:line="360" w:lineRule="auto"/>
              <w:ind w:left="360"/>
              <w:jc w:val="right"/>
              <w:rPr>
                <w:rFonts w:ascii="Arial" w:hAnsi="Arial" w:cs="Arial"/>
                <w:b/>
                <w:sz w:val="24"/>
                <w:szCs w:val="24"/>
              </w:rPr>
            </w:pPr>
          </w:p>
          <w:p w:rsidR="00CC49E0" w:rsidRDefault="00CC49E0" w:rsidP="00B95ED1">
            <w:pPr>
              <w:pStyle w:val="ListParagraph"/>
              <w:spacing w:after="160" w:line="360" w:lineRule="auto"/>
              <w:ind w:left="360"/>
              <w:jc w:val="right"/>
              <w:rPr>
                <w:rFonts w:ascii="Arial" w:hAnsi="Arial" w:cs="Arial"/>
                <w:b/>
                <w:sz w:val="24"/>
                <w:szCs w:val="24"/>
              </w:rPr>
            </w:pPr>
          </w:p>
          <w:p w:rsidR="00CC49E0" w:rsidRPr="00B95ED1" w:rsidRDefault="00CC49E0" w:rsidP="00B95ED1">
            <w:pPr>
              <w:pStyle w:val="ListParagraph"/>
              <w:spacing w:after="160" w:line="360" w:lineRule="auto"/>
              <w:ind w:left="360"/>
              <w:jc w:val="right"/>
              <w:rPr>
                <w:rFonts w:ascii="Arial" w:hAnsi="Arial" w:cs="Arial"/>
                <w:b/>
                <w:sz w:val="24"/>
                <w:szCs w:val="24"/>
              </w:rPr>
            </w:pPr>
            <w:r w:rsidRPr="00B95ED1">
              <w:rPr>
                <w:rFonts w:ascii="Arial" w:hAnsi="Arial" w:cs="Arial"/>
                <w:b/>
                <w:sz w:val="24"/>
                <w:szCs w:val="24"/>
              </w:rPr>
              <w:lastRenderedPageBreak/>
              <w:t>Student Name: Denise Ensam</w:t>
            </w:r>
          </w:p>
          <w:p w:rsidR="00CC49E0" w:rsidRPr="00B95ED1" w:rsidRDefault="00CC49E0" w:rsidP="00B95ED1">
            <w:pPr>
              <w:pStyle w:val="ListParagraph"/>
              <w:spacing w:after="160" w:line="360" w:lineRule="auto"/>
              <w:ind w:left="360"/>
              <w:jc w:val="right"/>
              <w:rPr>
                <w:rFonts w:ascii="Arial" w:hAnsi="Arial" w:cs="Arial"/>
                <w:b/>
                <w:sz w:val="24"/>
                <w:szCs w:val="24"/>
              </w:rPr>
            </w:pPr>
            <w:r w:rsidRPr="00B95ED1">
              <w:rPr>
                <w:rFonts w:ascii="Arial" w:hAnsi="Arial" w:cs="Arial"/>
                <w:b/>
                <w:sz w:val="24"/>
                <w:szCs w:val="24"/>
              </w:rPr>
              <w:t xml:space="preserve">                                                                           Student Number: 22590  </w:t>
            </w:r>
          </w:p>
          <w:p w:rsidR="00CC49E0" w:rsidRPr="00B95ED1" w:rsidRDefault="00CC49E0" w:rsidP="00B95ED1">
            <w:pPr>
              <w:pStyle w:val="ListParagraph"/>
              <w:spacing w:after="160" w:line="360" w:lineRule="auto"/>
              <w:ind w:left="360"/>
              <w:jc w:val="right"/>
              <w:rPr>
                <w:rFonts w:ascii="Arial" w:hAnsi="Arial" w:cs="Arial"/>
                <w:b/>
                <w:sz w:val="24"/>
                <w:szCs w:val="24"/>
              </w:rPr>
            </w:pPr>
            <w:r w:rsidRPr="00B95ED1">
              <w:rPr>
                <w:rFonts w:ascii="Arial" w:hAnsi="Arial" w:cs="Arial"/>
                <w:b/>
                <w:sz w:val="24"/>
                <w:szCs w:val="24"/>
              </w:rPr>
              <w:t xml:space="preserve">                                                                           Assignment Number: 3</w:t>
            </w:r>
          </w:p>
          <w:p w:rsidR="00CC49E0" w:rsidRPr="00B95ED1" w:rsidRDefault="00CC49E0" w:rsidP="00B95ED1">
            <w:pPr>
              <w:pStyle w:val="ListParagraph"/>
              <w:spacing w:after="160" w:line="360" w:lineRule="auto"/>
              <w:ind w:left="360"/>
              <w:jc w:val="right"/>
              <w:rPr>
                <w:rFonts w:ascii="Arial" w:hAnsi="Arial" w:cs="Arial"/>
                <w:b/>
                <w:sz w:val="24"/>
                <w:szCs w:val="24"/>
              </w:rPr>
            </w:pPr>
            <w:r>
              <w:rPr>
                <w:rFonts w:ascii="Arial" w:hAnsi="Arial" w:cs="Arial"/>
                <w:b/>
                <w:sz w:val="24"/>
                <w:szCs w:val="24"/>
              </w:rPr>
              <w:t>Page: 5</w:t>
            </w:r>
          </w:p>
          <w:p w:rsidR="00CC49E0" w:rsidRDefault="00CC49E0" w:rsidP="00B95ED1">
            <w:pPr>
              <w:pStyle w:val="ListParagraph"/>
              <w:spacing w:after="160" w:line="360" w:lineRule="auto"/>
              <w:ind w:left="360"/>
              <w:jc w:val="both"/>
              <w:rPr>
                <w:rFonts w:ascii="Arial" w:hAnsi="Arial" w:cs="Arial"/>
                <w:sz w:val="24"/>
                <w:szCs w:val="24"/>
              </w:rPr>
            </w:pPr>
          </w:p>
          <w:p w:rsidR="00CC49E0" w:rsidRDefault="00CC49E0" w:rsidP="00B95ED1">
            <w:pPr>
              <w:pStyle w:val="ListParagraph"/>
              <w:spacing w:after="160" w:line="360" w:lineRule="auto"/>
              <w:ind w:left="360"/>
              <w:jc w:val="both"/>
              <w:rPr>
                <w:rFonts w:ascii="Arial" w:hAnsi="Arial" w:cs="Arial"/>
                <w:sz w:val="24"/>
                <w:szCs w:val="24"/>
              </w:rPr>
            </w:pPr>
          </w:p>
          <w:p w:rsidR="00CC49E0" w:rsidRDefault="00CC49E0" w:rsidP="00B95ED1">
            <w:pPr>
              <w:pStyle w:val="ListParagraph"/>
              <w:spacing w:after="160" w:line="360" w:lineRule="auto"/>
              <w:ind w:left="360"/>
              <w:jc w:val="both"/>
              <w:rPr>
                <w:rFonts w:ascii="Arial" w:hAnsi="Arial" w:cs="Arial"/>
                <w:sz w:val="24"/>
                <w:szCs w:val="24"/>
              </w:rPr>
            </w:pPr>
          </w:p>
          <w:p w:rsidR="00CC49E0" w:rsidRDefault="00CC49E0" w:rsidP="00656D00">
            <w:pPr>
              <w:pStyle w:val="ListParagraph"/>
              <w:spacing w:after="160" w:line="360" w:lineRule="auto"/>
              <w:ind w:left="360"/>
              <w:jc w:val="both"/>
              <w:rPr>
                <w:rFonts w:ascii="Arial" w:hAnsi="Arial" w:cs="Arial"/>
                <w:sz w:val="24"/>
                <w:szCs w:val="24"/>
              </w:rPr>
            </w:pPr>
            <w:r w:rsidRPr="00B95ED1">
              <w:rPr>
                <w:rFonts w:ascii="Arial" w:hAnsi="Arial" w:cs="Arial"/>
                <w:sz w:val="24"/>
                <w:szCs w:val="24"/>
              </w:rPr>
              <w:t>crime has no certified legal</w:t>
            </w:r>
            <w:r w:rsidRPr="00B95ED1">
              <w:rPr>
                <w:rFonts w:ascii="Arial" w:hAnsi="Arial" w:cs="Arial"/>
                <w:b/>
                <w:sz w:val="24"/>
                <w:szCs w:val="24"/>
              </w:rPr>
              <w:t xml:space="preserve"> </w:t>
            </w:r>
            <w:r w:rsidRPr="00B95ED1">
              <w:rPr>
                <w:rFonts w:ascii="Arial" w:hAnsi="Arial" w:cs="Arial"/>
                <w:sz w:val="24"/>
                <w:szCs w:val="24"/>
              </w:rPr>
              <w:t xml:space="preserve">classification, it </w:t>
            </w:r>
            <w:r>
              <w:rPr>
                <w:rFonts w:ascii="Arial" w:hAnsi="Arial" w:cs="Arial"/>
                <w:sz w:val="24"/>
                <w:szCs w:val="24"/>
              </w:rPr>
              <w:t xml:space="preserve"> </w:t>
            </w:r>
            <w:r w:rsidRPr="00B95ED1">
              <w:rPr>
                <w:rFonts w:ascii="Arial" w:hAnsi="Arial" w:cs="Arial"/>
                <w:sz w:val="24"/>
                <w:szCs w:val="24"/>
              </w:rPr>
              <w:t>holds to a general net group of crimes. These crimes are primarily small scale, for immediate beneficial gain to the individual or group involved in them. This can also include personal related crimes that can be driven by immediate reaction, such as during fights or confrontations. These crimes include but are not limited to: Narcotic production or distribution, sexual assault, theft, burglary, assault or murder.</w:t>
            </w:r>
          </w:p>
          <w:p w:rsidR="00CC49E0" w:rsidRDefault="00CC49E0" w:rsidP="00656D00">
            <w:pPr>
              <w:spacing w:after="160" w:line="360" w:lineRule="auto"/>
              <w:jc w:val="both"/>
              <w:rPr>
                <w:rFonts w:ascii="Arial" w:eastAsia="Calibri" w:hAnsi="Arial" w:cs="Arial"/>
                <w:sz w:val="24"/>
                <w:szCs w:val="24"/>
              </w:rPr>
            </w:pPr>
          </w:p>
          <w:p w:rsidR="00CC49E0" w:rsidRDefault="00CC49E0" w:rsidP="00CC49E0">
            <w:pPr>
              <w:pStyle w:val="ListParagraph"/>
              <w:numPr>
                <w:ilvl w:val="0"/>
                <w:numId w:val="2"/>
              </w:numPr>
              <w:spacing w:after="160" w:line="360" w:lineRule="auto"/>
              <w:jc w:val="both"/>
              <w:rPr>
                <w:rFonts w:ascii="Arial" w:hAnsi="Arial" w:cs="Arial"/>
                <w:sz w:val="24"/>
                <w:szCs w:val="24"/>
              </w:rPr>
            </w:pPr>
            <w:r w:rsidRPr="00F9191B">
              <w:rPr>
                <w:rFonts w:ascii="Arial" w:hAnsi="Arial" w:cs="Arial"/>
                <w:sz w:val="24"/>
                <w:szCs w:val="24"/>
              </w:rPr>
              <w:t>Fraud is most common in organisations, where employees are given access and control to records and valuables in the ordinary course of their jobs. Unfortunately, it is this access and control that allows people to commit fraud.  Over the years, managers have become responsible for a wider range of employees and functions. This has led to more access for them, as well as more control over functional areas of companies and also a lack of separation of duties and no isolation of duties, giving an opportunity to commit fraud. Access must be limited to only those systems, information, and assets that are truly necessary for an employee to complete his or her job. Perpetrators of fraud are usually able to by-pass the controls that are put in place to prevent fraud. Fraud deterrence mechanisms and controls will never be fool proof ways of foiling fraudsters because people who have the intention, motive and opportunity to commit crime will find ways of exploiting the loopholes present in the organisation’s control system</w:t>
            </w:r>
          </w:p>
          <w:p w:rsidR="00CC49E0" w:rsidRDefault="00CC49E0" w:rsidP="000A5124">
            <w:pPr>
              <w:spacing w:after="160" w:line="360" w:lineRule="auto"/>
              <w:jc w:val="both"/>
              <w:rPr>
                <w:rFonts w:ascii="Arial" w:eastAsia="Calibri" w:hAnsi="Arial" w:cs="Arial"/>
                <w:sz w:val="24"/>
                <w:szCs w:val="24"/>
              </w:rPr>
            </w:pPr>
          </w:p>
          <w:p w:rsidR="00CC49E0" w:rsidRDefault="00CC49E0" w:rsidP="000A5124">
            <w:pPr>
              <w:spacing w:after="160" w:line="360" w:lineRule="auto"/>
              <w:jc w:val="both"/>
              <w:rPr>
                <w:rFonts w:ascii="Arial" w:eastAsia="Calibri" w:hAnsi="Arial" w:cs="Arial"/>
                <w:sz w:val="24"/>
                <w:szCs w:val="24"/>
              </w:rPr>
            </w:pPr>
          </w:p>
          <w:p w:rsidR="00CC49E0" w:rsidRDefault="00CC49E0" w:rsidP="000A5124">
            <w:pPr>
              <w:spacing w:after="160" w:line="360" w:lineRule="auto"/>
              <w:jc w:val="both"/>
              <w:rPr>
                <w:rFonts w:ascii="Arial" w:eastAsia="Calibri" w:hAnsi="Arial" w:cs="Arial"/>
                <w:sz w:val="24"/>
                <w:szCs w:val="24"/>
              </w:rPr>
            </w:pPr>
          </w:p>
          <w:p w:rsidR="00CC49E0" w:rsidRPr="000A5124" w:rsidRDefault="00CC49E0" w:rsidP="00CC49E0">
            <w:pPr>
              <w:spacing w:after="160" w:line="360" w:lineRule="auto"/>
              <w:jc w:val="right"/>
              <w:rPr>
                <w:rFonts w:ascii="Arial" w:eastAsia="Calibri" w:hAnsi="Arial" w:cs="Arial"/>
                <w:b/>
                <w:sz w:val="24"/>
                <w:szCs w:val="24"/>
              </w:rPr>
            </w:pPr>
            <w:r w:rsidRPr="000A5124">
              <w:rPr>
                <w:rFonts w:ascii="Arial" w:eastAsia="Calibri" w:hAnsi="Arial" w:cs="Arial"/>
                <w:b/>
                <w:sz w:val="24"/>
                <w:szCs w:val="24"/>
              </w:rPr>
              <w:lastRenderedPageBreak/>
              <w:t>Student Name: Denise Ensam</w:t>
            </w:r>
          </w:p>
          <w:p w:rsidR="00CC49E0" w:rsidRPr="000A5124" w:rsidRDefault="00CC49E0" w:rsidP="000A5124">
            <w:pPr>
              <w:spacing w:after="160" w:line="360" w:lineRule="auto"/>
              <w:jc w:val="right"/>
              <w:rPr>
                <w:rFonts w:ascii="Arial" w:eastAsia="Calibri" w:hAnsi="Arial" w:cs="Arial"/>
                <w:b/>
                <w:sz w:val="24"/>
                <w:szCs w:val="24"/>
              </w:rPr>
            </w:pPr>
            <w:r w:rsidRPr="000A5124">
              <w:rPr>
                <w:rFonts w:ascii="Arial" w:eastAsia="Calibri" w:hAnsi="Arial" w:cs="Arial"/>
                <w:b/>
                <w:sz w:val="24"/>
                <w:szCs w:val="24"/>
              </w:rPr>
              <w:t xml:space="preserve">                                                                           Student Number: 22590  </w:t>
            </w:r>
          </w:p>
          <w:p w:rsidR="00CC49E0" w:rsidRPr="000A5124" w:rsidRDefault="00CC49E0" w:rsidP="000A5124">
            <w:pPr>
              <w:spacing w:after="160" w:line="360" w:lineRule="auto"/>
              <w:jc w:val="right"/>
              <w:rPr>
                <w:rFonts w:ascii="Arial" w:eastAsia="Calibri" w:hAnsi="Arial" w:cs="Arial"/>
                <w:b/>
                <w:sz w:val="24"/>
                <w:szCs w:val="24"/>
              </w:rPr>
            </w:pPr>
            <w:r w:rsidRPr="000A5124">
              <w:rPr>
                <w:rFonts w:ascii="Arial" w:eastAsia="Calibri" w:hAnsi="Arial" w:cs="Arial"/>
                <w:b/>
                <w:sz w:val="24"/>
                <w:szCs w:val="24"/>
              </w:rPr>
              <w:t xml:space="preserve">                                                                           Assignment Number: 3</w:t>
            </w:r>
          </w:p>
          <w:p w:rsidR="00CC49E0" w:rsidRPr="000A5124" w:rsidRDefault="00CC49E0" w:rsidP="000A5124">
            <w:pPr>
              <w:spacing w:after="160" w:line="360" w:lineRule="auto"/>
              <w:jc w:val="right"/>
              <w:rPr>
                <w:rFonts w:ascii="Arial" w:eastAsia="Calibri" w:hAnsi="Arial" w:cs="Arial"/>
                <w:b/>
                <w:sz w:val="24"/>
                <w:szCs w:val="24"/>
              </w:rPr>
            </w:pPr>
            <w:r>
              <w:rPr>
                <w:rFonts w:ascii="Arial" w:eastAsia="Calibri" w:hAnsi="Arial" w:cs="Arial"/>
                <w:b/>
                <w:sz w:val="24"/>
                <w:szCs w:val="24"/>
              </w:rPr>
              <w:t>Page: 6</w:t>
            </w:r>
          </w:p>
          <w:p w:rsidR="00CC49E0" w:rsidRDefault="00CC49E0" w:rsidP="000A5124">
            <w:pPr>
              <w:spacing w:after="160" w:line="360" w:lineRule="auto"/>
              <w:jc w:val="both"/>
              <w:rPr>
                <w:rFonts w:ascii="Arial" w:eastAsia="Calibri" w:hAnsi="Arial" w:cs="Arial"/>
                <w:sz w:val="24"/>
                <w:szCs w:val="24"/>
              </w:rPr>
            </w:pPr>
          </w:p>
          <w:p w:rsidR="00CC49E0" w:rsidRDefault="00CC49E0" w:rsidP="000A5124">
            <w:pPr>
              <w:spacing w:after="160" w:line="360" w:lineRule="auto"/>
              <w:jc w:val="both"/>
              <w:rPr>
                <w:rFonts w:ascii="Arial" w:eastAsia="Calibri" w:hAnsi="Arial" w:cs="Arial"/>
                <w:sz w:val="24"/>
                <w:szCs w:val="24"/>
              </w:rPr>
            </w:pPr>
          </w:p>
          <w:p w:rsidR="00CC49E0" w:rsidRPr="000A5124" w:rsidRDefault="00CC49E0" w:rsidP="000A5124">
            <w:pPr>
              <w:spacing w:after="160" w:line="360" w:lineRule="auto"/>
              <w:jc w:val="both"/>
              <w:rPr>
                <w:rFonts w:ascii="Arial" w:eastAsia="Calibri" w:hAnsi="Arial" w:cs="Arial"/>
                <w:b/>
                <w:sz w:val="24"/>
                <w:szCs w:val="24"/>
                <w:u w:val="single"/>
              </w:rPr>
            </w:pPr>
            <w:r w:rsidRPr="000A5124">
              <w:rPr>
                <w:rFonts w:ascii="Arial" w:eastAsia="Calibri" w:hAnsi="Arial" w:cs="Arial"/>
                <w:b/>
                <w:sz w:val="24"/>
                <w:szCs w:val="24"/>
                <w:u w:val="single"/>
              </w:rPr>
              <w:t>Case Study</w:t>
            </w:r>
          </w:p>
          <w:p w:rsidR="00CC49E0" w:rsidRDefault="00CC49E0" w:rsidP="00CC49E0">
            <w:pPr>
              <w:pStyle w:val="ListParagraph"/>
              <w:numPr>
                <w:ilvl w:val="0"/>
                <w:numId w:val="3"/>
              </w:numPr>
              <w:spacing w:line="259" w:lineRule="auto"/>
              <w:jc w:val="both"/>
              <w:rPr>
                <w:rFonts w:ascii="Arial" w:hAnsi="Arial" w:cs="Arial"/>
                <w:sz w:val="24"/>
                <w:szCs w:val="24"/>
              </w:rPr>
            </w:pPr>
            <w:r w:rsidRPr="00AD1E8F">
              <w:rPr>
                <w:rFonts w:ascii="Arial" w:hAnsi="Arial" w:cs="Arial"/>
                <w:sz w:val="24"/>
                <w:szCs w:val="24"/>
              </w:rPr>
              <w:t>If the trader did commit any crime, it would be that of deception to obtain monetary advantage, because the website indicates that the trader has experience of fitting luxury kitchens, whereas He has admitted to the forensic expert, that He had not actually sold any. Another crime that may have been committed is Copyright theft, because He had used the photographs on His website without consent of the owner.   However there does not seem to be any tax crime committed in this situation.</w:t>
            </w:r>
          </w:p>
          <w:p w:rsidR="00CC49E0" w:rsidRDefault="00CC49E0" w:rsidP="00AD1E8F">
            <w:pPr>
              <w:jc w:val="both"/>
              <w:rPr>
                <w:rFonts w:ascii="Arial" w:hAnsi="Arial" w:cs="Arial"/>
                <w:sz w:val="24"/>
                <w:szCs w:val="24"/>
              </w:rPr>
            </w:pPr>
          </w:p>
          <w:p w:rsidR="00CC49E0" w:rsidRDefault="00CC49E0" w:rsidP="00AD1E8F">
            <w:pPr>
              <w:jc w:val="both"/>
              <w:rPr>
                <w:rFonts w:ascii="Arial" w:hAnsi="Arial" w:cs="Arial"/>
                <w:sz w:val="24"/>
                <w:szCs w:val="24"/>
              </w:rPr>
            </w:pPr>
          </w:p>
          <w:p w:rsidR="00CC49E0" w:rsidRPr="00AD1E8F" w:rsidRDefault="00CC49E0" w:rsidP="00CC49E0">
            <w:pPr>
              <w:pStyle w:val="ListParagraph"/>
              <w:numPr>
                <w:ilvl w:val="0"/>
                <w:numId w:val="3"/>
              </w:numPr>
              <w:spacing w:line="259" w:lineRule="auto"/>
              <w:jc w:val="both"/>
              <w:rPr>
                <w:rFonts w:ascii="Arial" w:hAnsi="Arial" w:cs="Arial"/>
                <w:sz w:val="24"/>
                <w:szCs w:val="24"/>
              </w:rPr>
            </w:pPr>
            <w:r w:rsidRPr="00AD1E8F">
              <w:rPr>
                <w:rFonts w:ascii="Arial" w:hAnsi="Arial" w:cs="Arial"/>
                <w:sz w:val="24"/>
                <w:szCs w:val="24"/>
              </w:rPr>
              <w:t xml:space="preserve">The Forensic Expert, should be able to look at the accompanying evidence such as the payment of wages to the employees, </w:t>
            </w:r>
            <w:r>
              <w:rPr>
                <w:rFonts w:ascii="Arial" w:hAnsi="Arial" w:cs="Arial"/>
                <w:sz w:val="24"/>
                <w:szCs w:val="24"/>
              </w:rPr>
              <w:t xml:space="preserve">maintenance of the workshop, </w:t>
            </w:r>
            <w:r w:rsidRPr="00AD1E8F">
              <w:rPr>
                <w:rFonts w:ascii="Arial" w:hAnsi="Arial" w:cs="Arial"/>
                <w:sz w:val="24"/>
                <w:szCs w:val="24"/>
              </w:rPr>
              <w:t>purchasing materials and also gathering evidence such as bank statements and pervious tax returns.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CC49E0" w:rsidP="00A851DA">
            <w:pPr>
              <w:rPr>
                <w:rFonts w:cs="Bliss-Regular"/>
                <w:color w:val="000000"/>
              </w:rPr>
            </w:pPr>
            <w:r w:rsidRPr="00CC49E0">
              <w:rPr>
                <w:rFonts w:cs="Bliss-Regular"/>
                <w:color w:val="000000"/>
              </w:rPr>
              <w:t>Denise Ensam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C49E0" w:rsidP="00A851DA">
            <w:pPr>
              <w:rPr>
                <w:rFonts w:cs="Bliss-Regular"/>
                <w:color w:val="000000"/>
              </w:rPr>
            </w:pPr>
            <w:r>
              <w:rPr>
                <w:rFonts w:cs="Bliss-Regular"/>
                <w:color w:val="000000"/>
              </w:rPr>
              <w:t>19/11/2018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309D" w:rsidRDefault="00EE309D" w:rsidP="00CB4D0A">
      <w:pPr>
        <w:spacing w:after="0" w:line="240" w:lineRule="auto"/>
      </w:pPr>
      <w:r>
        <w:separator/>
      </w:r>
    </w:p>
  </w:endnote>
  <w:endnote w:type="continuationSeparator" w:id="0">
    <w:p w:rsidR="00EE309D" w:rsidRDefault="00EE30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309D" w:rsidRDefault="00EE309D" w:rsidP="00CB4D0A">
      <w:pPr>
        <w:spacing w:after="0" w:line="240" w:lineRule="auto"/>
      </w:pPr>
      <w:r>
        <w:separator/>
      </w:r>
    </w:p>
  </w:footnote>
  <w:footnote w:type="continuationSeparator" w:id="0">
    <w:p w:rsidR="00EE309D" w:rsidRDefault="00EE309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A83D65"/>
    <w:multiLevelType w:val="hybridMultilevel"/>
    <w:tmpl w:val="EBD030D6"/>
    <w:lvl w:ilvl="0" w:tplc="E9981788">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64B4432"/>
    <w:multiLevelType w:val="hybridMultilevel"/>
    <w:tmpl w:val="8F4E0B5E"/>
    <w:lvl w:ilvl="0" w:tplc="E90E6B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49E0"/>
    <w:rsid w:val="00CC575A"/>
    <w:rsid w:val="00CD6697"/>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309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CF4F6A-0ADA-455C-9015-99BAB5D1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84EA0-455D-479D-8E7E-32B6965D7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1888</Words>
  <Characters>10763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Denise Ensam</cp:lastModifiedBy>
  <cp:revision>2</cp:revision>
  <dcterms:created xsi:type="dcterms:W3CDTF">2015-01-26T12:24:00Z</dcterms:created>
  <dcterms:modified xsi:type="dcterms:W3CDTF">2018-11-19T18:11:00Z</dcterms:modified>
</cp:coreProperties>
</file>