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F4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34EE">
            <w:pPr>
              <w:pStyle w:val="Default"/>
              <w:rPr>
                <w:rFonts w:asciiTheme="minorHAnsi" w:hAnsiTheme="minorHAnsi"/>
              </w:rPr>
            </w:pPr>
            <w:r>
              <w:rPr>
                <w:rFonts w:asciiTheme="minorHAnsi" w:hAnsiTheme="minorHAnsi"/>
              </w:rPr>
              <w:t xml:space="preserve">Gertrude </w:t>
            </w:r>
            <w:proofErr w:type="spellStart"/>
            <w:r>
              <w:rPr>
                <w:rFonts w:asciiTheme="minorHAnsi" w:hAnsiTheme="minorHAnsi"/>
              </w:rPr>
              <w:t>Spiteri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34EE">
            <w:pPr>
              <w:pStyle w:val="Default"/>
              <w:rPr>
                <w:rFonts w:asciiTheme="minorHAnsi" w:hAnsiTheme="minorHAnsi"/>
              </w:rPr>
            </w:pPr>
            <w:r>
              <w:rPr>
                <w:rFonts w:asciiTheme="minorHAnsi" w:hAnsiTheme="minorHAnsi"/>
              </w:rPr>
              <w:t>11535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34EE">
            <w:pPr>
              <w:pStyle w:val="Default"/>
              <w:rPr>
                <w:rFonts w:asciiTheme="minorHAnsi" w:hAnsiTheme="minorHAnsi"/>
              </w:rPr>
            </w:pPr>
            <w:r>
              <w:rPr>
                <w:rFonts w:asciiTheme="minorHAnsi" w:hAnsiTheme="minorHAnsi"/>
              </w:rPr>
              <w:t>Diploma in HRM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7252">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034EE" w:rsidRPr="00D71EC7" w:rsidRDefault="000034EE" w:rsidP="000034EE">
            <w:pPr>
              <w:jc w:val="both"/>
              <w:rPr>
                <w:b/>
              </w:rPr>
            </w:pPr>
            <w:r w:rsidRPr="00D71EC7">
              <w:rPr>
                <w:b/>
              </w:rPr>
              <w:t xml:space="preserve">Question 1. </w:t>
            </w:r>
          </w:p>
          <w:p w:rsidR="000034EE" w:rsidRDefault="000034EE" w:rsidP="000034EE">
            <w:pPr>
              <w:pStyle w:val="ListParagraph"/>
              <w:ind w:left="1080"/>
              <w:jc w:val="both"/>
            </w:pPr>
          </w:p>
          <w:p w:rsidR="00E87252" w:rsidRPr="001837CE" w:rsidRDefault="00E40B55" w:rsidP="00E87252">
            <w:pPr>
              <w:spacing w:line="360" w:lineRule="auto"/>
              <w:jc w:val="both"/>
              <w:rPr>
                <w:rFonts w:ascii="Arial" w:hAnsi="Arial" w:cs="Arial"/>
                <w:sz w:val="24"/>
                <w:szCs w:val="24"/>
              </w:rPr>
            </w:pPr>
            <w:r w:rsidRPr="00E30CE6">
              <w:rPr>
                <w:rFonts w:ascii="Arial" w:hAnsi="Arial" w:cs="Arial"/>
                <w:sz w:val="24"/>
                <w:szCs w:val="24"/>
              </w:rPr>
              <w:t xml:space="preserve">. </w:t>
            </w:r>
            <w:r w:rsidR="00E87252" w:rsidRPr="001837CE">
              <w:rPr>
                <w:rFonts w:ascii="Arial" w:hAnsi="Arial" w:cs="Arial"/>
                <w:sz w:val="24"/>
                <w:szCs w:val="24"/>
              </w:rPr>
              <w:t>1.  Give short answers to the following questions: (24)</w:t>
            </w:r>
          </w:p>
          <w:p w:rsidR="00E87252" w:rsidRPr="001837CE" w:rsidRDefault="00E87252" w:rsidP="00E87252">
            <w:pPr>
              <w:spacing w:line="360" w:lineRule="auto"/>
              <w:jc w:val="both"/>
              <w:rPr>
                <w:rFonts w:ascii="Arial" w:hAnsi="Arial" w:cs="Arial"/>
                <w:sz w:val="24"/>
                <w:szCs w:val="24"/>
              </w:rPr>
            </w:pPr>
            <w:proofErr w:type="spellStart"/>
            <w:r w:rsidRPr="001837CE">
              <w:rPr>
                <w:rFonts w:ascii="Arial" w:hAnsi="Arial" w:cs="Arial"/>
                <w:sz w:val="24"/>
                <w:szCs w:val="24"/>
              </w:rPr>
              <w:t>i</w:t>
            </w:r>
            <w:proofErr w:type="spellEnd"/>
            <w:r w:rsidRPr="001837CE">
              <w:rPr>
                <w:rFonts w:ascii="Arial" w:hAnsi="Arial" w:cs="Arial"/>
                <w:sz w:val="24"/>
                <w:szCs w:val="24"/>
              </w:rPr>
              <w:t xml:space="preserve">. Define the term ‘Discrimination’.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Instinctively, the term discrimination brings to mind negative connotations.  However, discrimination is not always negative.  The word discrimination is defined in the dictionary as “showing good taste and judgement”.  Discrimination means choosing from different alternatives, in </w:t>
            </w:r>
            <w:proofErr w:type="spellStart"/>
            <w:r w:rsidRPr="001837CE">
              <w:rPr>
                <w:rFonts w:ascii="Arial" w:hAnsi="Arial" w:cs="Arial"/>
                <w:sz w:val="24"/>
                <w:szCs w:val="24"/>
              </w:rPr>
              <w:t>favour</w:t>
            </w:r>
            <w:proofErr w:type="spellEnd"/>
            <w:r w:rsidRPr="001837CE">
              <w:rPr>
                <w:rFonts w:ascii="Arial" w:hAnsi="Arial" w:cs="Arial"/>
                <w:sz w:val="24"/>
                <w:szCs w:val="24"/>
              </w:rPr>
              <w:t xml:space="preserve"> of one set of criteria against others.  For example, when the HR manager needs to choose one candidate from a long list of candidates, he needs to discriminate in </w:t>
            </w:r>
            <w:proofErr w:type="spellStart"/>
            <w:r w:rsidRPr="001837CE">
              <w:rPr>
                <w:rFonts w:ascii="Arial" w:hAnsi="Arial" w:cs="Arial"/>
                <w:sz w:val="24"/>
                <w:szCs w:val="24"/>
              </w:rPr>
              <w:t>favour</w:t>
            </w:r>
            <w:proofErr w:type="spellEnd"/>
            <w:r w:rsidRPr="001837CE">
              <w:rPr>
                <w:rFonts w:ascii="Arial" w:hAnsi="Arial" w:cs="Arial"/>
                <w:sz w:val="24"/>
                <w:szCs w:val="24"/>
              </w:rPr>
              <w:t xml:space="preserve"> of the candidate that specifies the criteria set for the job.  In this case, discrimination is positive and just.  He cannot choose all the candidates</w:t>
            </w:r>
            <w:r>
              <w:rPr>
                <w:rFonts w:ascii="Arial" w:hAnsi="Arial" w:cs="Arial"/>
                <w:sz w:val="24"/>
                <w:szCs w:val="24"/>
              </w:rPr>
              <w:t xml:space="preserve"> for obvious reasons. </w:t>
            </w:r>
            <w:r w:rsidRPr="001837CE">
              <w:rPr>
                <w:rFonts w:ascii="Arial" w:hAnsi="Arial" w:cs="Arial"/>
                <w:sz w:val="24"/>
                <w:szCs w:val="24"/>
              </w:rPr>
              <w:t xml:space="preserve"> However, if he chooses a </w:t>
            </w:r>
            <w:r>
              <w:rPr>
                <w:rFonts w:ascii="Arial" w:hAnsi="Arial" w:cs="Arial"/>
                <w:sz w:val="24"/>
                <w:szCs w:val="24"/>
              </w:rPr>
              <w:t xml:space="preserve"> </w:t>
            </w:r>
            <w:r w:rsidRPr="001837CE">
              <w:rPr>
                <w:rFonts w:ascii="Arial" w:hAnsi="Arial" w:cs="Arial"/>
                <w:sz w:val="24"/>
                <w:szCs w:val="24"/>
              </w:rPr>
              <w:t xml:space="preserve"> </w:t>
            </w:r>
            <w:r>
              <w:rPr>
                <w:rFonts w:ascii="Arial" w:hAnsi="Arial" w:cs="Arial"/>
                <w:sz w:val="24"/>
                <w:szCs w:val="24"/>
              </w:rPr>
              <w:t xml:space="preserve">candidate </w:t>
            </w:r>
            <w:r w:rsidRPr="001837CE">
              <w:rPr>
                <w:rFonts w:ascii="Arial" w:hAnsi="Arial" w:cs="Arial"/>
                <w:sz w:val="24"/>
                <w:szCs w:val="24"/>
              </w:rPr>
              <w:t>who does not satisfy all the required criteria, because he is the son of a friend of his</w:t>
            </w:r>
            <w:r>
              <w:rPr>
                <w:rFonts w:ascii="Arial" w:hAnsi="Arial" w:cs="Arial"/>
                <w:sz w:val="24"/>
                <w:szCs w:val="24"/>
              </w:rPr>
              <w:t>,</w:t>
            </w:r>
            <w:r w:rsidRPr="001837CE">
              <w:rPr>
                <w:rFonts w:ascii="Arial" w:hAnsi="Arial" w:cs="Arial"/>
                <w:sz w:val="24"/>
                <w:szCs w:val="24"/>
              </w:rPr>
              <w:t xml:space="preserve"> instead of the best applicant for the job, that is an unfair discrimination.  Therefore the discrimination occurs not due to the choice per se but to the reasoning behind the choice.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ii. What is the difference between direct and indirect discrimination?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lastRenderedPageBreak/>
              <w:t xml:space="preserve">The main difference between direct and indirect </w:t>
            </w:r>
            <w:r>
              <w:rPr>
                <w:rFonts w:ascii="Arial" w:hAnsi="Arial" w:cs="Arial"/>
                <w:sz w:val="24"/>
                <w:szCs w:val="24"/>
              </w:rPr>
              <w:t xml:space="preserve">discrimination </w:t>
            </w:r>
            <w:r w:rsidRPr="001837CE">
              <w:rPr>
                <w:rFonts w:ascii="Arial" w:hAnsi="Arial" w:cs="Arial"/>
                <w:sz w:val="24"/>
                <w:szCs w:val="24"/>
              </w:rPr>
              <w:t xml:space="preserve">is that one is easily detected, it is specified in an advertisement or a policy while the other is more hidden although practiced.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Direct discrimination occurs when for example a vacancy call directly specifies that a girl is needed for the reception area or specifically states that no black people will be considered for the role. There are many ways how direct discrimination can occur</w:t>
            </w:r>
            <w:r>
              <w:rPr>
                <w:rFonts w:ascii="Arial" w:hAnsi="Arial" w:cs="Arial"/>
                <w:sz w:val="24"/>
                <w:szCs w:val="24"/>
              </w:rPr>
              <w:t>,</w:t>
            </w:r>
            <w:r w:rsidRPr="001837CE">
              <w:rPr>
                <w:rFonts w:ascii="Arial" w:hAnsi="Arial" w:cs="Arial"/>
                <w:sz w:val="24"/>
                <w:szCs w:val="24"/>
              </w:rPr>
              <w:t xml:space="preserve"> for example a call for a young, energetic salesperson.  A mature person can also be a good sales person therefore there is no reason for the discrimination against older salespersons.   In other words, direct discrimination occurs when a group of people are treated less </w:t>
            </w:r>
            <w:proofErr w:type="spellStart"/>
            <w:r w:rsidRPr="001837CE">
              <w:rPr>
                <w:rFonts w:ascii="Arial" w:hAnsi="Arial" w:cs="Arial"/>
                <w:sz w:val="24"/>
                <w:szCs w:val="24"/>
              </w:rPr>
              <w:t>favourably</w:t>
            </w:r>
            <w:proofErr w:type="spellEnd"/>
            <w:r w:rsidRPr="001837CE">
              <w:rPr>
                <w:rFonts w:ascii="Arial" w:hAnsi="Arial" w:cs="Arial"/>
                <w:sz w:val="24"/>
                <w:szCs w:val="24"/>
              </w:rPr>
              <w:t xml:space="preserve"> than another group based on either race, sex, gender or disability.  As long as there is no real justification indicating that a group of persons cannot do the work, any discrimination is a form of direct discrimination.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Indirect discrimination is more subtle.  It is not stated however through practice a group of people is discriminated against.  For example a call for promotions indicates that one of the criteria is 10 years of uninterrupted service with the company.  This excludes women who have availed themselves of unpaid maternity leave therefore it is a form of indirect discrimination.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iii. What is </w:t>
            </w:r>
            <w:proofErr w:type="spellStart"/>
            <w:r w:rsidRPr="001837CE">
              <w:rPr>
                <w:rFonts w:ascii="Arial" w:hAnsi="Arial" w:cs="Arial"/>
                <w:sz w:val="24"/>
                <w:szCs w:val="24"/>
              </w:rPr>
              <w:t>victimisation</w:t>
            </w:r>
            <w:proofErr w:type="spellEnd"/>
            <w:r w:rsidRPr="001837CE">
              <w:rPr>
                <w:rFonts w:ascii="Arial" w:hAnsi="Arial" w:cs="Arial"/>
                <w:sz w:val="24"/>
                <w:szCs w:val="24"/>
              </w:rPr>
              <w:t xml:space="preserve">? </w:t>
            </w:r>
          </w:p>
          <w:p w:rsidR="00E87252" w:rsidRPr="001837CE" w:rsidRDefault="00E87252" w:rsidP="00E87252">
            <w:pPr>
              <w:spacing w:line="360" w:lineRule="auto"/>
              <w:jc w:val="both"/>
              <w:rPr>
                <w:rFonts w:ascii="Arial" w:hAnsi="Arial" w:cs="Arial"/>
                <w:sz w:val="24"/>
                <w:szCs w:val="24"/>
              </w:rPr>
            </w:pPr>
            <w:proofErr w:type="spellStart"/>
            <w:r w:rsidRPr="001837CE">
              <w:rPr>
                <w:rFonts w:ascii="Arial" w:hAnsi="Arial" w:cs="Arial"/>
                <w:sz w:val="24"/>
                <w:szCs w:val="24"/>
              </w:rPr>
              <w:t>Victimisation</w:t>
            </w:r>
            <w:proofErr w:type="spellEnd"/>
            <w:r w:rsidRPr="001837CE">
              <w:rPr>
                <w:rFonts w:ascii="Arial" w:hAnsi="Arial" w:cs="Arial"/>
                <w:sz w:val="24"/>
                <w:szCs w:val="24"/>
              </w:rPr>
              <w:t xml:space="preserve"> occurs when an employer treats a certain employee in a way that s/he is disadvantaged </w:t>
            </w:r>
            <w:r>
              <w:rPr>
                <w:rFonts w:ascii="Arial" w:hAnsi="Arial" w:cs="Arial"/>
                <w:sz w:val="24"/>
                <w:szCs w:val="24"/>
              </w:rPr>
              <w:t xml:space="preserve">for example </w:t>
            </w:r>
            <w:r w:rsidRPr="001837CE">
              <w:rPr>
                <w:rFonts w:ascii="Arial" w:hAnsi="Arial" w:cs="Arial"/>
                <w:sz w:val="24"/>
                <w:szCs w:val="24"/>
              </w:rPr>
              <w:t xml:space="preserve">due to his/her exercising his/her right to participate in union activity, seeking his/her rights within the law for unjust treatment or for having a type of political beliefs.  </w:t>
            </w:r>
            <w:proofErr w:type="spellStart"/>
            <w:r w:rsidRPr="001837CE">
              <w:rPr>
                <w:rFonts w:ascii="Arial" w:hAnsi="Arial" w:cs="Arial"/>
                <w:sz w:val="24"/>
                <w:szCs w:val="24"/>
              </w:rPr>
              <w:t>Victimisation</w:t>
            </w:r>
            <w:proofErr w:type="spellEnd"/>
            <w:r w:rsidRPr="001837CE">
              <w:rPr>
                <w:rFonts w:ascii="Arial" w:hAnsi="Arial" w:cs="Arial"/>
                <w:sz w:val="24"/>
                <w:szCs w:val="24"/>
              </w:rPr>
              <w:t xml:space="preserve"> also occurs if the employer threatens that s/he will take a form of action if the employees behave in a certain way.  For example, an employer might threaten employees that if they join a union they will not get promoted or receive a bonus.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iv. What is race discrimination? Explain, with a few examples.</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Race discrimination is the behavior that occurs when a type of employees are discriminated against due to their country of origin, ethnic or national origin.  Someone is racially discriminated against for example if s/he has less pay than other employees because they are coming from a particular country, they are passed for promotion because they are not locals even though they are performing the same </w:t>
            </w:r>
            <w:r w:rsidRPr="001837CE">
              <w:rPr>
                <w:rFonts w:ascii="Arial" w:hAnsi="Arial" w:cs="Arial"/>
                <w:sz w:val="24"/>
                <w:szCs w:val="24"/>
              </w:rPr>
              <w:lastRenderedPageBreak/>
              <w:t xml:space="preserve">work.  For example in my country, even though Maltese nationals have qualifications which are recognized in Europe and mostly from British Universities, foreigners with the same and even less qualifications are paid more than locals.  In some case, they even have the same job title.  This is a form of discrimination as there is no other reason why the job could be done in a less professional way.  </w:t>
            </w:r>
          </w:p>
          <w:p w:rsidR="00E87252" w:rsidRPr="001837CE" w:rsidRDefault="00E87252" w:rsidP="00E87252">
            <w:pPr>
              <w:spacing w:line="360" w:lineRule="auto"/>
              <w:jc w:val="both"/>
              <w:rPr>
                <w:rFonts w:ascii="Arial" w:hAnsi="Arial" w:cs="Arial"/>
                <w:sz w:val="24"/>
                <w:szCs w:val="24"/>
              </w:rPr>
            </w:pP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 v. What is the Disability Discrimination Act 1995 about?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The Disability Discrimination Act is about protecting the rights of employees or applicants </w:t>
            </w:r>
            <w:r>
              <w:rPr>
                <w:rFonts w:ascii="Arial" w:hAnsi="Arial" w:cs="Arial"/>
                <w:sz w:val="24"/>
                <w:szCs w:val="24"/>
              </w:rPr>
              <w:t xml:space="preserve">who apply </w:t>
            </w:r>
            <w:r w:rsidRPr="001837CE">
              <w:rPr>
                <w:rFonts w:ascii="Arial" w:hAnsi="Arial" w:cs="Arial"/>
                <w:sz w:val="24"/>
                <w:szCs w:val="24"/>
              </w:rPr>
              <w:t xml:space="preserve">for vacancies </w:t>
            </w:r>
            <w:r>
              <w:rPr>
                <w:rFonts w:ascii="Arial" w:hAnsi="Arial" w:cs="Arial"/>
                <w:sz w:val="24"/>
                <w:szCs w:val="24"/>
              </w:rPr>
              <w:t xml:space="preserve">and </w:t>
            </w:r>
            <w:r w:rsidRPr="001837CE">
              <w:rPr>
                <w:rFonts w:ascii="Arial" w:hAnsi="Arial" w:cs="Arial"/>
                <w:sz w:val="24"/>
                <w:szCs w:val="24"/>
              </w:rPr>
              <w:t xml:space="preserve">who are disabled.  It promotes the interest of disabled employees and has clear policies on what employers should do in terms of disabled employees. </w:t>
            </w:r>
            <w:r>
              <w:rPr>
                <w:rFonts w:ascii="Arial" w:hAnsi="Arial" w:cs="Arial"/>
                <w:sz w:val="24"/>
                <w:szCs w:val="24"/>
              </w:rPr>
              <w:t xml:space="preserve">It also acts as a watchdog to ensure employers are adhering to correct practices. </w:t>
            </w:r>
            <w:r w:rsidRPr="001837CE">
              <w:rPr>
                <w:rFonts w:ascii="Arial" w:hAnsi="Arial" w:cs="Arial"/>
                <w:sz w:val="24"/>
                <w:szCs w:val="24"/>
              </w:rPr>
              <w:t xml:space="preserve"> </w:t>
            </w:r>
          </w:p>
          <w:p w:rsidR="00E87252" w:rsidRPr="001837CE" w:rsidRDefault="00E87252" w:rsidP="00E87252">
            <w:pPr>
              <w:spacing w:line="360" w:lineRule="auto"/>
              <w:jc w:val="both"/>
              <w:rPr>
                <w:rFonts w:ascii="Arial" w:hAnsi="Arial" w:cs="Arial"/>
                <w:sz w:val="24"/>
                <w:szCs w:val="24"/>
              </w:rPr>
            </w:pP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vi. When a disabled person is appointed, what special measures should be taken by the employers to accommodate newly appointed staff?</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To accommodate newly appointed staff, special measures need to be taken to ensure that their situation is normalized as much as possible so that they can contribute to the company at their full potential with dignity.  Some examples of special measures include wheelchair access, special parking which is close to the entrance so that they do not have to exert themselves unnecessarily at the start of their day, flexible working time, time off for treatment, make available equipment that would make their life easier such as Braille equipment.  Give specialized training to ensure they quickly orient them to the job.  Include them in activities and make special arrangements for them for example if there </w:t>
            </w:r>
            <w:r>
              <w:rPr>
                <w:rFonts w:ascii="Arial" w:hAnsi="Arial" w:cs="Arial"/>
                <w:sz w:val="24"/>
                <w:szCs w:val="24"/>
              </w:rPr>
              <w:t>is</w:t>
            </w:r>
            <w:r w:rsidRPr="001837CE">
              <w:rPr>
                <w:rFonts w:ascii="Arial" w:hAnsi="Arial" w:cs="Arial"/>
                <w:sz w:val="24"/>
                <w:szCs w:val="24"/>
              </w:rPr>
              <w:t xml:space="preserve"> a Christmas activity being organized outside the work premises, ensure that there is the required access so that they will feel included.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2.  Outline the procedures for handling harassment.</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t xml:space="preserve">The procedures for handling harassment should be made available to all employees.  Training is to be given to all employees so that all </w:t>
            </w:r>
            <w:r>
              <w:rPr>
                <w:rFonts w:ascii="Arial" w:hAnsi="Arial" w:cs="Arial"/>
                <w:sz w:val="24"/>
                <w:szCs w:val="24"/>
              </w:rPr>
              <w:t xml:space="preserve">employees </w:t>
            </w:r>
            <w:r w:rsidRPr="001837CE">
              <w:rPr>
                <w:rFonts w:ascii="Arial" w:hAnsi="Arial" w:cs="Arial"/>
                <w:sz w:val="24"/>
                <w:szCs w:val="24"/>
              </w:rPr>
              <w:t xml:space="preserve">are aware of the effects and consequences of harassment.  Stress that a no tolerance attitude is adopted in case of such instances.  This procedure is intended as a prevention measure of harassment.  </w:t>
            </w:r>
          </w:p>
          <w:p w:rsidR="00E87252" w:rsidRPr="001837CE" w:rsidRDefault="00E87252" w:rsidP="00E87252">
            <w:pPr>
              <w:spacing w:line="360" w:lineRule="auto"/>
              <w:jc w:val="both"/>
              <w:rPr>
                <w:rFonts w:ascii="Arial" w:hAnsi="Arial" w:cs="Arial"/>
                <w:sz w:val="24"/>
                <w:szCs w:val="24"/>
              </w:rPr>
            </w:pPr>
            <w:r w:rsidRPr="001837CE">
              <w:rPr>
                <w:rFonts w:ascii="Arial" w:hAnsi="Arial" w:cs="Arial"/>
                <w:sz w:val="24"/>
                <w:szCs w:val="24"/>
              </w:rPr>
              <w:lastRenderedPageBreak/>
              <w:t xml:space="preserve">Once there is a report of harassment, it is important that support to the victim is made available in a confidential manner. </w:t>
            </w:r>
            <w:r>
              <w:rPr>
                <w:rFonts w:ascii="Arial" w:hAnsi="Arial" w:cs="Arial"/>
                <w:sz w:val="24"/>
                <w:szCs w:val="24"/>
              </w:rPr>
              <w:t xml:space="preserve">Preferably this should be provided by trained counsellors from outside the organization.  </w:t>
            </w:r>
            <w:r w:rsidRPr="001837CE">
              <w:rPr>
                <w:rFonts w:ascii="Arial" w:hAnsi="Arial" w:cs="Arial"/>
                <w:sz w:val="24"/>
                <w:szCs w:val="24"/>
              </w:rPr>
              <w:t xml:space="preserve"> It is also important to hold a meeting with harassed and alleged harasser </w:t>
            </w:r>
            <w:r>
              <w:rPr>
                <w:rFonts w:ascii="Arial" w:hAnsi="Arial" w:cs="Arial"/>
                <w:sz w:val="24"/>
                <w:szCs w:val="24"/>
              </w:rPr>
              <w:t xml:space="preserve">separately </w:t>
            </w:r>
            <w:r w:rsidRPr="001837CE">
              <w:rPr>
                <w:rFonts w:ascii="Arial" w:hAnsi="Arial" w:cs="Arial"/>
                <w:sz w:val="24"/>
                <w:szCs w:val="24"/>
              </w:rPr>
              <w:t xml:space="preserve">so that a clearer picture </w:t>
            </w:r>
            <w:r>
              <w:rPr>
                <w:rFonts w:ascii="Arial" w:hAnsi="Arial" w:cs="Arial"/>
                <w:sz w:val="24"/>
                <w:szCs w:val="24"/>
              </w:rPr>
              <w:t xml:space="preserve">of what is or has taken place </w:t>
            </w:r>
            <w:r w:rsidRPr="001837CE">
              <w:rPr>
                <w:rFonts w:ascii="Arial" w:hAnsi="Arial" w:cs="Arial"/>
                <w:sz w:val="24"/>
                <w:szCs w:val="24"/>
              </w:rPr>
              <w:t xml:space="preserve">is taken.  Action needs to be taken swiftly and in an expeditious manner.  If both victim and aggressor work in the same team </w:t>
            </w:r>
            <w:r>
              <w:rPr>
                <w:rFonts w:ascii="Arial" w:hAnsi="Arial" w:cs="Arial"/>
                <w:sz w:val="24"/>
                <w:szCs w:val="24"/>
              </w:rPr>
              <w:t xml:space="preserve">it is better if they form part of different teams.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01"/>
        <w:gridCol w:w="4056"/>
        <w:gridCol w:w="1221"/>
        <w:gridCol w:w="1538"/>
      </w:tblGrid>
      <w:tr w:rsidR="00257983"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7983" w:rsidP="00A851DA">
            <w:pPr>
              <w:rPr>
                <w:rFonts w:cs="Bliss-Regular"/>
                <w:color w:val="000000"/>
              </w:rPr>
            </w:pPr>
            <w:r w:rsidRPr="00257983">
              <w:rPr>
                <w:rFonts w:cs="Bliss-Regular"/>
                <w:noProof/>
                <w:color w:val="000000"/>
              </w:rPr>
              <w:drawing>
                <wp:inline distT="0" distB="0" distL="0" distR="0">
                  <wp:extent cx="2438400" cy="561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56197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34EE" w:rsidP="00A851DA">
            <w:pPr>
              <w:rPr>
                <w:rFonts w:cs="Bliss-Regular"/>
                <w:color w:val="000000"/>
              </w:rPr>
            </w:pPr>
            <w:r>
              <w:rPr>
                <w:rFonts w:cs="Bliss-Regular"/>
                <w:color w:val="000000"/>
              </w:rPr>
              <w:t>8 Oct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342" w:rsidRDefault="000A7342" w:rsidP="00CB4D0A">
      <w:pPr>
        <w:spacing w:after="0" w:line="240" w:lineRule="auto"/>
      </w:pPr>
      <w:r>
        <w:separator/>
      </w:r>
    </w:p>
  </w:endnote>
  <w:endnote w:type="continuationSeparator" w:id="0">
    <w:p w:rsidR="000A7342" w:rsidRDefault="000A73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342" w:rsidRDefault="000A7342" w:rsidP="00CB4D0A">
      <w:pPr>
        <w:spacing w:after="0" w:line="240" w:lineRule="auto"/>
      </w:pPr>
      <w:r>
        <w:separator/>
      </w:r>
    </w:p>
  </w:footnote>
  <w:footnote w:type="continuationSeparator" w:id="0">
    <w:p w:rsidR="000A7342" w:rsidRDefault="000A734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B55" w:rsidRDefault="00E40B55">
    <w:pPr>
      <w:pStyle w:val="Header"/>
    </w:pPr>
    <w:r>
      <w:tab/>
    </w:r>
    <w:r>
      <w:tab/>
      <w:t xml:space="preserve">Gertrude </w:t>
    </w:r>
    <w:proofErr w:type="spellStart"/>
    <w:r>
      <w:t>Spiteri</w:t>
    </w:r>
    <w:proofErr w:type="spellEnd"/>
  </w:p>
  <w:p w:rsidR="00E40B55" w:rsidRDefault="00E40B55">
    <w:pPr>
      <w:pStyle w:val="Header"/>
    </w:pPr>
    <w:r>
      <w:tab/>
    </w:r>
    <w:r>
      <w:tab/>
      <w:t>11535</w:t>
    </w:r>
  </w:p>
  <w:p w:rsidR="00E40B55" w:rsidRDefault="00E40B55">
    <w:pPr>
      <w:pStyle w:val="Header"/>
    </w:pPr>
    <w:r>
      <w:tab/>
    </w:r>
    <w:r>
      <w:tab/>
    </w:r>
    <w:r w:rsidR="009571EF">
      <w:t>Assignment Unit 8</w:t>
    </w:r>
  </w:p>
  <w:p w:rsidR="00E40B55" w:rsidRDefault="00E40B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C641D"/>
    <w:multiLevelType w:val="hybridMultilevel"/>
    <w:tmpl w:val="C068FB36"/>
    <w:lvl w:ilvl="0" w:tplc="69C05F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55341C"/>
    <w:multiLevelType w:val="hybridMultilevel"/>
    <w:tmpl w:val="8F08CE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BD7DAF"/>
    <w:multiLevelType w:val="hybridMultilevel"/>
    <w:tmpl w:val="7A9C2B3C"/>
    <w:lvl w:ilvl="0" w:tplc="746235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F1075A"/>
    <w:multiLevelType w:val="hybridMultilevel"/>
    <w:tmpl w:val="A4A6F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EE"/>
    <w:rsid w:val="000158F9"/>
    <w:rsid w:val="00035CDD"/>
    <w:rsid w:val="00040083"/>
    <w:rsid w:val="00055992"/>
    <w:rsid w:val="000820E8"/>
    <w:rsid w:val="000822B9"/>
    <w:rsid w:val="000A7342"/>
    <w:rsid w:val="000B3778"/>
    <w:rsid w:val="001175EE"/>
    <w:rsid w:val="00157CF6"/>
    <w:rsid w:val="00182416"/>
    <w:rsid w:val="00187EB4"/>
    <w:rsid w:val="001F0481"/>
    <w:rsid w:val="00200C92"/>
    <w:rsid w:val="0020451E"/>
    <w:rsid w:val="00206B9D"/>
    <w:rsid w:val="0023259C"/>
    <w:rsid w:val="00257983"/>
    <w:rsid w:val="00296334"/>
    <w:rsid w:val="002B0BD7"/>
    <w:rsid w:val="002B573D"/>
    <w:rsid w:val="002C5CB2"/>
    <w:rsid w:val="002F779F"/>
    <w:rsid w:val="00371885"/>
    <w:rsid w:val="003E2B87"/>
    <w:rsid w:val="003F7F42"/>
    <w:rsid w:val="00402786"/>
    <w:rsid w:val="00405895"/>
    <w:rsid w:val="004058DF"/>
    <w:rsid w:val="00443E6F"/>
    <w:rsid w:val="00486F1A"/>
    <w:rsid w:val="00490CB9"/>
    <w:rsid w:val="004A2CE2"/>
    <w:rsid w:val="004E3CDA"/>
    <w:rsid w:val="004F4B4D"/>
    <w:rsid w:val="0050216D"/>
    <w:rsid w:val="00503D7E"/>
    <w:rsid w:val="0050778F"/>
    <w:rsid w:val="0052523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3FFB"/>
    <w:rsid w:val="008A60B4"/>
    <w:rsid w:val="008B3C31"/>
    <w:rsid w:val="008B64FE"/>
    <w:rsid w:val="00935BF7"/>
    <w:rsid w:val="0095442C"/>
    <w:rsid w:val="009571EF"/>
    <w:rsid w:val="00983942"/>
    <w:rsid w:val="009C37E0"/>
    <w:rsid w:val="009E41F4"/>
    <w:rsid w:val="00A14B66"/>
    <w:rsid w:val="00A65CF7"/>
    <w:rsid w:val="00A81AB4"/>
    <w:rsid w:val="00A851DA"/>
    <w:rsid w:val="00AC7D5B"/>
    <w:rsid w:val="00AE1481"/>
    <w:rsid w:val="00B0415E"/>
    <w:rsid w:val="00B04678"/>
    <w:rsid w:val="00B51CC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0B55"/>
    <w:rsid w:val="00E4597D"/>
    <w:rsid w:val="00E54832"/>
    <w:rsid w:val="00E56A90"/>
    <w:rsid w:val="00E641CC"/>
    <w:rsid w:val="00E87252"/>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C9E8A9-EE28-4E7D-A775-1BA71A837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B696B-B8BF-4067-90EB-138CC249C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2018-05-06T16:22:00Z</dcterms:created>
  <dcterms:modified xsi:type="dcterms:W3CDTF">2018-05-06T16:23:00Z</dcterms:modified>
</cp:coreProperties>
</file>