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929A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2929F4" wp14:editId="512929F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12929AB" w14:textId="5516A60C" w:rsidR="00607874" w:rsidRDefault="002664F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929F7" wp14:editId="71BF5B1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929F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12929FD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92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14:paraId="512929F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12929FD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12929AC" w14:textId="77777777" w:rsidR="00607874" w:rsidRDefault="00607874" w:rsidP="00A851DA">
      <w:pPr>
        <w:rPr>
          <w:lang w:val="en-US"/>
        </w:rPr>
      </w:pPr>
    </w:p>
    <w:p w14:paraId="512929AD" w14:textId="77777777" w:rsidR="00607874" w:rsidRDefault="00607874" w:rsidP="00A851DA">
      <w:pPr>
        <w:rPr>
          <w:lang w:val="en-US"/>
        </w:rPr>
      </w:pPr>
    </w:p>
    <w:p w14:paraId="512929A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512929B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2929A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9B0" w14:textId="5D3EB1FD" w:rsidR="00A851DA" w:rsidRPr="00B0415E" w:rsidRDefault="00D95D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Angelo J Duncan</w:t>
            </w:r>
          </w:p>
        </w:tc>
      </w:tr>
      <w:tr w:rsidR="00A851DA" w:rsidRPr="00B0415E" w14:paraId="512929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2929B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29B3" w14:textId="55153040" w:rsidR="00A851DA" w:rsidRPr="00B0415E" w:rsidRDefault="00D95D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28543</w:t>
            </w:r>
          </w:p>
        </w:tc>
      </w:tr>
      <w:tr w:rsidR="00A851DA" w:rsidRPr="00B0415E" w14:paraId="512929B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2929B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9B6" w14:textId="60F8F3EE" w:rsidR="00A851DA" w:rsidRPr="00B0415E" w:rsidRDefault="00D95D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professional supervisor </w:t>
            </w:r>
          </w:p>
        </w:tc>
      </w:tr>
      <w:tr w:rsidR="00A851DA" w:rsidRPr="00B0415E" w14:paraId="512929B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2929B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9B9" w14:textId="11FA7526" w:rsidR="00A851DA" w:rsidRPr="00B0415E" w:rsidRDefault="004469BF">
            <w:r>
              <w:t>2</w:t>
            </w:r>
          </w:p>
        </w:tc>
      </w:tr>
    </w:tbl>
    <w:p w14:paraId="512929BB" w14:textId="77777777" w:rsidR="00CC2FB3" w:rsidRDefault="00CC2FB3" w:rsidP="00A851DA">
      <w:pPr>
        <w:rPr>
          <w:b/>
          <w:lang w:val="en-US"/>
        </w:rPr>
      </w:pPr>
    </w:p>
    <w:p w14:paraId="512929B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12929BD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12929B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12929D0" w14:textId="77777777" w:rsidTr="00CC2FB3">
        <w:tc>
          <w:tcPr>
            <w:tcW w:w="9242" w:type="dxa"/>
          </w:tcPr>
          <w:p w14:paraId="75036D8E" w14:textId="7058CF0F" w:rsidR="00A53C19" w:rsidRPr="00D152CD" w:rsidRDefault="004469BF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>Q1</w:t>
            </w:r>
            <w:r w:rsidR="006B694C" w:rsidRPr="00D152CD">
              <w:rPr>
                <w:rFonts w:cstheme="minorHAnsi"/>
              </w:rPr>
              <w:t>:</w:t>
            </w:r>
          </w:p>
          <w:p w14:paraId="1A0C61A6" w14:textId="77777777" w:rsidR="008C6316" w:rsidRPr="00D152CD" w:rsidRDefault="008C6316" w:rsidP="00A851DA">
            <w:pPr>
              <w:rPr>
                <w:rFonts w:cstheme="minorHAnsi"/>
              </w:rPr>
            </w:pPr>
          </w:p>
          <w:p w14:paraId="5BCEA574" w14:textId="07F89EEB" w:rsidR="00993505" w:rsidRPr="00D152CD" w:rsidRDefault="006B694C" w:rsidP="00A851DA">
            <w:pPr>
              <w:rPr>
                <w:rFonts w:cstheme="minorHAnsi"/>
                <w:bCs/>
                <w:lang w:val="en"/>
              </w:rPr>
            </w:pPr>
            <w:r w:rsidRPr="00D152CD">
              <w:rPr>
                <w:rFonts w:cstheme="minorHAnsi"/>
                <w:bCs/>
                <w:lang w:val="en"/>
              </w:rPr>
              <w:t>I.</w:t>
            </w:r>
          </w:p>
          <w:p w14:paraId="34629C6C" w14:textId="6ED2A10F" w:rsidR="000821A0" w:rsidRPr="00D152CD" w:rsidRDefault="00E64719" w:rsidP="00A851DA">
            <w:pPr>
              <w:rPr>
                <w:rFonts w:cstheme="minorHAnsi"/>
                <w:lang w:val="en"/>
              </w:rPr>
            </w:pPr>
            <w:r w:rsidRPr="00D152CD">
              <w:rPr>
                <w:rFonts w:cstheme="minorHAnsi"/>
                <w:b/>
                <w:bCs/>
                <w:lang w:val="en"/>
              </w:rPr>
              <w:t>Leadership</w:t>
            </w:r>
            <w:r w:rsidRPr="00D152CD">
              <w:rPr>
                <w:rFonts w:cstheme="minorHAnsi"/>
                <w:b/>
                <w:lang w:val="en"/>
              </w:rPr>
              <w:t xml:space="preserve"> is</w:t>
            </w:r>
            <w:r w:rsidRPr="00D152CD">
              <w:rPr>
                <w:rFonts w:cstheme="minorHAnsi"/>
                <w:lang w:val="en"/>
              </w:rPr>
              <w:t xml:space="preserve"> the practical skill and ability of an individual</w:t>
            </w:r>
            <w:r w:rsidR="007808B0" w:rsidRPr="00D152CD">
              <w:rPr>
                <w:rFonts w:cstheme="minorHAnsi"/>
                <w:lang w:val="en"/>
              </w:rPr>
              <w:t xml:space="preserve">, group </w:t>
            </w:r>
            <w:r w:rsidRPr="00D152CD">
              <w:rPr>
                <w:rFonts w:cstheme="minorHAnsi"/>
                <w:lang w:val="en"/>
              </w:rPr>
              <w:t xml:space="preserve">or </w:t>
            </w:r>
            <w:r w:rsidR="00982CA1" w:rsidRPr="00D152CD">
              <w:rPr>
                <w:rFonts w:cstheme="minorHAnsi"/>
                <w:lang w:val="en"/>
              </w:rPr>
              <w:t xml:space="preserve">company </w:t>
            </w:r>
            <w:r w:rsidRPr="00D152CD">
              <w:rPr>
                <w:rFonts w:cstheme="minorHAnsi"/>
                <w:lang w:val="en"/>
              </w:rPr>
              <w:t>to</w:t>
            </w:r>
            <w:r w:rsidR="00CE669E" w:rsidRPr="00D152CD">
              <w:rPr>
                <w:rFonts w:cstheme="minorHAnsi"/>
                <w:lang w:val="en"/>
              </w:rPr>
              <w:t xml:space="preserve"> </w:t>
            </w:r>
            <w:r w:rsidRPr="00D152CD">
              <w:rPr>
                <w:rFonts w:cstheme="minorHAnsi"/>
                <w:lang w:val="en"/>
              </w:rPr>
              <w:t>lead</w:t>
            </w:r>
            <w:r w:rsidR="00CE669E" w:rsidRPr="00D152CD">
              <w:rPr>
                <w:rFonts w:cstheme="minorHAnsi"/>
                <w:lang w:val="en"/>
              </w:rPr>
              <w:t xml:space="preserve">, </w:t>
            </w:r>
            <w:r w:rsidRPr="00D152CD">
              <w:rPr>
                <w:rFonts w:cstheme="minorHAnsi"/>
                <w:lang w:val="en"/>
              </w:rPr>
              <w:t xml:space="preserve">guide </w:t>
            </w:r>
            <w:r w:rsidR="00CE669E" w:rsidRPr="00D152CD">
              <w:rPr>
                <w:rFonts w:cstheme="minorHAnsi"/>
                <w:lang w:val="en"/>
              </w:rPr>
              <w:t xml:space="preserve">or direct </w:t>
            </w:r>
            <w:r w:rsidRPr="00D152CD">
              <w:rPr>
                <w:rFonts w:cstheme="minorHAnsi"/>
                <w:lang w:val="en"/>
              </w:rPr>
              <w:t xml:space="preserve">other </w:t>
            </w:r>
            <w:r w:rsidR="00982CA1" w:rsidRPr="00D152CD">
              <w:rPr>
                <w:rFonts w:cstheme="minorHAnsi"/>
                <w:lang w:val="en"/>
              </w:rPr>
              <w:t>people</w:t>
            </w:r>
            <w:r w:rsidR="00CE669E" w:rsidRPr="00D152CD">
              <w:rPr>
                <w:rFonts w:cstheme="minorHAnsi"/>
                <w:lang w:val="en"/>
              </w:rPr>
              <w:t xml:space="preserve">, </w:t>
            </w:r>
            <w:r w:rsidR="00982CA1" w:rsidRPr="00D152CD">
              <w:rPr>
                <w:rFonts w:cstheme="minorHAnsi"/>
                <w:lang w:val="en"/>
              </w:rPr>
              <w:t>teams</w:t>
            </w:r>
            <w:r w:rsidR="000F1376" w:rsidRPr="00D152CD">
              <w:rPr>
                <w:rFonts w:cstheme="minorHAnsi"/>
                <w:lang w:val="en"/>
              </w:rPr>
              <w:t xml:space="preserve"> or another organization. </w:t>
            </w:r>
            <w:r w:rsidR="00891836" w:rsidRPr="00D152CD">
              <w:rPr>
                <w:rFonts w:cstheme="minorHAnsi"/>
                <w:lang w:val="en"/>
              </w:rPr>
              <w:t>Anyone can class themselves as</w:t>
            </w:r>
            <w:r w:rsidR="0074760A" w:rsidRPr="00D152CD">
              <w:rPr>
                <w:rFonts w:cstheme="minorHAnsi"/>
                <w:lang w:val="en"/>
              </w:rPr>
              <w:t xml:space="preserve"> </w:t>
            </w:r>
            <w:r w:rsidR="00891836" w:rsidRPr="00D152CD">
              <w:rPr>
                <w:rFonts w:cstheme="minorHAnsi"/>
                <w:lang w:val="en"/>
              </w:rPr>
              <w:t>a leader, but a leader must have the ability to guide and aspire other</w:t>
            </w:r>
            <w:r w:rsidR="00C827AA" w:rsidRPr="00D152CD">
              <w:rPr>
                <w:rFonts w:cstheme="minorHAnsi"/>
                <w:lang w:val="en"/>
              </w:rPr>
              <w:t>s</w:t>
            </w:r>
            <w:r w:rsidR="0074760A" w:rsidRPr="00D152CD">
              <w:rPr>
                <w:rFonts w:cstheme="minorHAnsi"/>
                <w:lang w:val="en"/>
              </w:rPr>
              <w:t>, be willing to teach and take responsibility</w:t>
            </w:r>
            <w:r w:rsidR="00C827AA" w:rsidRPr="00D152CD">
              <w:rPr>
                <w:rFonts w:cstheme="minorHAnsi"/>
                <w:lang w:val="en"/>
              </w:rPr>
              <w:t xml:space="preserve">. A leader must be able to communicate, </w:t>
            </w:r>
            <w:r w:rsidR="000821A0" w:rsidRPr="00D152CD">
              <w:rPr>
                <w:rFonts w:cstheme="minorHAnsi"/>
                <w:lang w:val="en"/>
              </w:rPr>
              <w:t>be trustworthy such as have good (integrity)</w:t>
            </w:r>
            <w:r w:rsidR="00F401C8" w:rsidRPr="00D152CD">
              <w:rPr>
                <w:rFonts w:cstheme="minorHAnsi"/>
                <w:lang w:val="en"/>
              </w:rPr>
              <w:t>, people do not follow people they do not trust. They must</w:t>
            </w:r>
            <w:r w:rsidR="000821A0" w:rsidRPr="00D152CD">
              <w:rPr>
                <w:rFonts w:cstheme="minorHAnsi"/>
                <w:lang w:val="en"/>
              </w:rPr>
              <w:t xml:space="preserve"> carry out a task and to guide others into completing the</w:t>
            </w:r>
            <w:r w:rsidR="00F401C8" w:rsidRPr="00D152CD">
              <w:rPr>
                <w:rFonts w:cstheme="minorHAnsi"/>
                <w:lang w:val="en"/>
              </w:rPr>
              <w:t xml:space="preserve"> tasks</w:t>
            </w:r>
            <w:r w:rsidR="00B76DCA" w:rsidRPr="00D152CD">
              <w:rPr>
                <w:rFonts w:cstheme="minorHAnsi"/>
                <w:lang w:val="en"/>
              </w:rPr>
              <w:t xml:space="preserve"> placed</w:t>
            </w:r>
            <w:r w:rsidR="000821A0" w:rsidRPr="00D152CD">
              <w:rPr>
                <w:rFonts w:cstheme="minorHAnsi"/>
                <w:lang w:val="en"/>
              </w:rPr>
              <w:t xml:space="preserve"> upon them</w:t>
            </w:r>
            <w:r w:rsidR="008B52A5" w:rsidRPr="00D152CD">
              <w:rPr>
                <w:rFonts w:cstheme="minorHAnsi"/>
                <w:lang w:val="en"/>
              </w:rPr>
              <w:t xml:space="preserve"> safely and on time if time applies.</w:t>
            </w:r>
          </w:p>
          <w:p w14:paraId="3E140338" w14:textId="26B8188A" w:rsidR="008B52A5" w:rsidRPr="00D152CD" w:rsidRDefault="008B52A5" w:rsidP="00A851DA">
            <w:pPr>
              <w:rPr>
                <w:rFonts w:cstheme="minorHAnsi"/>
                <w:lang w:val="en"/>
              </w:rPr>
            </w:pPr>
            <w:r w:rsidRPr="00D152CD">
              <w:rPr>
                <w:rFonts w:cstheme="minorHAnsi"/>
                <w:lang w:val="en"/>
              </w:rPr>
              <w:t xml:space="preserve">Leaders have or set targets, </w:t>
            </w:r>
            <w:r w:rsidR="008F114D" w:rsidRPr="00D152CD">
              <w:rPr>
                <w:rFonts w:cstheme="minorHAnsi"/>
                <w:lang w:val="en"/>
              </w:rPr>
              <w:t>it’s</w:t>
            </w:r>
            <w:r w:rsidRPr="00D152CD">
              <w:rPr>
                <w:rFonts w:cstheme="minorHAnsi"/>
                <w:lang w:val="en"/>
              </w:rPr>
              <w:t xml:space="preserve"> </w:t>
            </w:r>
            <w:r w:rsidR="008F114D" w:rsidRPr="00D152CD">
              <w:rPr>
                <w:rFonts w:cstheme="minorHAnsi"/>
                <w:lang w:val="en"/>
              </w:rPr>
              <w:t>their</w:t>
            </w:r>
            <w:r w:rsidRPr="00D152CD">
              <w:rPr>
                <w:rFonts w:cstheme="minorHAnsi"/>
                <w:lang w:val="en"/>
              </w:rPr>
              <w:t xml:space="preserve"> </w:t>
            </w:r>
            <w:r w:rsidR="008F114D" w:rsidRPr="00D152CD">
              <w:rPr>
                <w:rFonts w:cstheme="minorHAnsi"/>
                <w:lang w:val="en"/>
              </w:rPr>
              <w:t>position as a leader to make sure it is done.</w:t>
            </w:r>
          </w:p>
          <w:p w14:paraId="2C26216D" w14:textId="4DDD155C" w:rsidR="006B694C" w:rsidRPr="00D152CD" w:rsidRDefault="006B694C" w:rsidP="00A851DA">
            <w:pPr>
              <w:rPr>
                <w:rFonts w:cstheme="minorHAnsi"/>
                <w:lang w:val="en"/>
              </w:rPr>
            </w:pPr>
          </w:p>
          <w:p w14:paraId="0127D667" w14:textId="2B072500" w:rsidR="008C6316" w:rsidRPr="00D152CD" w:rsidRDefault="006B694C" w:rsidP="00A851DA">
            <w:pPr>
              <w:rPr>
                <w:rFonts w:cstheme="minorHAnsi"/>
                <w:lang w:val="en"/>
              </w:rPr>
            </w:pPr>
            <w:r w:rsidRPr="00D152CD">
              <w:rPr>
                <w:rFonts w:cstheme="minorHAnsi"/>
                <w:lang w:val="en"/>
              </w:rPr>
              <w:t>II.</w:t>
            </w:r>
            <w:bookmarkStart w:id="0" w:name="_GoBack"/>
            <w:bookmarkEnd w:id="0"/>
          </w:p>
          <w:p w14:paraId="1F05B32F" w14:textId="3924DA14" w:rsidR="00481A84" w:rsidRPr="00D152CD" w:rsidRDefault="003311CB" w:rsidP="00A851DA">
            <w:pPr>
              <w:rPr>
                <w:rFonts w:cstheme="minorHAnsi"/>
                <w:color w:val="000000"/>
              </w:rPr>
            </w:pPr>
            <w:r w:rsidRPr="00D152CD">
              <w:rPr>
                <w:rFonts w:cstheme="minorHAnsi"/>
                <w:lang w:val="en"/>
              </w:rPr>
              <w:t xml:space="preserve">The </w:t>
            </w:r>
            <w:r w:rsidR="00632ADA" w:rsidRPr="00D152CD">
              <w:rPr>
                <w:rFonts w:cstheme="minorHAnsi"/>
                <w:lang w:val="en"/>
              </w:rPr>
              <w:t xml:space="preserve">important </w:t>
            </w:r>
            <w:r w:rsidR="00481A84" w:rsidRPr="00D152CD">
              <w:rPr>
                <w:rFonts w:cstheme="minorHAnsi"/>
                <w:color w:val="000000"/>
              </w:rPr>
              <w:t>characteristics are:</w:t>
            </w:r>
          </w:p>
          <w:p w14:paraId="55CEFFDD" w14:textId="77777777" w:rsidR="00481A84" w:rsidRPr="00D152CD" w:rsidRDefault="00481A84" w:rsidP="00A851DA">
            <w:pPr>
              <w:rPr>
                <w:rFonts w:cstheme="minorHAnsi"/>
                <w:color w:val="000000"/>
              </w:rPr>
            </w:pPr>
          </w:p>
          <w:p w14:paraId="67B49A2F" w14:textId="1FA38EB7" w:rsidR="00481A84" w:rsidRPr="00D152CD" w:rsidRDefault="000C73B9" w:rsidP="00580E65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color w:val="222222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Trustworthiness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 xml:space="preserve">: </w:t>
            </w:r>
            <w:r w:rsidR="00CD344A" w:rsidRPr="00D152CD">
              <w:rPr>
                <w:rFonts w:asciiTheme="minorHAnsi" w:hAnsiTheme="minorHAnsi" w:cstheme="minorHAnsi"/>
                <w:color w:val="000000"/>
              </w:rPr>
              <w:t>T</w:t>
            </w:r>
            <w:r w:rsidR="00580E65" w:rsidRPr="00D152CD">
              <w:rPr>
                <w:rFonts w:asciiTheme="minorHAnsi" w:eastAsia="Times New Roman" w:hAnsiTheme="minorHAnsi" w:cstheme="minorHAnsi"/>
                <w:color w:val="222222"/>
              </w:rPr>
              <w:t>he ability to be relied on as honest or truthful.</w:t>
            </w:r>
          </w:p>
          <w:p w14:paraId="6E5B9514" w14:textId="3EE094A4" w:rsidR="00481A84" w:rsidRPr="00D152CD" w:rsidRDefault="00632ADA" w:rsidP="005C0D16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color w:val="222222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Empathy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 xml:space="preserve">: </w:t>
            </w:r>
            <w:r w:rsidR="00CD344A" w:rsidRPr="00D152CD">
              <w:rPr>
                <w:rFonts w:asciiTheme="minorHAnsi" w:hAnsiTheme="minorHAnsi" w:cstheme="minorHAnsi"/>
                <w:color w:val="000000"/>
              </w:rPr>
              <w:t>T</w:t>
            </w:r>
            <w:r w:rsidR="005C0D16" w:rsidRPr="00D152CD">
              <w:rPr>
                <w:rFonts w:asciiTheme="minorHAnsi" w:eastAsia="Times New Roman" w:hAnsiTheme="minorHAnsi" w:cstheme="minorHAnsi"/>
                <w:color w:val="222222"/>
              </w:rPr>
              <w:t>he ability to understand and share the feelings of another.</w:t>
            </w:r>
          </w:p>
          <w:p w14:paraId="6A655245" w14:textId="0922D172" w:rsidR="00481A84" w:rsidRPr="00D152CD" w:rsidRDefault="000C73B9" w:rsidP="00481A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Clarity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>:</w:t>
            </w:r>
            <w:r w:rsidR="002A09F0" w:rsidRPr="00D152C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E7724" w:rsidRPr="00D152CD">
              <w:rPr>
                <w:rFonts w:asciiTheme="minorHAnsi" w:hAnsiTheme="minorHAnsi" w:cstheme="minorHAnsi"/>
                <w:color w:val="000000"/>
              </w:rPr>
              <w:t xml:space="preserve">Being clear, clarifying </w:t>
            </w:r>
            <w:r w:rsidR="006F002E" w:rsidRPr="00D152CD">
              <w:rPr>
                <w:rFonts w:asciiTheme="minorHAnsi" w:hAnsiTheme="minorHAnsi" w:cstheme="minorHAnsi"/>
                <w:color w:val="000000"/>
              </w:rPr>
              <w:t xml:space="preserve">It the quality </w:t>
            </w:r>
            <w:r w:rsidR="008E7724" w:rsidRPr="00D152CD">
              <w:rPr>
                <w:rFonts w:asciiTheme="minorHAnsi" w:hAnsiTheme="minorHAnsi" w:cstheme="minorHAnsi"/>
                <w:color w:val="000000"/>
              </w:rPr>
              <w:t xml:space="preserve">of being </w:t>
            </w:r>
            <w:r w:rsidR="00CD344A" w:rsidRPr="00D152CD">
              <w:rPr>
                <w:rFonts w:asciiTheme="minorHAnsi" w:hAnsiTheme="minorHAnsi" w:cstheme="minorHAnsi"/>
                <w:color w:val="000000"/>
              </w:rPr>
              <w:t>definite</w:t>
            </w:r>
            <w:r w:rsidR="00662D16" w:rsidRPr="00D152C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443F134B" w14:textId="181BF52B" w:rsidR="00CF6D39" w:rsidRPr="00D152CD" w:rsidRDefault="000C73B9" w:rsidP="00662D16">
            <w:pPr>
              <w:numPr>
                <w:ilvl w:val="0"/>
                <w:numId w:val="8"/>
              </w:numPr>
              <w:rPr>
                <w:rFonts w:eastAsia="Times New Roman" w:cstheme="minorHAnsi"/>
                <w:color w:val="222222"/>
              </w:rPr>
            </w:pPr>
            <w:r w:rsidRPr="00D152CD">
              <w:rPr>
                <w:rFonts w:cstheme="minorHAnsi"/>
                <w:color w:val="000000"/>
              </w:rPr>
              <w:t>Responsibility</w:t>
            </w:r>
            <w:r w:rsidR="001B5D52" w:rsidRPr="00D152CD">
              <w:rPr>
                <w:rFonts w:cstheme="minorHAnsi"/>
                <w:color w:val="000000"/>
              </w:rPr>
              <w:t>: Having</w:t>
            </w:r>
            <w:r w:rsidR="006A3125" w:rsidRPr="00D152CD">
              <w:rPr>
                <w:rFonts w:cstheme="minorHAnsi"/>
                <w:color w:val="222222"/>
                <w:lang w:val="en-GB"/>
              </w:rPr>
              <w:t xml:space="preserve"> a duty to deal with something or </w:t>
            </w:r>
            <w:r w:rsidR="001B5D52" w:rsidRPr="00D152CD">
              <w:rPr>
                <w:rFonts w:cstheme="minorHAnsi"/>
                <w:color w:val="222222"/>
                <w:lang w:val="en-GB"/>
              </w:rPr>
              <w:t xml:space="preserve">being responsible for </w:t>
            </w:r>
            <w:r w:rsidR="006A3125" w:rsidRPr="00D152CD">
              <w:rPr>
                <w:rFonts w:cstheme="minorHAnsi"/>
                <w:color w:val="222222"/>
                <w:lang w:val="en-GB"/>
              </w:rPr>
              <w:t>someone</w:t>
            </w:r>
            <w:r w:rsidR="00CF6D39" w:rsidRPr="00D152CD">
              <w:rPr>
                <w:rFonts w:cstheme="minorHAnsi"/>
                <w:color w:val="222222"/>
                <w:lang w:val="en-GB"/>
              </w:rPr>
              <w:t>,</w:t>
            </w:r>
            <w:r w:rsidR="001B5D52" w:rsidRPr="00D152CD">
              <w:rPr>
                <w:rFonts w:cstheme="minorHAnsi"/>
                <w:color w:val="222222"/>
                <w:lang w:val="en-GB"/>
              </w:rPr>
              <w:t xml:space="preserve"> being </w:t>
            </w:r>
            <w:r w:rsidR="00CF6D39" w:rsidRPr="00D152CD">
              <w:rPr>
                <w:rFonts w:eastAsia="Times New Roman" w:cstheme="minorHAnsi"/>
                <w:color w:val="222222"/>
              </w:rPr>
              <w:t>accountable or to blame for something.</w:t>
            </w:r>
          </w:p>
          <w:p w14:paraId="7EA35F19" w14:textId="1A7CE3E2" w:rsidR="008A47E6" w:rsidRPr="00D152CD" w:rsidRDefault="000C73B9" w:rsidP="0052754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External attunement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>:</w:t>
            </w:r>
            <w:r w:rsidR="008A47E6" w:rsidRPr="00D152CD">
              <w:rPr>
                <w:rFonts w:asciiTheme="minorHAnsi" w:hAnsiTheme="minorHAnsi" w:cstheme="minorHAnsi"/>
                <w:color w:val="000000"/>
              </w:rPr>
              <w:t xml:space="preserve"> Making the workplace, work,</w:t>
            </w:r>
            <w:r w:rsidR="00BB7BCE" w:rsidRPr="00D152CD">
              <w:rPr>
                <w:rFonts w:asciiTheme="minorHAnsi" w:hAnsiTheme="minorHAnsi" w:cstheme="minorHAnsi"/>
                <w:color w:val="000000"/>
              </w:rPr>
              <w:t xml:space="preserve"> group or</w:t>
            </w:r>
            <w:r w:rsidR="008A47E6" w:rsidRPr="00D152CD">
              <w:rPr>
                <w:rFonts w:asciiTheme="minorHAnsi" w:hAnsiTheme="minorHAnsi" w:cstheme="minorHAnsi"/>
                <w:color w:val="000000"/>
              </w:rPr>
              <w:t xml:space="preserve"> those you lead carry work out in a harmonious manner </w:t>
            </w:r>
            <w:r w:rsidR="003F2669" w:rsidRPr="00D152CD">
              <w:rPr>
                <w:rFonts w:asciiTheme="minorHAnsi" w:hAnsiTheme="minorHAnsi" w:cstheme="minorHAnsi"/>
                <w:color w:val="000000"/>
              </w:rPr>
              <w:t>e</w:t>
            </w:r>
            <w:r w:rsidR="00BB7BCE" w:rsidRPr="00D152CD">
              <w:rPr>
                <w:rFonts w:asciiTheme="minorHAnsi" w:hAnsiTheme="minorHAnsi" w:cstheme="minorHAnsi"/>
                <w:color w:val="000000"/>
              </w:rPr>
              <w:t>xternally</w:t>
            </w:r>
            <w:r w:rsidR="008A47E6" w:rsidRPr="00D152C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1C62DD6D" w14:textId="0F5D1254" w:rsidR="008A47E6" w:rsidRPr="00D152CD" w:rsidRDefault="000C73B9" w:rsidP="00F3106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Internal attunement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>:</w:t>
            </w:r>
            <w:r w:rsidR="00152ECB" w:rsidRPr="00D152CD">
              <w:rPr>
                <w:rFonts w:asciiTheme="minorHAnsi" w:hAnsiTheme="minorHAnsi" w:cstheme="minorHAnsi"/>
                <w:color w:val="000000"/>
              </w:rPr>
              <w:t xml:space="preserve"> Making the workplace</w:t>
            </w:r>
            <w:r w:rsidR="00CE0A2E" w:rsidRPr="00D152CD">
              <w:rPr>
                <w:rFonts w:asciiTheme="minorHAnsi" w:hAnsiTheme="minorHAnsi" w:cstheme="minorHAnsi"/>
                <w:color w:val="000000"/>
              </w:rPr>
              <w:t xml:space="preserve">, work, </w:t>
            </w:r>
            <w:r w:rsidR="003F2669" w:rsidRPr="00D152CD">
              <w:rPr>
                <w:rFonts w:asciiTheme="minorHAnsi" w:hAnsiTheme="minorHAnsi" w:cstheme="minorHAnsi"/>
                <w:color w:val="000000"/>
              </w:rPr>
              <w:t xml:space="preserve">group </w:t>
            </w:r>
            <w:r w:rsidR="00CE0A2E" w:rsidRPr="00D152CD">
              <w:rPr>
                <w:rFonts w:asciiTheme="minorHAnsi" w:hAnsiTheme="minorHAnsi" w:cstheme="minorHAnsi"/>
                <w:color w:val="000000"/>
              </w:rPr>
              <w:t xml:space="preserve">those you lead </w:t>
            </w:r>
            <w:r w:rsidR="008A47E6" w:rsidRPr="00D152CD">
              <w:rPr>
                <w:rFonts w:asciiTheme="minorHAnsi" w:hAnsiTheme="minorHAnsi" w:cstheme="minorHAnsi"/>
                <w:color w:val="000000"/>
              </w:rPr>
              <w:t xml:space="preserve">carry work out in a </w:t>
            </w:r>
            <w:r w:rsidR="00CE0A2E" w:rsidRPr="00D152CD">
              <w:rPr>
                <w:rFonts w:asciiTheme="minorHAnsi" w:hAnsiTheme="minorHAnsi" w:cstheme="minorHAnsi"/>
                <w:color w:val="000000"/>
              </w:rPr>
              <w:t xml:space="preserve">harmonious </w:t>
            </w:r>
            <w:r w:rsidR="008A47E6" w:rsidRPr="00D152CD">
              <w:rPr>
                <w:rFonts w:asciiTheme="minorHAnsi" w:hAnsiTheme="minorHAnsi" w:cstheme="minorHAnsi"/>
                <w:color w:val="000000"/>
              </w:rPr>
              <w:t>manner internally</w:t>
            </w:r>
            <w:r w:rsidR="003F2669" w:rsidRPr="00D152CD">
              <w:rPr>
                <w:rFonts w:asciiTheme="minorHAnsi" w:hAnsiTheme="minorHAnsi" w:cstheme="minorHAnsi"/>
                <w:color w:val="000000"/>
              </w:rPr>
              <w:t xml:space="preserve">. The term internally </w:t>
            </w:r>
            <w:r w:rsidR="00C045B1" w:rsidRPr="00D152CD">
              <w:rPr>
                <w:rFonts w:asciiTheme="minorHAnsi" w:hAnsiTheme="minorHAnsi" w:cstheme="minorHAnsi"/>
                <w:color w:val="000000"/>
              </w:rPr>
              <w:t xml:space="preserve">and externally </w:t>
            </w:r>
            <w:r w:rsidR="003F2669" w:rsidRPr="00D152CD">
              <w:rPr>
                <w:rFonts w:asciiTheme="minorHAnsi" w:hAnsiTheme="minorHAnsi" w:cstheme="minorHAnsi"/>
                <w:color w:val="000000"/>
              </w:rPr>
              <w:t>can be used</w:t>
            </w:r>
            <w:r w:rsidR="00C045B1" w:rsidRPr="00D152CD">
              <w:rPr>
                <w:rFonts w:asciiTheme="minorHAnsi" w:hAnsiTheme="minorHAnsi" w:cstheme="minorHAnsi"/>
                <w:color w:val="000000"/>
              </w:rPr>
              <w:t xml:space="preserve"> in multiple ways applying to a mass of different areas. A leader should have his workforce</w:t>
            </w:r>
            <w:r w:rsidR="00437C1D" w:rsidRPr="00D152CD">
              <w:rPr>
                <w:rFonts w:asciiTheme="minorHAnsi" w:hAnsiTheme="minorHAnsi" w:cstheme="minorHAnsi"/>
                <w:color w:val="000000"/>
              </w:rPr>
              <w:t xml:space="preserve"> working harmoniously.</w:t>
            </w:r>
          </w:p>
          <w:p w14:paraId="0094C935" w14:textId="6E7FF4D4" w:rsidR="00662D16" w:rsidRPr="00D152CD" w:rsidRDefault="00662D16" w:rsidP="00662D16">
            <w:pPr>
              <w:rPr>
                <w:rFonts w:cstheme="minorHAnsi"/>
                <w:color w:val="000000"/>
              </w:rPr>
            </w:pPr>
          </w:p>
          <w:p w14:paraId="3DE065EC" w14:textId="77777777" w:rsidR="00662D16" w:rsidRPr="00D152CD" w:rsidRDefault="00662D16" w:rsidP="00662D16">
            <w:pPr>
              <w:rPr>
                <w:rFonts w:cstheme="minorHAnsi"/>
                <w:color w:val="000000"/>
              </w:rPr>
            </w:pPr>
          </w:p>
          <w:p w14:paraId="7B049195" w14:textId="362BEE0D" w:rsidR="00535DBC" w:rsidRPr="00D152CD" w:rsidRDefault="00632ADA" w:rsidP="00576B78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Theme="minorHAnsi" w:hAnsiTheme="minorHAnsi" w:cstheme="minorHAnsi"/>
                <w:color w:val="000000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lastRenderedPageBreak/>
              <w:t>Business aptitude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>:</w:t>
            </w:r>
            <w:r w:rsidR="00535DBC" w:rsidRPr="00D152C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BA2751" w:rsidRPr="00D152CD">
              <w:rPr>
                <w:rStyle w:val="st1"/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r w:rsidR="00535DBC" w:rsidRPr="00D152CD">
              <w:rPr>
                <w:rStyle w:val="Emphasis"/>
                <w:rFonts w:asciiTheme="minorHAnsi" w:hAnsiTheme="minorHAnsi" w:cstheme="minorHAnsi"/>
                <w:b w:val="0"/>
                <w:color w:val="000000" w:themeColor="text1"/>
                <w:lang w:val="en-GB"/>
              </w:rPr>
              <w:t>Aptitude</w:t>
            </w:r>
            <w:r w:rsidR="00535DBC" w:rsidRPr="00D152CD">
              <w:rPr>
                <w:rStyle w:val="st1"/>
                <w:rFonts w:asciiTheme="minorHAnsi" w:hAnsiTheme="minorHAnsi" w:cstheme="minorHAnsi"/>
                <w:color w:val="000000" w:themeColor="text1"/>
                <w:lang w:val="en-GB"/>
              </w:rPr>
              <w:t xml:space="preserve"> is expressed in </w:t>
            </w:r>
            <w:r w:rsidR="00F538E7" w:rsidRPr="00D152CD">
              <w:rPr>
                <w:rStyle w:val="st1"/>
                <w:rFonts w:asciiTheme="minorHAnsi" w:hAnsiTheme="minorHAnsi" w:cstheme="minorHAnsi"/>
                <w:color w:val="000000" w:themeColor="text1"/>
                <w:lang w:val="en-GB"/>
              </w:rPr>
              <w:t>interest and</w:t>
            </w:r>
            <w:r w:rsidR="00535DBC" w:rsidRPr="00D152CD">
              <w:rPr>
                <w:rStyle w:val="st1"/>
                <w:rFonts w:asciiTheme="minorHAnsi" w:hAnsiTheme="minorHAnsi" w:cstheme="minorHAnsi"/>
                <w:color w:val="000000" w:themeColor="text1"/>
                <w:lang w:val="en-GB"/>
              </w:rPr>
              <w:t xml:space="preserve"> is reflected in current performance which is expected to improve over time with training</w:t>
            </w:r>
            <w:r w:rsidR="00BA2751" w:rsidRPr="00D152CD">
              <w:rPr>
                <w:rStyle w:val="st1"/>
                <w:rFonts w:asciiTheme="minorHAnsi" w:hAnsiTheme="minorHAnsi" w:cstheme="minorHAnsi"/>
                <w:color w:val="000000" w:themeColor="text1"/>
                <w:lang w:val="en-GB"/>
              </w:rPr>
              <w:t>.</w:t>
            </w:r>
            <w:r w:rsidR="00BA2751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 xml:space="preserve"> The attitude </w:t>
            </w:r>
            <w:r w:rsidR="00F538E7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>you hold in work</w:t>
            </w:r>
            <w:r w:rsidR="00C85110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>, towards work</w:t>
            </w:r>
            <w:r w:rsidR="00F538E7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 xml:space="preserve"> and towards your </w:t>
            </w:r>
            <w:r w:rsidR="00BD3A12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 xml:space="preserve">duty’s, and the </w:t>
            </w:r>
            <w:r w:rsidR="00C85110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>duties</w:t>
            </w:r>
            <w:r w:rsidR="00BD3A12" w:rsidRPr="00D152CD">
              <w:rPr>
                <w:rStyle w:val="st1"/>
                <w:rFonts w:asciiTheme="minorHAnsi" w:hAnsiTheme="minorHAnsi" w:cstheme="minorHAnsi"/>
                <w:color w:val="000000" w:themeColor="text1"/>
              </w:rPr>
              <w:t xml:space="preserve"> of others.</w:t>
            </w:r>
          </w:p>
          <w:p w14:paraId="29683CB5" w14:textId="556EE4C8" w:rsidR="00632ADA" w:rsidRPr="00D152CD" w:rsidRDefault="00632ADA" w:rsidP="00576B7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D152CD">
              <w:rPr>
                <w:rFonts w:asciiTheme="minorHAnsi" w:hAnsiTheme="minorHAnsi" w:cstheme="minorHAnsi"/>
                <w:color w:val="000000"/>
              </w:rPr>
              <w:t>Depth</w:t>
            </w:r>
            <w:r w:rsidR="00481A84" w:rsidRPr="00D152CD">
              <w:rPr>
                <w:rFonts w:asciiTheme="minorHAnsi" w:hAnsiTheme="minorHAnsi" w:cstheme="minorHAnsi"/>
                <w:color w:val="000000"/>
              </w:rPr>
              <w:t>:</w:t>
            </w:r>
            <w:r w:rsidR="009A72E0" w:rsidRPr="00D152C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3D84" w:rsidRPr="00D152CD">
              <w:rPr>
                <w:rFonts w:asciiTheme="minorHAnsi" w:hAnsiTheme="minorHAnsi" w:cstheme="minorHAnsi"/>
                <w:color w:val="000000"/>
              </w:rPr>
              <w:t>How far into a task or detail you wish to go</w:t>
            </w:r>
            <w:r w:rsidR="00C90BD5" w:rsidRPr="00D152CD">
              <w:rPr>
                <w:rFonts w:asciiTheme="minorHAnsi" w:hAnsiTheme="minorHAnsi" w:cstheme="minorHAnsi"/>
                <w:color w:val="000000"/>
              </w:rPr>
              <w:t>, how far your willing to go and act.</w:t>
            </w:r>
          </w:p>
          <w:p w14:paraId="63F6543E" w14:textId="1203733A" w:rsidR="00AA6233" w:rsidRPr="00D152CD" w:rsidRDefault="000821A0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  <w:lang w:val="en"/>
              </w:rPr>
              <w:t xml:space="preserve"> </w:t>
            </w:r>
          </w:p>
          <w:p w14:paraId="04CEEE9C" w14:textId="3044E39A" w:rsidR="00A53C19" w:rsidRPr="00D152CD" w:rsidRDefault="00AA6233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>Q2:</w:t>
            </w:r>
          </w:p>
          <w:p w14:paraId="5DDC495C" w14:textId="18320B36" w:rsidR="00AA6233" w:rsidRPr="00D152CD" w:rsidRDefault="00AA6233" w:rsidP="00A851DA">
            <w:pPr>
              <w:rPr>
                <w:rFonts w:cstheme="minorHAnsi"/>
              </w:rPr>
            </w:pPr>
          </w:p>
          <w:p w14:paraId="2B5591CE" w14:textId="332E194C" w:rsidR="00C951BB" w:rsidRPr="00D152CD" w:rsidRDefault="00C951BB" w:rsidP="00A851DA">
            <w:pPr>
              <w:rPr>
                <w:rFonts w:cstheme="minorHAnsi"/>
                <w:b/>
                <w:u w:val="single"/>
              </w:rPr>
            </w:pPr>
            <w:r w:rsidRPr="00D152CD">
              <w:rPr>
                <w:rFonts w:cstheme="minorHAnsi"/>
                <w:b/>
                <w:u w:val="single"/>
              </w:rPr>
              <w:t>Directors style</w:t>
            </w:r>
            <w:r w:rsidR="00354534" w:rsidRPr="00D152CD">
              <w:rPr>
                <w:rFonts w:cstheme="minorHAnsi"/>
                <w:b/>
                <w:u w:val="single"/>
              </w:rPr>
              <w:t>:</w:t>
            </w:r>
          </w:p>
          <w:p w14:paraId="0E7FB2EB" w14:textId="15762522" w:rsidR="00CC7B18" w:rsidRPr="00D152CD" w:rsidRDefault="00EC4A2C" w:rsidP="00A851DA">
            <w:pPr>
              <w:rPr>
                <w:rFonts w:cstheme="minorHAnsi"/>
                <w:color w:val="000000"/>
              </w:rPr>
            </w:pPr>
            <w:r w:rsidRPr="00D152CD">
              <w:rPr>
                <w:rFonts w:cstheme="minorHAnsi"/>
                <w:color w:val="000000"/>
              </w:rPr>
              <w:t xml:space="preserve">Someone </w:t>
            </w:r>
            <w:r w:rsidR="00716BCE" w:rsidRPr="00D152CD">
              <w:rPr>
                <w:rFonts w:cstheme="minorHAnsi"/>
                <w:color w:val="000000"/>
              </w:rPr>
              <w:t>who falls under this</w:t>
            </w:r>
            <w:r w:rsidRPr="00D152CD">
              <w:rPr>
                <w:rFonts w:cstheme="minorHAnsi"/>
                <w:color w:val="000000"/>
              </w:rPr>
              <w:t xml:space="preserve"> style does well with new </w:t>
            </w:r>
            <w:r w:rsidR="00716BCE" w:rsidRPr="00D152CD">
              <w:rPr>
                <w:rFonts w:cstheme="minorHAnsi"/>
                <w:color w:val="000000"/>
              </w:rPr>
              <w:t xml:space="preserve">people, </w:t>
            </w:r>
            <w:r w:rsidRPr="00D152CD">
              <w:rPr>
                <w:rFonts w:cstheme="minorHAnsi"/>
                <w:color w:val="000000"/>
              </w:rPr>
              <w:t>employees</w:t>
            </w:r>
            <w:r w:rsidR="00716BCE" w:rsidRPr="00D152CD">
              <w:rPr>
                <w:rFonts w:cstheme="minorHAnsi"/>
                <w:color w:val="000000"/>
              </w:rPr>
              <w:t xml:space="preserve"> etc</w:t>
            </w:r>
            <w:r w:rsidR="00AF18C9" w:rsidRPr="00D152CD">
              <w:rPr>
                <w:rFonts w:cstheme="minorHAnsi"/>
                <w:color w:val="000000"/>
              </w:rPr>
              <w:t xml:space="preserve">. They can </w:t>
            </w:r>
            <w:r w:rsidR="00176812" w:rsidRPr="00D152CD">
              <w:rPr>
                <w:rFonts w:cstheme="minorHAnsi"/>
                <w:color w:val="000000"/>
              </w:rPr>
              <w:t>communicate with ease</w:t>
            </w:r>
            <w:r w:rsidR="00970874" w:rsidRPr="00D152CD">
              <w:rPr>
                <w:rFonts w:cstheme="minorHAnsi"/>
                <w:color w:val="000000"/>
              </w:rPr>
              <w:t xml:space="preserve"> and outline</w:t>
            </w:r>
            <w:r w:rsidRPr="00D152CD">
              <w:rPr>
                <w:rFonts w:cstheme="minorHAnsi"/>
                <w:color w:val="000000"/>
              </w:rPr>
              <w:t xml:space="preserve"> processes and procedures</w:t>
            </w:r>
            <w:r w:rsidR="001604DC" w:rsidRPr="00D152CD">
              <w:rPr>
                <w:rFonts w:cstheme="minorHAnsi"/>
                <w:color w:val="000000"/>
              </w:rPr>
              <w:t xml:space="preserve"> to </w:t>
            </w:r>
            <w:r w:rsidR="00495921" w:rsidRPr="00D152CD">
              <w:rPr>
                <w:rFonts w:cstheme="minorHAnsi"/>
                <w:color w:val="000000"/>
              </w:rPr>
              <w:t>employees who can easily follow directions</w:t>
            </w:r>
            <w:r w:rsidR="00970874" w:rsidRPr="00D152CD">
              <w:rPr>
                <w:rFonts w:cstheme="minorHAnsi"/>
                <w:color w:val="000000"/>
              </w:rPr>
              <w:t>.</w:t>
            </w:r>
            <w:r w:rsidR="00DD4C7C" w:rsidRPr="00D152CD">
              <w:rPr>
                <w:rFonts w:cstheme="minorHAnsi"/>
                <w:color w:val="000000"/>
              </w:rPr>
              <w:t xml:space="preserve"> They are the type of person</w:t>
            </w:r>
            <w:r w:rsidRPr="00D152CD">
              <w:rPr>
                <w:rFonts w:cstheme="minorHAnsi"/>
                <w:color w:val="000000"/>
              </w:rPr>
              <w:t xml:space="preserve"> th</w:t>
            </w:r>
            <w:r w:rsidR="00DD4C7C" w:rsidRPr="00D152CD">
              <w:rPr>
                <w:rFonts w:cstheme="minorHAnsi"/>
                <w:color w:val="000000"/>
              </w:rPr>
              <w:t>at someone</w:t>
            </w:r>
            <w:r w:rsidRPr="00D152CD">
              <w:rPr>
                <w:rFonts w:cstheme="minorHAnsi"/>
                <w:color w:val="000000"/>
              </w:rPr>
              <w:t xml:space="preserve"> can report to or ask questions</w:t>
            </w:r>
            <w:r w:rsidR="00495921" w:rsidRPr="00D152CD">
              <w:rPr>
                <w:rFonts w:cstheme="minorHAnsi"/>
                <w:color w:val="000000"/>
              </w:rPr>
              <w:t xml:space="preserve"> </w:t>
            </w:r>
            <w:r w:rsidR="008711A6" w:rsidRPr="00D152CD">
              <w:rPr>
                <w:rFonts w:cstheme="minorHAnsi"/>
                <w:color w:val="000000"/>
              </w:rPr>
              <w:t>regularly</w:t>
            </w:r>
            <w:r w:rsidRPr="00D152CD">
              <w:rPr>
                <w:rFonts w:cstheme="minorHAnsi"/>
                <w:color w:val="000000"/>
              </w:rPr>
              <w:t xml:space="preserve">. The </w:t>
            </w:r>
            <w:r w:rsidR="007F29EC" w:rsidRPr="00D152CD">
              <w:rPr>
                <w:rFonts w:cstheme="minorHAnsi"/>
                <w:color w:val="000000"/>
              </w:rPr>
              <w:t xml:space="preserve">definition of the </w:t>
            </w:r>
            <w:r w:rsidRPr="00D152CD">
              <w:rPr>
                <w:rFonts w:cstheme="minorHAnsi"/>
                <w:color w:val="000000"/>
              </w:rPr>
              <w:t>director’s style is a high emphasis on directing tasks and being able to account for results.</w:t>
            </w:r>
          </w:p>
          <w:p w14:paraId="0D0CD0E1" w14:textId="3FB6112B" w:rsidR="00CC7B18" w:rsidRPr="00D152CD" w:rsidRDefault="00CC7B18" w:rsidP="00A851DA">
            <w:pPr>
              <w:rPr>
                <w:rFonts w:cstheme="minorHAnsi"/>
                <w:color w:val="000000"/>
              </w:rPr>
            </w:pPr>
          </w:p>
          <w:p w14:paraId="333D4CC4" w14:textId="28F6C6A1" w:rsidR="007F29EC" w:rsidRPr="00D152CD" w:rsidRDefault="00C951BB" w:rsidP="00A851DA">
            <w:pPr>
              <w:rPr>
                <w:rFonts w:cstheme="minorHAnsi"/>
                <w:b/>
                <w:u w:val="single"/>
              </w:rPr>
            </w:pPr>
            <w:r w:rsidRPr="00D152CD">
              <w:rPr>
                <w:rFonts w:cstheme="minorHAnsi"/>
                <w:b/>
                <w:u w:val="single"/>
              </w:rPr>
              <w:t>Coaches’ style</w:t>
            </w:r>
            <w:r w:rsidR="00354534" w:rsidRPr="00D152CD">
              <w:rPr>
                <w:rFonts w:cstheme="minorHAnsi"/>
                <w:b/>
                <w:u w:val="single"/>
              </w:rPr>
              <w:t>:</w:t>
            </w:r>
          </w:p>
          <w:p w14:paraId="1FCF005F" w14:textId="1D4E33F5" w:rsidR="007F29EC" w:rsidRPr="00D152CD" w:rsidRDefault="005C71D6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 xml:space="preserve">The term coach it common in all fields, </w:t>
            </w:r>
            <w:r w:rsidR="002D3342" w:rsidRPr="00D152CD">
              <w:rPr>
                <w:rFonts w:cstheme="minorHAnsi"/>
              </w:rPr>
              <w:t>they direct and support people in duty’s or when carrying out tasks.</w:t>
            </w:r>
            <w:r w:rsidR="00115408" w:rsidRPr="00D152CD">
              <w:rPr>
                <w:rFonts w:cstheme="minorHAnsi"/>
              </w:rPr>
              <w:t xml:space="preserve"> When people or employees understand what they must do</w:t>
            </w:r>
            <w:r w:rsidR="00910048" w:rsidRPr="00D152CD">
              <w:rPr>
                <w:rFonts w:cstheme="minorHAnsi"/>
              </w:rPr>
              <w:t xml:space="preserve"> </w:t>
            </w:r>
            <w:r w:rsidR="007B3C7E" w:rsidRPr="00D152CD">
              <w:rPr>
                <w:rFonts w:cstheme="minorHAnsi"/>
              </w:rPr>
              <w:t xml:space="preserve">to carry out a task </w:t>
            </w:r>
            <w:r w:rsidR="00FC016D" w:rsidRPr="00D152CD">
              <w:rPr>
                <w:rFonts w:cstheme="minorHAnsi"/>
              </w:rPr>
              <w:t xml:space="preserve">independently, </w:t>
            </w:r>
            <w:r w:rsidR="00B14C78" w:rsidRPr="00D152CD">
              <w:rPr>
                <w:rFonts w:cstheme="minorHAnsi"/>
              </w:rPr>
              <w:t>but</w:t>
            </w:r>
            <w:r w:rsidR="00910048" w:rsidRPr="00D152CD">
              <w:rPr>
                <w:rFonts w:cstheme="minorHAnsi"/>
              </w:rPr>
              <w:t xml:space="preserve"> still</w:t>
            </w:r>
            <w:r w:rsidR="00013113" w:rsidRPr="00D152CD">
              <w:rPr>
                <w:rFonts w:cstheme="minorHAnsi"/>
              </w:rPr>
              <w:t xml:space="preserve"> </w:t>
            </w:r>
            <w:r w:rsidR="00115408" w:rsidRPr="00D152CD">
              <w:rPr>
                <w:rFonts w:cstheme="minorHAnsi"/>
              </w:rPr>
              <w:t xml:space="preserve">require </w:t>
            </w:r>
            <w:r w:rsidR="00910048" w:rsidRPr="00D152CD">
              <w:rPr>
                <w:rFonts w:cstheme="minorHAnsi"/>
              </w:rPr>
              <w:t xml:space="preserve">some </w:t>
            </w:r>
            <w:r w:rsidR="00DE1FE4" w:rsidRPr="00D152CD">
              <w:rPr>
                <w:rFonts w:cstheme="minorHAnsi"/>
              </w:rPr>
              <w:t>support</w:t>
            </w:r>
            <w:r w:rsidR="00910048" w:rsidRPr="00D152CD">
              <w:rPr>
                <w:rFonts w:cstheme="minorHAnsi"/>
              </w:rPr>
              <w:t xml:space="preserve"> or guidance</w:t>
            </w:r>
            <w:r w:rsidR="00DE1FE4" w:rsidRPr="00D152CD">
              <w:rPr>
                <w:rFonts w:cstheme="minorHAnsi"/>
              </w:rPr>
              <w:t xml:space="preserve">, a coach can guide and advise. </w:t>
            </w:r>
            <w:r w:rsidR="00013113" w:rsidRPr="00D152CD">
              <w:rPr>
                <w:rFonts w:cstheme="minorHAnsi"/>
              </w:rPr>
              <w:t xml:space="preserve">The act of coaching </w:t>
            </w:r>
            <w:r w:rsidR="00FC016D" w:rsidRPr="00D152CD">
              <w:rPr>
                <w:rFonts w:cstheme="minorHAnsi"/>
              </w:rPr>
              <w:t>has a high amount of involvement</w:t>
            </w:r>
            <w:r w:rsidR="00A13DE0" w:rsidRPr="00D152CD">
              <w:rPr>
                <w:rFonts w:cstheme="minorHAnsi"/>
              </w:rPr>
              <w:t xml:space="preserve"> in direction and support, there</w:t>
            </w:r>
            <w:r w:rsidR="00B14C78" w:rsidRPr="00D152CD">
              <w:rPr>
                <w:rFonts w:cstheme="minorHAnsi"/>
              </w:rPr>
              <w:t xml:space="preserve"> is an equal high emphasis between the two.</w:t>
            </w:r>
          </w:p>
          <w:p w14:paraId="2BB2495B" w14:textId="77777777" w:rsidR="00354534" w:rsidRPr="00D152CD" w:rsidRDefault="00354534" w:rsidP="00A851DA">
            <w:pPr>
              <w:rPr>
                <w:rFonts w:cstheme="minorHAnsi"/>
              </w:rPr>
            </w:pPr>
          </w:p>
          <w:p w14:paraId="1CB0AF4C" w14:textId="28C7E010" w:rsidR="000B14A6" w:rsidRPr="00D152CD" w:rsidRDefault="00B54F57" w:rsidP="00A851DA">
            <w:pPr>
              <w:rPr>
                <w:rFonts w:cstheme="minorHAnsi"/>
                <w:b/>
                <w:u w:val="single"/>
              </w:rPr>
            </w:pPr>
            <w:r w:rsidRPr="00D152CD">
              <w:rPr>
                <w:rFonts w:cstheme="minorHAnsi"/>
                <w:b/>
                <w:u w:val="single"/>
              </w:rPr>
              <w:t>Support style</w:t>
            </w:r>
            <w:r w:rsidR="00354534" w:rsidRPr="00D152CD">
              <w:rPr>
                <w:rFonts w:cstheme="minorHAnsi"/>
                <w:b/>
                <w:u w:val="single"/>
              </w:rPr>
              <w:t>:</w:t>
            </w:r>
          </w:p>
          <w:p w14:paraId="46A1CE44" w14:textId="7ACDD2F3" w:rsidR="00DF2C3A" w:rsidRPr="00D152CD" w:rsidRDefault="00DF2C3A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 xml:space="preserve">The word support </w:t>
            </w:r>
            <w:r w:rsidR="00FA0DE1" w:rsidRPr="00D152CD">
              <w:rPr>
                <w:rFonts w:cstheme="minorHAnsi"/>
              </w:rPr>
              <w:t>generally means help</w:t>
            </w:r>
            <w:r w:rsidR="005C152A" w:rsidRPr="00D152CD">
              <w:rPr>
                <w:rFonts w:cstheme="minorHAnsi"/>
              </w:rPr>
              <w:t>/ aid, to</w:t>
            </w:r>
            <w:r w:rsidR="00FA0DE1" w:rsidRPr="00D152CD">
              <w:rPr>
                <w:rFonts w:cstheme="minorHAnsi"/>
              </w:rPr>
              <w:t xml:space="preserve"> be a second hand</w:t>
            </w:r>
            <w:r w:rsidR="005C152A" w:rsidRPr="00D152CD">
              <w:rPr>
                <w:rFonts w:cstheme="minorHAnsi"/>
              </w:rPr>
              <w:t xml:space="preserve">. </w:t>
            </w:r>
            <w:r w:rsidR="00642D2E" w:rsidRPr="00D152CD">
              <w:rPr>
                <w:rFonts w:cstheme="minorHAnsi"/>
              </w:rPr>
              <w:t xml:space="preserve">Like a pillar holding a roof, this style is for </w:t>
            </w:r>
            <w:r w:rsidR="00170FA0" w:rsidRPr="00D152CD">
              <w:rPr>
                <w:rFonts w:cstheme="minorHAnsi"/>
              </w:rPr>
              <w:t xml:space="preserve">a person </w:t>
            </w:r>
            <w:r w:rsidR="00484C7D" w:rsidRPr="00D152CD">
              <w:rPr>
                <w:rFonts w:cstheme="minorHAnsi"/>
              </w:rPr>
              <w:t xml:space="preserve">who encourages people to come up with </w:t>
            </w:r>
            <w:r w:rsidR="00170FA0" w:rsidRPr="00D152CD">
              <w:rPr>
                <w:rFonts w:cstheme="minorHAnsi"/>
              </w:rPr>
              <w:t>their own</w:t>
            </w:r>
            <w:r w:rsidR="00484C7D" w:rsidRPr="00D152CD">
              <w:rPr>
                <w:rFonts w:cstheme="minorHAnsi"/>
              </w:rPr>
              <w:t xml:space="preserve"> solutions, </w:t>
            </w:r>
            <w:r w:rsidR="00170FA0" w:rsidRPr="00D152CD">
              <w:rPr>
                <w:rFonts w:cstheme="minorHAnsi"/>
              </w:rPr>
              <w:t xml:space="preserve">to problem solve, however can </w:t>
            </w:r>
            <w:r w:rsidR="00641349" w:rsidRPr="00D152CD">
              <w:rPr>
                <w:rFonts w:cstheme="minorHAnsi"/>
              </w:rPr>
              <w:t xml:space="preserve">hand out </w:t>
            </w:r>
            <w:r w:rsidR="00484C7D" w:rsidRPr="00D152CD">
              <w:rPr>
                <w:rFonts w:cstheme="minorHAnsi"/>
              </w:rPr>
              <w:t xml:space="preserve">advice, </w:t>
            </w:r>
            <w:r w:rsidR="00641349" w:rsidRPr="00D152CD">
              <w:rPr>
                <w:rFonts w:cstheme="minorHAnsi"/>
              </w:rPr>
              <w:t xml:space="preserve">pass </w:t>
            </w:r>
            <w:r w:rsidR="00CD1593" w:rsidRPr="00D152CD">
              <w:rPr>
                <w:rFonts w:cstheme="minorHAnsi"/>
              </w:rPr>
              <w:t>knowledge and what they need such as resources for example, a user manual.</w:t>
            </w:r>
          </w:p>
          <w:p w14:paraId="129957F7" w14:textId="440292E5" w:rsidR="000B14A6" w:rsidRPr="00D152CD" w:rsidRDefault="000C7B03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>Those who support</w:t>
            </w:r>
            <w:r w:rsidR="00B649C7" w:rsidRPr="00D152CD">
              <w:rPr>
                <w:rFonts w:cstheme="minorHAnsi"/>
              </w:rPr>
              <w:t xml:space="preserve"> rarely get involved with direct tasks however</w:t>
            </w:r>
            <w:r w:rsidR="008A781C" w:rsidRPr="00D152CD">
              <w:rPr>
                <w:rFonts w:cstheme="minorHAnsi"/>
              </w:rPr>
              <w:t xml:space="preserve"> their strength is supporting people, teams etc.</w:t>
            </w:r>
          </w:p>
          <w:p w14:paraId="3FC38AA6" w14:textId="77777777" w:rsidR="00B11D87" w:rsidRPr="00D152CD" w:rsidRDefault="00B11D87" w:rsidP="00A851DA">
            <w:pPr>
              <w:rPr>
                <w:rFonts w:cstheme="minorHAnsi"/>
              </w:rPr>
            </w:pPr>
          </w:p>
          <w:p w14:paraId="322F3939" w14:textId="0040E606" w:rsidR="00B54F57" w:rsidRPr="00D152CD" w:rsidRDefault="00B54F57" w:rsidP="00A851DA">
            <w:pPr>
              <w:rPr>
                <w:rFonts w:cstheme="minorHAnsi"/>
                <w:b/>
                <w:u w:val="single"/>
              </w:rPr>
            </w:pPr>
            <w:r w:rsidRPr="00D152CD">
              <w:rPr>
                <w:rFonts w:cstheme="minorHAnsi"/>
                <w:b/>
                <w:u w:val="single"/>
              </w:rPr>
              <w:t>Delegators style</w:t>
            </w:r>
            <w:r w:rsidR="00354534" w:rsidRPr="00D152CD">
              <w:rPr>
                <w:rFonts w:cstheme="minorHAnsi"/>
                <w:b/>
                <w:u w:val="single"/>
              </w:rPr>
              <w:t>:</w:t>
            </w:r>
          </w:p>
          <w:p w14:paraId="54C53391" w14:textId="77777777" w:rsidR="004137A9" w:rsidRPr="00D152CD" w:rsidRDefault="004137A9" w:rsidP="00A851DA">
            <w:pPr>
              <w:rPr>
                <w:rFonts w:cstheme="minorHAnsi"/>
                <w:b/>
                <w:u w:val="single"/>
              </w:rPr>
            </w:pPr>
          </w:p>
          <w:p w14:paraId="2C6727FD" w14:textId="77777777" w:rsidR="006A6131" w:rsidRPr="00D152CD" w:rsidRDefault="00630C04" w:rsidP="00A851DA">
            <w:pPr>
              <w:rPr>
                <w:rFonts w:cstheme="minorHAnsi"/>
                <w:color w:val="000000"/>
              </w:rPr>
            </w:pPr>
            <w:r w:rsidRPr="00D152CD">
              <w:rPr>
                <w:rFonts w:cstheme="minorHAnsi"/>
                <w:color w:val="000000"/>
              </w:rPr>
              <w:t xml:space="preserve">A </w:t>
            </w:r>
            <w:r w:rsidR="000D606B" w:rsidRPr="00D152CD">
              <w:rPr>
                <w:rFonts w:cstheme="minorHAnsi"/>
                <w:color w:val="000000"/>
              </w:rPr>
              <w:t>Delegating</w:t>
            </w:r>
            <w:r w:rsidRPr="00D152CD">
              <w:rPr>
                <w:rFonts w:cstheme="minorHAnsi"/>
                <w:color w:val="000000"/>
              </w:rPr>
              <w:t xml:space="preserve"> person</w:t>
            </w:r>
            <w:r w:rsidR="000D606B" w:rsidRPr="00D152CD">
              <w:rPr>
                <w:rFonts w:cstheme="minorHAnsi"/>
                <w:color w:val="000000"/>
              </w:rPr>
              <w:t xml:space="preserve"> holds responsibility for results, but the work </w:t>
            </w:r>
            <w:r w:rsidR="006A6131" w:rsidRPr="00D152CD">
              <w:rPr>
                <w:rFonts w:cstheme="minorHAnsi"/>
                <w:color w:val="000000"/>
              </w:rPr>
              <w:t xml:space="preserve">delegated </w:t>
            </w:r>
            <w:r w:rsidR="000D606B" w:rsidRPr="00D152CD">
              <w:rPr>
                <w:rFonts w:cstheme="minorHAnsi"/>
                <w:color w:val="000000"/>
              </w:rPr>
              <w:t>is done by others.</w:t>
            </w:r>
          </w:p>
          <w:p w14:paraId="2215FBC7" w14:textId="77777777" w:rsidR="006A6131" w:rsidRPr="00D152CD" w:rsidRDefault="006A6131" w:rsidP="00A851DA">
            <w:pPr>
              <w:rPr>
                <w:rFonts w:cstheme="minorHAnsi"/>
                <w:color w:val="000000"/>
              </w:rPr>
            </w:pPr>
          </w:p>
          <w:p w14:paraId="4382C955" w14:textId="2CE97F80" w:rsidR="00C050FA" w:rsidRPr="00D152CD" w:rsidRDefault="006A6131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  <w:color w:val="000000"/>
              </w:rPr>
              <w:t xml:space="preserve">Under this style, </w:t>
            </w:r>
            <w:r w:rsidR="00642CF5" w:rsidRPr="00D152CD">
              <w:rPr>
                <w:rFonts w:cstheme="minorHAnsi"/>
                <w:color w:val="000000"/>
              </w:rPr>
              <w:t>the</w:t>
            </w:r>
            <w:r w:rsidRPr="00D152CD">
              <w:rPr>
                <w:rFonts w:cstheme="minorHAnsi"/>
                <w:color w:val="000000"/>
              </w:rPr>
              <w:t xml:space="preserve"> person</w:t>
            </w:r>
            <w:r w:rsidR="000D606B" w:rsidRPr="00D152CD">
              <w:rPr>
                <w:rFonts w:cstheme="minorHAnsi"/>
                <w:color w:val="000000"/>
              </w:rPr>
              <w:t xml:space="preserve"> delegate</w:t>
            </w:r>
            <w:r w:rsidRPr="00D152CD">
              <w:rPr>
                <w:rFonts w:cstheme="minorHAnsi"/>
                <w:color w:val="000000"/>
              </w:rPr>
              <w:t>s other</w:t>
            </w:r>
            <w:r w:rsidR="000D606B" w:rsidRPr="00D152CD">
              <w:rPr>
                <w:rFonts w:cstheme="minorHAnsi"/>
                <w:color w:val="000000"/>
              </w:rPr>
              <w:t xml:space="preserve"> individuals</w:t>
            </w:r>
            <w:r w:rsidR="00642CF5" w:rsidRPr="00D152CD">
              <w:rPr>
                <w:rFonts w:cstheme="minorHAnsi"/>
                <w:color w:val="000000"/>
              </w:rPr>
              <w:t>, those who have the</w:t>
            </w:r>
            <w:r w:rsidR="000D606B" w:rsidRPr="00D152CD">
              <w:rPr>
                <w:rFonts w:cstheme="minorHAnsi"/>
                <w:color w:val="000000"/>
              </w:rPr>
              <w:t xml:space="preserve"> related skill and the experience </w:t>
            </w:r>
            <w:r w:rsidR="00C06CB8" w:rsidRPr="00D152CD">
              <w:rPr>
                <w:rFonts w:cstheme="minorHAnsi"/>
                <w:color w:val="000000"/>
              </w:rPr>
              <w:t>to do the job, carry out the task</w:t>
            </w:r>
            <w:r w:rsidR="004464F9" w:rsidRPr="00D152CD">
              <w:rPr>
                <w:rFonts w:cstheme="minorHAnsi"/>
                <w:color w:val="000000"/>
              </w:rPr>
              <w:t xml:space="preserve">s, to </w:t>
            </w:r>
            <w:r w:rsidR="000D606B" w:rsidRPr="00D152CD">
              <w:rPr>
                <w:rFonts w:cstheme="minorHAnsi"/>
                <w:color w:val="000000"/>
              </w:rPr>
              <w:t>locate the</w:t>
            </w:r>
            <w:r w:rsidR="004464F9" w:rsidRPr="00D152CD">
              <w:rPr>
                <w:rFonts w:cstheme="minorHAnsi"/>
                <w:color w:val="000000"/>
              </w:rPr>
              <w:t xml:space="preserve"> required</w:t>
            </w:r>
            <w:r w:rsidR="000D606B" w:rsidRPr="00D152CD">
              <w:rPr>
                <w:rFonts w:cstheme="minorHAnsi"/>
                <w:color w:val="000000"/>
              </w:rPr>
              <w:t xml:space="preserve"> resources and tools. Then they can report to the delegator at defined intervals. This style </w:t>
            </w:r>
            <w:r w:rsidR="00A921A1" w:rsidRPr="00D152CD">
              <w:rPr>
                <w:rFonts w:cstheme="minorHAnsi"/>
                <w:color w:val="000000"/>
              </w:rPr>
              <w:t xml:space="preserve">of leadership does not really get </w:t>
            </w:r>
            <w:r w:rsidR="004A1438" w:rsidRPr="00D152CD">
              <w:rPr>
                <w:rFonts w:cstheme="minorHAnsi"/>
                <w:color w:val="000000"/>
              </w:rPr>
              <w:t>involved</w:t>
            </w:r>
            <w:r w:rsidR="00A921A1" w:rsidRPr="00D152CD">
              <w:rPr>
                <w:rFonts w:cstheme="minorHAnsi"/>
                <w:color w:val="000000"/>
              </w:rPr>
              <w:t xml:space="preserve"> with support</w:t>
            </w:r>
            <w:r w:rsidR="004A1438" w:rsidRPr="00D152CD">
              <w:rPr>
                <w:rFonts w:cstheme="minorHAnsi"/>
                <w:color w:val="000000"/>
              </w:rPr>
              <w:t xml:space="preserve"> or </w:t>
            </w:r>
            <w:r w:rsidR="00F309BC" w:rsidRPr="00D152CD">
              <w:rPr>
                <w:rFonts w:cstheme="minorHAnsi"/>
                <w:color w:val="000000"/>
              </w:rPr>
              <w:t>aid.</w:t>
            </w:r>
          </w:p>
          <w:p w14:paraId="48C3BCE2" w14:textId="77777777" w:rsidR="00C050FA" w:rsidRPr="00D152CD" w:rsidRDefault="00C050FA" w:rsidP="00A851DA">
            <w:pPr>
              <w:rPr>
                <w:rFonts w:cstheme="minorHAnsi"/>
              </w:rPr>
            </w:pPr>
          </w:p>
          <w:p w14:paraId="512929C0" w14:textId="03381332" w:rsidR="00CC2FB3" w:rsidRPr="00D152CD" w:rsidRDefault="00F309BC" w:rsidP="00A851DA">
            <w:pPr>
              <w:rPr>
                <w:rFonts w:cstheme="minorHAnsi"/>
              </w:rPr>
            </w:pPr>
            <w:r w:rsidRPr="00D152CD">
              <w:rPr>
                <w:rFonts w:cstheme="minorHAnsi"/>
              </w:rPr>
              <w:t>Q3:</w:t>
            </w:r>
          </w:p>
          <w:p w14:paraId="512929C1" w14:textId="77777777" w:rsidR="00CC2FB3" w:rsidRPr="00D152CD" w:rsidRDefault="00CC2FB3" w:rsidP="00A851DA">
            <w:pPr>
              <w:rPr>
                <w:rFonts w:cstheme="minorHAnsi"/>
                <w:b/>
              </w:rPr>
            </w:pPr>
          </w:p>
          <w:p w14:paraId="25574475" w14:textId="36423A9D" w:rsidR="000562AE" w:rsidRPr="00D152CD" w:rsidRDefault="007A0D65" w:rsidP="00A851DA">
            <w:pPr>
              <w:rPr>
                <w:rFonts w:ascii="Calibri" w:hAnsi="Calibri" w:cs="Calibri"/>
                <w:color w:val="000000"/>
              </w:rPr>
            </w:pPr>
            <w:r w:rsidRPr="00D152CD">
              <w:rPr>
                <w:rFonts w:ascii="Calibri" w:hAnsi="Calibri" w:cs="Calibri"/>
                <w:b/>
                <w:bCs/>
                <w:color w:val="000000"/>
              </w:rPr>
              <w:t>Situational Leadership Theory</w:t>
            </w:r>
            <w:r w:rsidR="002E70FF" w:rsidRPr="00D152CD">
              <w:rPr>
                <w:rFonts w:ascii="Calibri" w:hAnsi="Calibri" w:cs="Calibri"/>
                <w:b/>
                <w:bCs/>
                <w:color w:val="000000"/>
              </w:rPr>
              <w:t xml:space="preserve">. </w:t>
            </w:r>
            <w:r w:rsidR="002E70FF" w:rsidRPr="00D152CD">
              <w:rPr>
                <w:rFonts w:ascii="Calibri" w:hAnsi="Calibri" w:cs="Calibri"/>
                <w:bCs/>
                <w:color w:val="000000"/>
              </w:rPr>
              <w:t xml:space="preserve">The </w:t>
            </w:r>
            <w:r w:rsidR="00EC5105" w:rsidRPr="00D152CD">
              <w:rPr>
                <w:rFonts w:ascii="Calibri" w:hAnsi="Calibri" w:cs="Calibri"/>
                <w:bCs/>
                <w:color w:val="000000"/>
              </w:rPr>
              <w:t>theory and model</w:t>
            </w:r>
            <w:r w:rsidR="00901F01" w:rsidRPr="00D152CD">
              <w:rPr>
                <w:rFonts w:ascii="Calibri" w:hAnsi="Calibri" w:cs="Calibri"/>
                <w:bCs/>
                <w:color w:val="000000"/>
              </w:rPr>
              <w:t xml:space="preserve"> was </w:t>
            </w:r>
            <w:r w:rsidR="00EC5105" w:rsidRPr="00D152CD">
              <w:rPr>
                <w:rFonts w:ascii="Calibri" w:hAnsi="Calibri" w:cs="Calibri"/>
                <w:bCs/>
                <w:color w:val="000000"/>
              </w:rPr>
              <w:t>created by</w:t>
            </w:r>
            <w:r w:rsidR="00901F01" w:rsidRPr="00D152CD">
              <w:rPr>
                <w:rFonts w:ascii="Calibri" w:hAnsi="Calibri" w:cs="Calibri"/>
                <w:bCs/>
                <w:color w:val="000000"/>
              </w:rPr>
              <w:t xml:space="preserve"> a</w:t>
            </w:r>
            <w:r w:rsidR="001A5B87" w:rsidRPr="00D152CD">
              <w:rPr>
                <w:rFonts w:ascii="Calibri" w:hAnsi="Calibri" w:cs="Calibri"/>
                <w:bCs/>
                <w:color w:val="000000"/>
              </w:rPr>
              <w:t xml:space="preserve"> Mr.</w:t>
            </w:r>
            <w:r w:rsidR="00EC5105" w:rsidRPr="00D152CD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Pr="00D152CD">
              <w:rPr>
                <w:rFonts w:ascii="Calibri" w:hAnsi="Calibri" w:cs="Calibri"/>
                <w:color w:val="000000"/>
              </w:rPr>
              <w:t xml:space="preserve">Paul Hersey and Ken Blanchard </w:t>
            </w:r>
            <w:r w:rsidR="00EC5105" w:rsidRPr="00D152CD">
              <w:rPr>
                <w:rFonts w:ascii="Calibri" w:hAnsi="Calibri" w:cs="Calibri"/>
                <w:color w:val="000000"/>
              </w:rPr>
              <w:t>who</w:t>
            </w:r>
            <w:r w:rsidR="000562AE" w:rsidRPr="00D152CD">
              <w:rPr>
                <w:rFonts w:ascii="Calibri" w:hAnsi="Calibri" w:cs="Calibri"/>
                <w:color w:val="000000"/>
              </w:rPr>
              <w:t xml:space="preserve"> studied leadership thus evolving </w:t>
            </w:r>
            <w:r w:rsidR="00E453C6" w:rsidRPr="00D152CD">
              <w:rPr>
                <w:rFonts w:ascii="Calibri" w:hAnsi="Calibri" w:cs="Calibri"/>
                <w:color w:val="000000"/>
              </w:rPr>
              <w:t>their</w:t>
            </w:r>
            <w:r w:rsidR="000562AE" w:rsidRPr="00D152CD">
              <w:rPr>
                <w:rFonts w:ascii="Calibri" w:hAnsi="Calibri" w:cs="Calibri"/>
                <w:color w:val="000000"/>
              </w:rPr>
              <w:t xml:space="preserve"> studies into a solid theory.</w:t>
            </w:r>
          </w:p>
          <w:p w14:paraId="6B3AF2C2" w14:textId="74162773" w:rsidR="00901F01" w:rsidRPr="00D152CD" w:rsidRDefault="001A5B87" w:rsidP="002E106E">
            <w:pPr>
              <w:rPr>
                <w:rFonts w:ascii="Calibri" w:hAnsi="Calibri" w:cs="Calibri"/>
                <w:color w:val="000000"/>
              </w:rPr>
            </w:pPr>
            <w:r w:rsidRPr="00D152CD">
              <w:rPr>
                <w:rFonts w:ascii="Calibri" w:hAnsi="Calibri" w:cs="Calibri"/>
                <w:color w:val="000000"/>
              </w:rPr>
              <w:t xml:space="preserve">Studying </w:t>
            </w:r>
            <w:r w:rsidR="007A0D65" w:rsidRPr="00D152CD">
              <w:rPr>
                <w:rFonts w:ascii="Calibri" w:hAnsi="Calibri" w:cs="Calibri"/>
                <w:color w:val="000000"/>
              </w:rPr>
              <w:t>leadership and</w:t>
            </w:r>
            <w:r w:rsidRPr="00D152CD">
              <w:rPr>
                <w:rFonts w:ascii="Calibri" w:hAnsi="Calibri" w:cs="Calibri"/>
                <w:color w:val="000000"/>
              </w:rPr>
              <w:t xml:space="preserve"> </w:t>
            </w:r>
            <w:r w:rsidR="007A0D65" w:rsidRPr="00D152CD">
              <w:rPr>
                <w:rFonts w:ascii="Calibri" w:hAnsi="Calibri" w:cs="Calibri"/>
                <w:color w:val="000000"/>
              </w:rPr>
              <w:t xml:space="preserve">success </w:t>
            </w:r>
            <w:r w:rsidRPr="00D152CD">
              <w:rPr>
                <w:rFonts w:ascii="Calibri" w:hAnsi="Calibri" w:cs="Calibri"/>
                <w:color w:val="000000"/>
              </w:rPr>
              <w:t xml:space="preserve">and how </w:t>
            </w:r>
            <w:r w:rsidR="007A0D65" w:rsidRPr="00D152CD">
              <w:rPr>
                <w:rFonts w:ascii="Calibri" w:hAnsi="Calibri" w:cs="Calibri"/>
                <w:color w:val="000000"/>
              </w:rPr>
              <w:t>i</w:t>
            </w:r>
            <w:r w:rsidR="008A4320" w:rsidRPr="00D152CD">
              <w:rPr>
                <w:rFonts w:ascii="Calibri" w:hAnsi="Calibri" w:cs="Calibri"/>
                <w:color w:val="000000"/>
              </w:rPr>
              <w:t>t</w:t>
            </w:r>
            <w:r w:rsidRPr="00D152CD">
              <w:rPr>
                <w:rFonts w:ascii="Calibri" w:hAnsi="Calibri" w:cs="Calibri"/>
                <w:color w:val="000000"/>
              </w:rPr>
              <w:t xml:space="preserve"> was </w:t>
            </w:r>
            <w:r w:rsidR="008A4320" w:rsidRPr="00D152CD">
              <w:rPr>
                <w:rFonts w:ascii="Calibri" w:hAnsi="Calibri" w:cs="Calibri"/>
                <w:color w:val="000000"/>
              </w:rPr>
              <w:t xml:space="preserve">achieved, </w:t>
            </w:r>
            <w:r w:rsidR="00C053EE" w:rsidRPr="00D152CD">
              <w:rPr>
                <w:rFonts w:ascii="Calibri" w:hAnsi="Calibri" w:cs="Calibri"/>
                <w:color w:val="000000"/>
              </w:rPr>
              <w:t>they created a</w:t>
            </w:r>
            <w:r w:rsidR="008A4320" w:rsidRPr="00D152CD">
              <w:rPr>
                <w:rFonts w:ascii="Calibri" w:hAnsi="Calibri" w:cs="Calibri"/>
                <w:color w:val="000000"/>
              </w:rPr>
              <w:t>n</w:t>
            </w:r>
            <w:r w:rsidR="007A0D65" w:rsidRPr="00D152CD">
              <w:rPr>
                <w:rFonts w:ascii="Calibri" w:hAnsi="Calibri" w:cs="Calibri"/>
                <w:color w:val="000000"/>
              </w:rPr>
              <w:t xml:space="preserve"> </w:t>
            </w:r>
            <w:r w:rsidR="00EA19E4" w:rsidRPr="00D152CD">
              <w:rPr>
                <w:rFonts w:ascii="Calibri" w:hAnsi="Calibri" w:cs="Calibri"/>
                <w:color w:val="000000"/>
              </w:rPr>
              <w:t>element</w:t>
            </w:r>
            <w:r w:rsidR="00304447" w:rsidRPr="00D152CD">
              <w:rPr>
                <w:rFonts w:ascii="Calibri" w:hAnsi="Calibri" w:cs="Calibri"/>
                <w:color w:val="000000"/>
              </w:rPr>
              <w:t>, and one</w:t>
            </w:r>
            <w:r w:rsidR="008A4320" w:rsidRPr="00D152CD">
              <w:rPr>
                <w:rFonts w:ascii="Calibri" w:hAnsi="Calibri" w:cs="Calibri"/>
                <w:color w:val="000000"/>
              </w:rPr>
              <w:t xml:space="preserve"> they classified as </w:t>
            </w:r>
            <w:r w:rsidR="00304447" w:rsidRPr="00D152CD">
              <w:rPr>
                <w:rFonts w:ascii="Calibri" w:hAnsi="Calibri" w:cs="Calibri"/>
                <w:color w:val="000000"/>
              </w:rPr>
              <w:t xml:space="preserve">a </w:t>
            </w:r>
            <w:r w:rsidR="008A4320" w:rsidRPr="00D152CD">
              <w:rPr>
                <w:rFonts w:ascii="Calibri" w:hAnsi="Calibri" w:cs="Calibri"/>
                <w:color w:val="000000"/>
              </w:rPr>
              <w:t>critical</w:t>
            </w:r>
            <w:r w:rsidR="00C053EE" w:rsidRPr="00D152CD">
              <w:rPr>
                <w:rFonts w:ascii="Calibri" w:hAnsi="Calibri" w:cs="Calibri"/>
                <w:color w:val="000000"/>
              </w:rPr>
              <w:t xml:space="preserve"> elemen</w:t>
            </w:r>
            <w:r w:rsidR="00304447" w:rsidRPr="00D152CD">
              <w:rPr>
                <w:rFonts w:ascii="Calibri" w:hAnsi="Calibri" w:cs="Calibri"/>
                <w:color w:val="000000"/>
              </w:rPr>
              <w:t>t was</w:t>
            </w:r>
            <w:r w:rsidR="00722836" w:rsidRPr="00D152CD">
              <w:rPr>
                <w:rFonts w:ascii="Calibri" w:hAnsi="Calibri" w:cs="Calibri"/>
                <w:color w:val="000000"/>
              </w:rPr>
              <w:t xml:space="preserve"> that</w:t>
            </w:r>
            <w:r w:rsidR="00D07C92" w:rsidRPr="00D152CD">
              <w:rPr>
                <w:rFonts w:ascii="Calibri" w:hAnsi="Calibri" w:cs="Calibri"/>
                <w:color w:val="000000"/>
              </w:rPr>
              <w:t xml:space="preserve"> </w:t>
            </w:r>
            <w:r w:rsidR="007A0D65" w:rsidRPr="00D152CD">
              <w:rPr>
                <w:rFonts w:ascii="Calibri" w:hAnsi="Calibri" w:cs="Calibri"/>
                <w:color w:val="000000"/>
                <w:u w:val="single"/>
              </w:rPr>
              <w:t>no one leadership style fits all situations, and there is not one type of ideal follower either</w:t>
            </w:r>
            <w:r w:rsidR="003802A8" w:rsidRPr="00D152CD">
              <w:rPr>
                <w:rFonts w:ascii="Calibri" w:hAnsi="Calibri" w:cs="Calibri"/>
                <w:color w:val="000000"/>
                <w:u w:val="single"/>
              </w:rPr>
              <w:t xml:space="preserve">, </w:t>
            </w:r>
            <w:r w:rsidR="003802A8" w:rsidRPr="00D152CD">
              <w:rPr>
                <w:rFonts w:ascii="Calibri" w:hAnsi="Calibri" w:cs="Calibri"/>
                <w:color w:val="000000"/>
              </w:rPr>
              <w:t xml:space="preserve">broken down into </w:t>
            </w:r>
            <w:r w:rsidR="00653E10" w:rsidRPr="00D152CD">
              <w:rPr>
                <w:rFonts w:ascii="Calibri" w:hAnsi="Calibri" w:cs="Calibri"/>
                <w:color w:val="000000"/>
              </w:rPr>
              <w:t>4 followers and following types, and 4 levels of commitment. The theory is strong as it makes sense</w:t>
            </w:r>
            <w:r w:rsidR="00007705" w:rsidRPr="00D152CD">
              <w:rPr>
                <w:rFonts w:ascii="Calibri" w:hAnsi="Calibri" w:cs="Calibri"/>
                <w:color w:val="000000"/>
              </w:rPr>
              <w:t>, e</w:t>
            </w:r>
            <w:r w:rsidR="007A0D65" w:rsidRPr="00D152CD">
              <w:rPr>
                <w:rFonts w:ascii="Calibri" w:hAnsi="Calibri" w:cs="Calibri"/>
                <w:color w:val="000000"/>
              </w:rPr>
              <w:t xml:space="preserve">ach </w:t>
            </w:r>
            <w:r w:rsidR="00722836" w:rsidRPr="00D152CD">
              <w:rPr>
                <w:rFonts w:ascii="Calibri" w:hAnsi="Calibri" w:cs="Calibri"/>
                <w:color w:val="000000"/>
              </w:rPr>
              <w:t xml:space="preserve">person must </w:t>
            </w:r>
            <w:r w:rsidR="007A0D65" w:rsidRPr="00D152CD">
              <w:rPr>
                <w:rFonts w:ascii="Calibri" w:hAnsi="Calibri" w:cs="Calibri"/>
                <w:color w:val="000000"/>
              </w:rPr>
              <w:t xml:space="preserve">adapt to the </w:t>
            </w:r>
            <w:r w:rsidR="00007705" w:rsidRPr="00D152CD">
              <w:rPr>
                <w:rFonts w:ascii="Calibri" w:hAnsi="Calibri" w:cs="Calibri"/>
                <w:color w:val="000000"/>
              </w:rPr>
              <w:t>(</w:t>
            </w:r>
            <w:r w:rsidR="00722836" w:rsidRPr="00D152CD">
              <w:rPr>
                <w:rFonts w:ascii="Calibri" w:hAnsi="Calibri" w:cs="Calibri"/>
                <w:color w:val="000000"/>
              </w:rPr>
              <w:t>situation</w:t>
            </w:r>
            <w:r w:rsidR="00D07C92" w:rsidRPr="00D152CD">
              <w:rPr>
                <w:rFonts w:ascii="Calibri" w:hAnsi="Calibri" w:cs="Calibri"/>
                <w:color w:val="000000"/>
              </w:rPr>
              <w:t xml:space="preserve"> that arises</w:t>
            </w:r>
            <w:r w:rsidR="00007705" w:rsidRPr="00D152CD">
              <w:rPr>
                <w:rFonts w:ascii="Calibri" w:hAnsi="Calibri" w:cs="Calibri"/>
                <w:color w:val="000000"/>
              </w:rPr>
              <w:t>).</w:t>
            </w:r>
          </w:p>
          <w:p w14:paraId="512929CF" w14:textId="32831EA2" w:rsidR="00EA19E4" w:rsidRPr="00901F01" w:rsidRDefault="00EA19E4" w:rsidP="002E106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12929D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12929D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12929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12929D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lastRenderedPageBreak/>
        <w:t>By submitting this assignment, I confirm that this is my own work.</w:t>
      </w:r>
    </w:p>
    <w:p w14:paraId="512929D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12929D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12929D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6"/>
        <w:gridCol w:w="1248"/>
        <w:gridCol w:w="1606"/>
      </w:tblGrid>
      <w:tr w:rsidR="00405895" w:rsidRPr="00B0415E" w14:paraId="512929D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12929D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12929D9" w14:textId="77A17ED4" w:rsidR="00405895" w:rsidRPr="00B0415E" w:rsidRDefault="000077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A.Duncan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12929D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12929DB" w14:textId="4377C8A8" w:rsidR="00405895" w:rsidRPr="00B0415E" w:rsidRDefault="000077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16/01/2019</w:t>
            </w:r>
          </w:p>
        </w:tc>
      </w:tr>
    </w:tbl>
    <w:p w14:paraId="512929D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2929D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2929D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2929E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12929E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12929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2929E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12929E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2929E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2929E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12929E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12929E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12929E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12929E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E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E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E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E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F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2929F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12929F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12929F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75CAE" w14:textId="77777777" w:rsidR="00F059A9" w:rsidRDefault="00F059A9" w:rsidP="00CB4D0A">
      <w:pPr>
        <w:spacing w:after="0" w:line="240" w:lineRule="auto"/>
      </w:pPr>
      <w:r>
        <w:separator/>
      </w:r>
    </w:p>
  </w:endnote>
  <w:endnote w:type="continuationSeparator" w:id="0">
    <w:p w14:paraId="784E76CE" w14:textId="77777777" w:rsidR="00F059A9" w:rsidRDefault="00F059A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583C7" w14:textId="4FECAEE5" w:rsidR="00D95D9B" w:rsidRDefault="002664F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83005A4" wp14:editId="1AA891C3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2540" b="4445"/>
              <wp:wrapNone/>
              <wp:docPr id="1" name="MSIPCMc7e8447a87243c6343f7eed0" descr="{&quot;HashCode&quot;:1831732991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D720F" w14:textId="3B5D79C6" w:rsidR="00D95D9B" w:rsidRPr="00D95D9B" w:rsidRDefault="00D95D9B" w:rsidP="00D95D9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95D9B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Schlumberger-Private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3005A4" id="_x0000_t202" coordsize="21600,21600" o:spt="202" path="m,l,21600r21600,l21600,xe">
              <v:stroke joinstyle="miter"/>
              <v:path gradientshapeok="t" o:connecttype="rect"/>
            </v:shapetype>
            <v:shape id="MSIPCMc7e8447a87243c6343f7eed0" o:spid="_x0000_s1027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gbTNQMAAK4GAAAOAAAAZHJzL2Uyb0RvYy54bWysVUtv4zYQvhfofyB46KmKHqb1apRFYkdt&#10;gGQ3QLbomZYoi6hEakk6crrY/94hJdlJ9lK01YEmZ4bfvL6hLz8c+w49M6W5FAUOLwKMmKhkzcW+&#10;wL9/Lr0UI22oqGknBSvwC9P4w9WPP1yOQ84i2cquZgoBiND5OBS4NWbIfV9XLeupvpADE6BspOqp&#10;gaPa+7WiI6D3nR8FQeyPUtWDkhXTGqTbSYmvHH7TsMp8ahrNDOoKDLEZtyq37uzqX13SfK/o0PJq&#10;DoP+iyh6ygU4PUFtqaHooPh3UD2vlNSyMReV7H3ZNLxiLgfIJgzeZfPU0oG5XKA4ejiVSf9/sNXH&#10;50eFeA29w0jQHlr08HT3uHmoEpYSktA0iciqildk1SSM1VDDmukKKvj1py8HaX75jep2I2s2nfIw&#10;XYXJKsqy8OdZz/i+NbM2JcCQWfEHr007y9fZ+iR/7GjFeiaWO5NJKaVhatrPAHeiZscZYPp5VLyn&#10;6uWN1RNQALg52y1RfZbDLAlOju9Zs/gE4TdLjXHQOVToaYAameONPNoy2Tbr4V5Wf2ok5KalYs+u&#10;lZJjy2gNrQntTf/V1QlHW5Dd+AC1KjA9GOmAjo3qLSAwAQE6lPflREt2NKgCYbKOg1UIqgp0URwn&#10;geOtT/Pl9qC0+ZXJHtlNgRXk7NDp8702NhqaLybWmZAl7zpH/U68EYDhJAHfcNXqbBSOyV+zILtN&#10;b1PikSi+9Uiw3XrX5YZ4cRkm6+1qu9lsw2/Wb0jyltc1E9bNMlUh+Wesned7mofTXGnZ8drC2ZC0&#10;2u82nULPFKa6dJ+rOWjOZv7bMFwRIJd3KYURCW6izCvjNPFISdZelgSpF4TZTRYHJCPb8m1K91yw&#10;/54SGgucraP1RKZz0O9yC9z3fW407zmMA+p4X+D0ZERzS8FbUbvWGsq7af+qFDb8cymg3UujHWEt&#10;Rye2muPuCCiWxTtZvwB1lQRmAQnhsYdNK9VfGI3wcBZYfzlQxTDq7gTQPwsJATPjDrBRr6W7RUpF&#10;BRAF3mE0bTcGTmB+GJR9MJZBE/IaRqXhjsXnaOYBg0fRJTM/4PbVfX12Vue/mau/AQAA//8DAFBL&#10;AwQUAAYACAAAACEA+ZEU+N4AAAALAQAADwAAAGRycy9kb3ducmV2LnhtbEyPS0/DMBCE70j8B2uR&#10;uCDqGEQUQpyqQkIcgfKQuLnx5iHitRW7beDXsznBcWdGs/NV69mN4oBTHDxpUKsMBFLj7UCdhrfX&#10;h8sCREyGrBk9oYZvjLCuT08qU1p/pBc8bFMnuIRiaTT0KYVSytj06Exc+YDEXusnZxKfUyftZI5c&#10;7kZ5lWW5dGYg/tCbgPc9Nl/bvdPQqvD8vnmS2F7Iz6Ipfii4j0etz8/mzR2IhHP6C8Myn6dDzZt2&#10;fk82ilEDgyRWc6WYYPHVbZaD2C3azXUBsq7kf4b6FwAA//8DAFBLAQItABQABgAIAAAAIQC2gziS&#10;/gAAAOEBAAATAAAAAAAAAAAAAAAAAAAAAABbQ29udGVudF9UeXBlc10ueG1sUEsBAi0AFAAGAAgA&#10;AAAhADj9If/WAAAAlAEAAAsAAAAAAAAAAAAAAAAALwEAAF9yZWxzLy5yZWxzUEsBAi0AFAAGAAgA&#10;AAAhALKaBtM1AwAArgYAAA4AAAAAAAAAAAAAAAAALgIAAGRycy9lMm9Eb2MueG1sUEsBAi0AFAAG&#10;AAgAAAAhAPmRFPjeAAAACwEAAA8AAAAAAAAAAAAAAAAAjwUAAGRycy9kb3ducmV2LnhtbFBLBQYA&#10;AAAABAAEAPMAAACaBgAAAAA=&#10;" o:allowincell="f" filled="f" stroked="f">
              <v:textbox inset=",0,,0">
                <w:txbxContent>
                  <w:p w14:paraId="468D720F" w14:textId="3B5D79C6" w:rsidR="00D95D9B" w:rsidRPr="00D95D9B" w:rsidRDefault="00D95D9B" w:rsidP="00D95D9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95D9B">
                      <w:rPr>
                        <w:rFonts w:ascii="Calibri" w:hAnsi="Calibri" w:cs="Calibri"/>
                        <w:color w:val="000000"/>
                        <w:sz w:val="20"/>
                      </w:rPr>
                      <w:t>Schlumberger-Private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06D58" w14:textId="77777777" w:rsidR="00F059A9" w:rsidRDefault="00F059A9" w:rsidP="00CB4D0A">
      <w:pPr>
        <w:spacing w:after="0" w:line="240" w:lineRule="auto"/>
      </w:pPr>
      <w:r>
        <w:separator/>
      </w:r>
    </w:p>
  </w:footnote>
  <w:footnote w:type="continuationSeparator" w:id="0">
    <w:p w14:paraId="5DD9A8C8" w14:textId="77777777" w:rsidR="00F059A9" w:rsidRDefault="00F059A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C3A1F"/>
    <w:multiLevelType w:val="multilevel"/>
    <w:tmpl w:val="836C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7330C"/>
    <w:multiLevelType w:val="hybridMultilevel"/>
    <w:tmpl w:val="2ACC3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97DC7"/>
    <w:multiLevelType w:val="hybridMultilevel"/>
    <w:tmpl w:val="3F5AC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03E7"/>
    <w:multiLevelType w:val="multilevel"/>
    <w:tmpl w:val="836C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D35868"/>
    <w:multiLevelType w:val="hybridMultilevel"/>
    <w:tmpl w:val="8770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1354E"/>
    <w:multiLevelType w:val="multilevel"/>
    <w:tmpl w:val="7372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EB6F8A"/>
    <w:multiLevelType w:val="multilevel"/>
    <w:tmpl w:val="836C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A23514"/>
    <w:multiLevelType w:val="hybridMultilevel"/>
    <w:tmpl w:val="17207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D4BDC"/>
    <w:multiLevelType w:val="hybridMultilevel"/>
    <w:tmpl w:val="32E8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705"/>
    <w:rsid w:val="00013113"/>
    <w:rsid w:val="000158F9"/>
    <w:rsid w:val="00035CDD"/>
    <w:rsid w:val="00040083"/>
    <w:rsid w:val="00051FFA"/>
    <w:rsid w:val="00055992"/>
    <w:rsid w:val="000562AE"/>
    <w:rsid w:val="000820E8"/>
    <w:rsid w:val="000821A0"/>
    <w:rsid w:val="000B14A6"/>
    <w:rsid w:val="000C73B9"/>
    <w:rsid w:val="000C7B03"/>
    <w:rsid w:val="000D606B"/>
    <w:rsid w:val="000F1376"/>
    <w:rsid w:val="00115408"/>
    <w:rsid w:val="001175EE"/>
    <w:rsid w:val="00152ECB"/>
    <w:rsid w:val="00157CF6"/>
    <w:rsid w:val="001604DC"/>
    <w:rsid w:val="00170FA0"/>
    <w:rsid w:val="00176812"/>
    <w:rsid w:val="00182416"/>
    <w:rsid w:val="00187A1C"/>
    <w:rsid w:val="00187EB4"/>
    <w:rsid w:val="001A5B87"/>
    <w:rsid w:val="001A7186"/>
    <w:rsid w:val="001B5D52"/>
    <w:rsid w:val="001F0481"/>
    <w:rsid w:val="001F31C5"/>
    <w:rsid w:val="00200C92"/>
    <w:rsid w:val="0020451E"/>
    <w:rsid w:val="00206B9D"/>
    <w:rsid w:val="0023259C"/>
    <w:rsid w:val="00240B74"/>
    <w:rsid w:val="002664F4"/>
    <w:rsid w:val="002A09F0"/>
    <w:rsid w:val="002B0BD7"/>
    <w:rsid w:val="002B3A6E"/>
    <w:rsid w:val="002B573D"/>
    <w:rsid w:val="002C5CB2"/>
    <w:rsid w:val="002D3342"/>
    <w:rsid w:val="002E106E"/>
    <w:rsid w:val="002E70FF"/>
    <w:rsid w:val="002F779F"/>
    <w:rsid w:val="00304447"/>
    <w:rsid w:val="003311CB"/>
    <w:rsid w:val="00350CE1"/>
    <w:rsid w:val="00354534"/>
    <w:rsid w:val="00360038"/>
    <w:rsid w:val="00371885"/>
    <w:rsid w:val="003802A8"/>
    <w:rsid w:val="003B61A3"/>
    <w:rsid w:val="003E2B87"/>
    <w:rsid w:val="003F2669"/>
    <w:rsid w:val="00402786"/>
    <w:rsid w:val="00405895"/>
    <w:rsid w:val="004058DF"/>
    <w:rsid w:val="004137A9"/>
    <w:rsid w:val="00437C1D"/>
    <w:rsid w:val="00443E6F"/>
    <w:rsid w:val="004464F9"/>
    <w:rsid w:val="004469BF"/>
    <w:rsid w:val="00455F94"/>
    <w:rsid w:val="00481A84"/>
    <w:rsid w:val="00484C7D"/>
    <w:rsid w:val="00486F1A"/>
    <w:rsid w:val="00490CB9"/>
    <w:rsid w:val="00495921"/>
    <w:rsid w:val="004A1438"/>
    <w:rsid w:val="004A2CE2"/>
    <w:rsid w:val="004E3CDA"/>
    <w:rsid w:val="004F4B4D"/>
    <w:rsid w:val="0050216D"/>
    <w:rsid w:val="00503D7E"/>
    <w:rsid w:val="0050778F"/>
    <w:rsid w:val="00527C11"/>
    <w:rsid w:val="00535DBC"/>
    <w:rsid w:val="00535F31"/>
    <w:rsid w:val="00574D64"/>
    <w:rsid w:val="00580E65"/>
    <w:rsid w:val="00591365"/>
    <w:rsid w:val="005B31E4"/>
    <w:rsid w:val="005C0D16"/>
    <w:rsid w:val="005C152A"/>
    <w:rsid w:val="005C71D6"/>
    <w:rsid w:val="005F6C5B"/>
    <w:rsid w:val="006034F6"/>
    <w:rsid w:val="00607874"/>
    <w:rsid w:val="00607E77"/>
    <w:rsid w:val="00617BB3"/>
    <w:rsid w:val="00630C04"/>
    <w:rsid w:val="00632ADA"/>
    <w:rsid w:val="00641349"/>
    <w:rsid w:val="00642CF5"/>
    <w:rsid w:val="00642D2E"/>
    <w:rsid w:val="00645CDD"/>
    <w:rsid w:val="00653E10"/>
    <w:rsid w:val="00662D16"/>
    <w:rsid w:val="006823A7"/>
    <w:rsid w:val="00687EE8"/>
    <w:rsid w:val="006A3125"/>
    <w:rsid w:val="006A6131"/>
    <w:rsid w:val="006B694C"/>
    <w:rsid w:val="006C1962"/>
    <w:rsid w:val="006F002E"/>
    <w:rsid w:val="006F1E86"/>
    <w:rsid w:val="0070347F"/>
    <w:rsid w:val="0070678E"/>
    <w:rsid w:val="00716BCE"/>
    <w:rsid w:val="00722836"/>
    <w:rsid w:val="0074760A"/>
    <w:rsid w:val="00767CB2"/>
    <w:rsid w:val="007808B0"/>
    <w:rsid w:val="00791989"/>
    <w:rsid w:val="007A0D65"/>
    <w:rsid w:val="007B3C7E"/>
    <w:rsid w:val="007F29EC"/>
    <w:rsid w:val="00831C11"/>
    <w:rsid w:val="008711A6"/>
    <w:rsid w:val="00891836"/>
    <w:rsid w:val="008975B2"/>
    <w:rsid w:val="008A4320"/>
    <w:rsid w:val="008A47E6"/>
    <w:rsid w:val="008A60B4"/>
    <w:rsid w:val="008A781C"/>
    <w:rsid w:val="008B3C31"/>
    <w:rsid w:val="008B52A5"/>
    <w:rsid w:val="008B64FE"/>
    <w:rsid w:val="008C6316"/>
    <w:rsid w:val="008D3D84"/>
    <w:rsid w:val="008E7724"/>
    <w:rsid w:val="008F114D"/>
    <w:rsid w:val="00901F01"/>
    <w:rsid w:val="00910048"/>
    <w:rsid w:val="00935BF7"/>
    <w:rsid w:val="0095442C"/>
    <w:rsid w:val="00970874"/>
    <w:rsid w:val="00982CA1"/>
    <w:rsid w:val="00983942"/>
    <w:rsid w:val="00993505"/>
    <w:rsid w:val="009A72E0"/>
    <w:rsid w:val="009C37E0"/>
    <w:rsid w:val="009E41F4"/>
    <w:rsid w:val="00A13DE0"/>
    <w:rsid w:val="00A14B66"/>
    <w:rsid w:val="00A53C19"/>
    <w:rsid w:val="00A65CF7"/>
    <w:rsid w:val="00A81AB4"/>
    <w:rsid w:val="00A851DA"/>
    <w:rsid w:val="00A921A1"/>
    <w:rsid w:val="00AA6233"/>
    <w:rsid w:val="00AC7D5B"/>
    <w:rsid w:val="00AE1481"/>
    <w:rsid w:val="00AF18C9"/>
    <w:rsid w:val="00B0415E"/>
    <w:rsid w:val="00B04678"/>
    <w:rsid w:val="00B11D87"/>
    <w:rsid w:val="00B14C78"/>
    <w:rsid w:val="00B54F57"/>
    <w:rsid w:val="00B5744A"/>
    <w:rsid w:val="00B649C7"/>
    <w:rsid w:val="00B76DCA"/>
    <w:rsid w:val="00BA2751"/>
    <w:rsid w:val="00BB7BCE"/>
    <w:rsid w:val="00BC46DF"/>
    <w:rsid w:val="00BD3A12"/>
    <w:rsid w:val="00C03577"/>
    <w:rsid w:val="00C045B1"/>
    <w:rsid w:val="00C050FA"/>
    <w:rsid w:val="00C053EE"/>
    <w:rsid w:val="00C06CB8"/>
    <w:rsid w:val="00C25578"/>
    <w:rsid w:val="00C53029"/>
    <w:rsid w:val="00C65FEA"/>
    <w:rsid w:val="00C827AA"/>
    <w:rsid w:val="00C85110"/>
    <w:rsid w:val="00C90BD5"/>
    <w:rsid w:val="00C951BB"/>
    <w:rsid w:val="00CA0AC2"/>
    <w:rsid w:val="00CB4D0A"/>
    <w:rsid w:val="00CC2FB3"/>
    <w:rsid w:val="00CC575A"/>
    <w:rsid w:val="00CC68F5"/>
    <w:rsid w:val="00CC7B18"/>
    <w:rsid w:val="00CD1593"/>
    <w:rsid w:val="00CD344A"/>
    <w:rsid w:val="00CE0A2E"/>
    <w:rsid w:val="00CE669E"/>
    <w:rsid w:val="00CF123B"/>
    <w:rsid w:val="00CF6D39"/>
    <w:rsid w:val="00D039AC"/>
    <w:rsid w:val="00D07C92"/>
    <w:rsid w:val="00D152CD"/>
    <w:rsid w:val="00D34921"/>
    <w:rsid w:val="00D427DE"/>
    <w:rsid w:val="00D5587D"/>
    <w:rsid w:val="00D707CC"/>
    <w:rsid w:val="00D821FE"/>
    <w:rsid w:val="00D95D9B"/>
    <w:rsid w:val="00DB0793"/>
    <w:rsid w:val="00DD4C7C"/>
    <w:rsid w:val="00DE1FE4"/>
    <w:rsid w:val="00DF2C3A"/>
    <w:rsid w:val="00E00821"/>
    <w:rsid w:val="00E00F4C"/>
    <w:rsid w:val="00E04DB4"/>
    <w:rsid w:val="00E30679"/>
    <w:rsid w:val="00E453C6"/>
    <w:rsid w:val="00E4597D"/>
    <w:rsid w:val="00E54832"/>
    <w:rsid w:val="00E56A90"/>
    <w:rsid w:val="00E56B3E"/>
    <w:rsid w:val="00E641CC"/>
    <w:rsid w:val="00E64719"/>
    <w:rsid w:val="00EA19E4"/>
    <w:rsid w:val="00EA30AB"/>
    <w:rsid w:val="00EB3925"/>
    <w:rsid w:val="00EC4A2C"/>
    <w:rsid w:val="00EC5105"/>
    <w:rsid w:val="00ED481B"/>
    <w:rsid w:val="00F000B2"/>
    <w:rsid w:val="00F059A9"/>
    <w:rsid w:val="00F07297"/>
    <w:rsid w:val="00F309BC"/>
    <w:rsid w:val="00F401C8"/>
    <w:rsid w:val="00F538E7"/>
    <w:rsid w:val="00F849E5"/>
    <w:rsid w:val="00F96EB3"/>
    <w:rsid w:val="00FA0DE1"/>
    <w:rsid w:val="00FC016D"/>
    <w:rsid w:val="00FE45E2"/>
    <w:rsid w:val="00F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12929AA"/>
  <w15:docId w15:val="{09EF43B6-4539-49B9-B20B-91EB72B2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64719"/>
    <w:rPr>
      <w:color w:val="0000FF"/>
      <w:u w:val="single"/>
    </w:rPr>
  </w:style>
  <w:style w:type="character" w:customStyle="1" w:styleId="hvr">
    <w:name w:val="hvr"/>
    <w:basedOn w:val="DefaultParagraphFont"/>
    <w:rsid w:val="00D34921"/>
  </w:style>
  <w:style w:type="character" w:styleId="Emphasis">
    <w:name w:val="Emphasis"/>
    <w:basedOn w:val="DefaultParagraphFont"/>
    <w:uiPriority w:val="20"/>
    <w:qFormat/>
    <w:rsid w:val="00535DBC"/>
    <w:rPr>
      <w:b/>
      <w:bCs/>
      <w:i w:val="0"/>
      <w:iCs w:val="0"/>
    </w:rPr>
  </w:style>
  <w:style w:type="character" w:customStyle="1" w:styleId="st1">
    <w:name w:val="st1"/>
    <w:basedOn w:val="DefaultParagraphFont"/>
    <w:rsid w:val="00535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4012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1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607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1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084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4556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526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49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967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11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988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81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0448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1652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299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085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08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9417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18276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373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2186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7690517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6976452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3933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4121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518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1557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30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30689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345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1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476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1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8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6895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64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61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41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16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255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426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2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088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926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1883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874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7847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7691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12681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070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8592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32944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6807418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6651437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0851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197721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612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9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98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1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576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044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8242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12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76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51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624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582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94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885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5549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434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9069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2615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3483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7328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22257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00471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7496405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68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4622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7E27D-D69B-4B5F-B35D-DFCC9EE6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Angelo James Duncan</cp:lastModifiedBy>
  <cp:revision>119</cp:revision>
  <dcterms:created xsi:type="dcterms:W3CDTF">2019-01-15T15:27:00Z</dcterms:created>
  <dcterms:modified xsi:type="dcterms:W3CDTF">2019-01-18T12:42:00Z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ADuncan12@slb.com</vt:lpwstr>
  </property>
  <property fmtid="{D5CDD505-2E9C-101B-9397-08002B2CF9AE}" pid="5" name="MSIP_Label_585f1f62-8d2b-4457-869c-0a13c6549635_SetDate">
    <vt:lpwstr>2019-01-15T15:06:15.3454624Z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Extended_MSFT_Method">
    <vt:lpwstr>Automatic</vt:lpwstr>
  </property>
  <property fmtid="{D5CDD505-2E9C-101B-9397-08002B2CF9AE}" pid="9" name="MSIP_Label_8bb759f6-5337-4dc5-b19b-e74b6da11f8f_Enabled">
    <vt:lpwstr>True</vt:lpwstr>
  </property>
  <property fmtid="{D5CDD505-2E9C-101B-9397-08002B2CF9AE}" pid="10" name="MSIP_Label_8bb759f6-5337-4dc5-b19b-e74b6da11f8f_SiteId">
    <vt:lpwstr>41ff26dc-250f-4b13-8981-739be8610c21</vt:lpwstr>
  </property>
  <property fmtid="{D5CDD505-2E9C-101B-9397-08002B2CF9AE}" pid="11" name="MSIP_Label_8bb759f6-5337-4dc5-b19b-e74b6da11f8f_Owner">
    <vt:lpwstr>ADuncan12@slb.com</vt:lpwstr>
  </property>
  <property fmtid="{D5CDD505-2E9C-101B-9397-08002B2CF9AE}" pid="12" name="MSIP_Label_8bb759f6-5337-4dc5-b19b-e74b6da11f8f_SetDate">
    <vt:lpwstr>2019-01-15T15:06:15.3454624Z</vt:lpwstr>
  </property>
  <property fmtid="{D5CDD505-2E9C-101B-9397-08002B2CF9AE}" pid="13" name="MSIP_Label_8bb759f6-5337-4dc5-b19b-e74b6da11f8f_Name">
    <vt:lpwstr>Internal</vt:lpwstr>
  </property>
  <property fmtid="{D5CDD505-2E9C-101B-9397-08002B2CF9AE}" pid="14" name="MSIP_Label_8bb759f6-5337-4dc5-b19b-e74b6da11f8f_Application">
    <vt:lpwstr>Microsoft Azure Information Protection</vt:lpwstr>
  </property>
  <property fmtid="{D5CDD505-2E9C-101B-9397-08002B2CF9AE}" pid="15" name="MSIP_Label_8bb759f6-5337-4dc5-b19b-e74b6da11f8f_Parent">
    <vt:lpwstr>585f1f62-8d2b-4457-869c-0a13c6549635</vt:lpwstr>
  </property>
  <property fmtid="{D5CDD505-2E9C-101B-9397-08002B2CF9AE}" pid="16" name="MSIP_Label_8bb759f6-5337-4dc5-b19b-e74b6da11f8f_Extended_MSFT_Method">
    <vt:lpwstr>Automatic</vt:lpwstr>
  </property>
  <property fmtid="{D5CDD505-2E9C-101B-9397-08002B2CF9AE}" pid="17" name="Sensitivity">
    <vt:lpwstr>Private Internal</vt:lpwstr>
  </property>
</Properties>
</file>