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9FAE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006C5D7" wp14:editId="7EE0AA0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B0C2E10" w14:textId="77777777" w:rsidR="00607874" w:rsidRDefault="00FD7C9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BE9034E" wp14:editId="0530729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9D0F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52837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E9034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E79D0F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528372" w14:textId="77777777" w:rsidR="00405895" w:rsidRDefault="00405895"/>
                  </w:txbxContent>
                </v:textbox>
              </v:shape>
            </w:pict>
          </mc:Fallback>
        </mc:AlternateContent>
      </w:r>
    </w:p>
    <w:p w14:paraId="7D4FFF3D" w14:textId="77777777" w:rsidR="00607874" w:rsidRDefault="00607874" w:rsidP="00A851DA">
      <w:pPr>
        <w:rPr>
          <w:lang w:val="en-US"/>
        </w:rPr>
      </w:pPr>
    </w:p>
    <w:p w14:paraId="00FFC8CA" w14:textId="77777777" w:rsidR="00607874" w:rsidRDefault="00607874" w:rsidP="00A851DA">
      <w:pPr>
        <w:rPr>
          <w:lang w:val="en-US"/>
        </w:rPr>
      </w:pPr>
    </w:p>
    <w:p w14:paraId="6FC6AA2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2BFC5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A59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CA9B96" w14:textId="77777777" w:rsidR="00A851DA" w:rsidRPr="00B0415E" w:rsidRDefault="00153A05">
            <w:pPr>
              <w:pStyle w:val="Default"/>
              <w:rPr>
                <w:rFonts w:asciiTheme="minorHAnsi" w:hAnsiTheme="minorHAnsi"/>
              </w:rPr>
            </w:pPr>
            <w:r>
              <w:rPr>
                <w:rFonts w:asciiTheme="minorHAnsi" w:hAnsiTheme="minorHAnsi"/>
              </w:rPr>
              <w:t>Asima Iqbal</w:t>
            </w:r>
          </w:p>
        </w:tc>
      </w:tr>
      <w:tr w:rsidR="00A851DA" w:rsidRPr="00B0415E" w14:paraId="5292F3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FA2B6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55ED80A" w14:textId="7A123670" w:rsidR="00120634" w:rsidRPr="00B0415E" w:rsidRDefault="002C52CB">
            <w:pPr>
              <w:pStyle w:val="Default"/>
              <w:rPr>
                <w:rFonts w:asciiTheme="minorHAnsi" w:hAnsiTheme="minorHAnsi"/>
              </w:rPr>
            </w:pPr>
            <w:r w:rsidRPr="002C52CB">
              <w:rPr>
                <w:rFonts w:asciiTheme="minorHAnsi" w:hAnsiTheme="minorHAnsi"/>
              </w:rPr>
              <w:t>28526</w:t>
            </w:r>
          </w:p>
        </w:tc>
      </w:tr>
      <w:tr w:rsidR="00A851DA" w:rsidRPr="00B0415E" w14:paraId="113413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93FCE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A5A9C89" w14:textId="4311EBF2" w:rsidR="00A851DA" w:rsidRPr="00B0415E" w:rsidRDefault="00925299">
            <w:pPr>
              <w:pStyle w:val="Default"/>
              <w:rPr>
                <w:rFonts w:asciiTheme="minorHAnsi" w:hAnsiTheme="minorHAnsi"/>
              </w:rPr>
            </w:pPr>
            <w:r w:rsidRPr="00925299">
              <w:rPr>
                <w:rFonts w:asciiTheme="minorHAnsi" w:hAnsiTheme="minorHAnsi"/>
              </w:rPr>
              <w:t>Diploma in Business Administration level 4</w:t>
            </w:r>
            <w:bookmarkStart w:id="0" w:name="_GoBack"/>
            <w:bookmarkEnd w:id="0"/>
          </w:p>
        </w:tc>
      </w:tr>
      <w:tr w:rsidR="00A851DA" w:rsidRPr="00B0415E" w14:paraId="5FA7CF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DB214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97ABD5" w14:textId="77777777" w:rsidR="00A851DA" w:rsidRPr="00B0415E" w:rsidRDefault="00120634">
            <w:r>
              <w:t>4</w:t>
            </w:r>
          </w:p>
        </w:tc>
      </w:tr>
    </w:tbl>
    <w:p w14:paraId="43CECDD7" w14:textId="77777777" w:rsidR="00CC2FB3" w:rsidRDefault="00CC2FB3" w:rsidP="00A851DA">
      <w:pPr>
        <w:rPr>
          <w:b/>
          <w:lang w:val="en-US"/>
        </w:rPr>
      </w:pPr>
    </w:p>
    <w:p w14:paraId="39C84719" w14:textId="4876DEFA" w:rsidR="00503D7E" w:rsidRDefault="00527C11" w:rsidP="00BA6828">
      <w:pPr>
        <w:rPr>
          <w:b/>
          <w:sz w:val="28"/>
          <w:lang w:val="en-US"/>
        </w:rPr>
      </w:pPr>
      <w:r w:rsidRPr="00443E6F">
        <w:rPr>
          <w:b/>
          <w:sz w:val="28"/>
          <w:lang w:val="en-US"/>
        </w:rPr>
        <w:t>Marking Criteria</w:t>
      </w:r>
    </w:p>
    <w:p w14:paraId="13550653" w14:textId="53830AE9" w:rsidR="00BA6828" w:rsidRDefault="00BA6828" w:rsidP="00BA6828">
      <w:pPr>
        <w:rPr>
          <w:lang w:val="en-US"/>
        </w:rPr>
      </w:pPr>
      <w:r>
        <w:rPr>
          <w:lang w:val="en-US"/>
        </w:rPr>
        <w:t xml:space="preserve">I </w:t>
      </w:r>
    </w:p>
    <w:p w14:paraId="65466607" w14:textId="1FA39480" w:rsidR="00BA6828" w:rsidRDefault="00BA6828" w:rsidP="00BA6828">
      <w:pPr>
        <w:rPr>
          <w:lang w:val="en-US"/>
        </w:rPr>
      </w:pPr>
      <w:r>
        <w:rPr>
          <w:lang w:val="en-US"/>
        </w:rPr>
        <w:t>Performance management is the activity and set of process that aim to maintain and improve employee performance in line with an organizations objective.Its strategic an well as optional, as it aim is to ensure that employees contribute positively to business objectives. Ideally performance should be managed holistically.</w:t>
      </w:r>
    </w:p>
    <w:p w14:paraId="6184C5BE" w14:textId="78658401" w:rsidR="00BA6828" w:rsidRDefault="00BA6828" w:rsidP="00BA6828">
      <w:pPr>
        <w:rPr>
          <w:lang w:val="en-US"/>
        </w:rPr>
      </w:pPr>
      <w:r>
        <w:rPr>
          <w:lang w:val="en-US"/>
        </w:rPr>
        <w:t>ii</w:t>
      </w:r>
    </w:p>
    <w:p w14:paraId="69861F0F" w14:textId="37389B3A" w:rsidR="00BA6828" w:rsidRDefault="00BA6828" w:rsidP="00BA6828">
      <w:pPr>
        <w:rPr>
          <w:lang w:val="en-US"/>
        </w:rPr>
      </w:pPr>
      <w:r>
        <w:rPr>
          <w:lang w:val="en-US"/>
        </w:rPr>
        <w:t>Relationship between motivation and performance intends to asses the various factors that effect the level of motivation in the employees and how motivation is related to their level of performance.</w:t>
      </w:r>
    </w:p>
    <w:p w14:paraId="11A7CADA" w14:textId="6F252EF9" w:rsidR="00BA6828" w:rsidRDefault="00BA6828" w:rsidP="00BA6828">
      <w:pPr>
        <w:rPr>
          <w:lang w:val="en-US"/>
        </w:rPr>
      </w:pPr>
      <w:r>
        <w:rPr>
          <w:lang w:val="en-US"/>
        </w:rPr>
        <w:t>Iii</w:t>
      </w:r>
    </w:p>
    <w:p w14:paraId="66DB4584" w14:textId="4385BCB3" w:rsidR="00BA6828" w:rsidRDefault="00BA6828" w:rsidP="00BA6828">
      <w:pPr>
        <w:rPr>
          <w:lang w:val="en-US"/>
        </w:rPr>
      </w:pPr>
      <w:r>
        <w:rPr>
          <w:lang w:val="en-US"/>
        </w:rPr>
        <w:t xml:space="preserve">One of a mangers most important responsibilities are to solve pr, finding the answers to difficult questions that are sometimes source of great perplexity and distress for the organization. A company’s success depends </w:t>
      </w:r>
      <w:r w:rsidR="00432C31">
        <w:rPr>
          <w:lang w:val="en-US"/>
        </w:rPr>
        <w:t>on having managers who are strong solvers. Issues arrive in all sizes, ranging from daily nuisances</w:t>
      </w:r>
      <w:r w:rsidR="0057224E">
        <w:rPr>
          <w:lang w:val="en-US"/>
        </w:rPr>
        <w:t xml:space="preserve"> to </w:t>
      </w:r>
      <w:r w:rsidR="00432C31">
        <w:rPr>
          <w:lang w:val="en-US"/>
        </w:rPr>
        <w:t xml:space="preserve"> organizational crisi</w:t>
      </w:r>
      <w:r w:rsidR="006319BA">
        <w:rPr>
          <w:lang w:val="en-US"/>
        </w:rPr>
        <w:t>s.Eliminating frustration,</w:t>
      </w:r>
      <w:r w:rsidR="00EF7C3B">
        <w:rPr>
          <w:lang w:val="en-US"/>
        </w:rPr>
        <w:t xml:space="preserve"> confusion and misunderstanding before the problem becomes unmanageable.</w:t>
      </w:r>
    </w:p>
    <w:p w14:paraId="17EFE990" w14:textId="3F658D3A" w:rsidR="00EF7C3B" w:rsidRDefault="00EF7C3B" w:rsidP="00BA6828">
      <w:pPr>
        <w:rPr>
          <w:lang w:val="en-US"/>
        </w:rPr>
      </w:pPr>
      <w:r>
        <w:rPr>
          <w:lang w:val="en-US"/>
        </w:rPr>
        <w:t xml:space="preserve">Iv </w:t>
      </w:r>
    </w:p>
    <w:p w14:paraId="15DC3820" w14:textId="33A154F3" w:rsidR="00EF7C3B" w:rsidRDefault="00EF7C3B" w:rsidP="00BA6828">
      <w:pPr>
        <w:rPr>
          <w:lang w:val="en-US"/>
        </w:rPr>
      </w:pPr>
      <w:r>
        <w:rPr>
          <w:lang w:val="en-US"/>
        </w:rPr>
        <w:t xml:space="preserve">A </w:t>
      </w:r>
      <w:r w:rsidR="00050D57">
        <w:rPr>
          <w:lang w:val="en-US"/>
        </w:rPr>
        <w:t xml:space="preserve"> A </w:t>
      </w:r>
      <w:r>
        <w:rPr>
          <w:lang w:val="en-US"/>
        </w:rPr>
        <w:t>cleaner : massages and manicures</w:t>
      </w:r>
    </w:p>
    <w:p w14:paraId="69572FE5" w14:textId="7A15220D" w:rsidR="00EF7C3B" w:rsidRDefault="00EF7C3B" w:rsidP="00BA6828">
      <w:pPr>
        <w:rPr>
          <w:lang w:val="en-US"/>
        </w:rPr>
      </w:pPr>
      <w:r>
        <w:rPr>
          <w:lang w:val="en-US"/>
        </w:rPr>
        <w:t xml:space="preserve">B </w:t>
      </w:r>
      <w:r w:rsidR="00050D57">
        <w:rPr>
          <w:lang w:val="en-US"/>
        </w:rPr>
        <w:t xml:space="preserve"> A salesperson: paid time off, free gym membership </w:t>
      </w:r>
    </w:p>
    <w:p w14:paraId="17C839D2" w14:textId="4DDD2911" w:rsidR="00050D57" w:rsidRDefault="00050D57" w:rsidP="00BA6828">
      <w:pPr>
        <w:rPr>
          <w:lang w:val="en-US"/>
        </w:rPr>
      </w:pPr>
      <w:r>
        <w:rPr>
          <w:lang w:val="en-US"/>
        </w:rPr>
        <w:t xml:space="preserve">C  A nurse: holiday perks, bonuses </w:t>
      </w:r>
    </w:p>
    <w:p w14:paraId="387D5F9F" w14:textId="5252CFFC" w:rsidR="00050D57" w:rsidRDefault="001421E4" w:rsidP="00BA6828">
      <w:pPr>
        <w:rPr>
          <w:lang w:val="en-US"/>
        </w:rPr>
      </w:pPr>
      <w:r>
        <w:rPr>
          <w:lang w:val="en-US"/>
        </w:rPr>
        <w:t>D Sho assistance : Gift vouchers, store discounts</w:t>
      </w:r>
    </w:p>
    <w:tbl>
      <w:tblPr>
        <w:tblStyle w:val="TableGrid"/>
        <w:tblW w:w="0" w:type="auto"/>
        <w:tblLook w:val="04A0" w:firstRow="1" w:lastRow="0" w:firstColumn="1" w:lastColumn="0" w:noHBand="0" w:noVBand="1"/>
      </w:tblPr>
      <w:tblGrid>
        <w:gridCol w:w="2435"/>
        <w:gridCol w:w="2435"/>
      </w:tblGrid>
      <w:tr w:rsidR="008A56C8" w14:paraId="5CA9BFA4" w14:textId="77777777" w:rsidTr="00B84763">
        <w:trPr>
          <w:trHeight w:val="824"/>
        </w:trPr>
        <w:tc>
          <w:tcPr>
            <w:tcW w:w="2435" w:type="dxa"/>
          </w:tcPr>
          <w:p w14:paraId="49DD6889" w14:textId="77777777" w:rsidR="008A56C8" w:rsidRDefault="00CA18A5" w:rsidP="00BA6828">
            <w:r>
              <w:t xml:space="preserve">Financial </w:t>
            </w:r>
          </w:p>
          <w:p w14:paraId="62390CE7" w14:textId="022B4563" w:rsidR="00CA18A5" w:rsidRDefault="00CA18A5" w:rsidP="00BA6828">
            <w:r>
              <w:t xml:space="preserve">     Incentives </w:t>
            </w:r>
          </w:p>
        </w:tc>
        <w:tc>
          <w:tcPr>
            <w:tcW w:w="2435" w:type="dxa"/>
          </w:tcPr>
          <w:p w14:paraId="04042764" w14:textId="77777777" w:rsidR="008A56C8" w:rsidRDefault="00CA18A5" w:rsidP="00BA6828">
            <w:r>
              <w:t xml:space="preserve">Non financial </w:t>
            </w:r>
          </w:p>
          <w:p w14:paraId="41B0EB6F" w14:textId="549A2BF5" w:rsidR="00CA18A5" w:rsidRDefault="00CA18A5" w:rsidP="00BA6828">
            <w:r>
              <w:t xml:space="preserve">  Incentives </w:t>
            </w:r>
          </w:p>
        </w:tc>
      </w:tr>
      <w:tr w:rsidR="008A56C8" w14:paraId="4B8F66DF" w14:textId="77777777" w:rsidTr="00B84763">
        <w:trPr>
          <w:trHeight w:val="824"/>
        </w:trPr>
        <w:tc>
          <w:tcPr>
            <w:tcW w:w="2435" w:type="dxa"/>
          </w:tcPr>
          <w:p w14:paraId="43B5A1A6" w14:textId="77777777" w:rsidR="008A56C8" w:rsidRDefault="00CA18A5" w:rsidP="00CA18A5">
            <w:r>
              <w:lastRenderedPageBreak/>
              <w:t>• Good wage</w:t>
            </w:r>
          </w:p>
          <w:p w14:paraId="78469318" w14:textId="77777777" w:rsidR="00CA18A5" w:rsidRDefault="00CA18A5" w:rsidP="00CA18A5">
            <w:r>
              <w:t>• Bonus Payments</w:t>
            </w:r>
          </w:p>
          <w:p w14:paraId="320434A6" w14:textId="4A4712D8" w:rsidR="00CA18A5" w:rsidRDefault="00FC39F7" w:rsidP="00CA18A5">
            <w:r>
              <w:t>•</w:t>
            </w:r>
            <w:r w:rsidR="00914E7E">
              <w:t xml:space="preserve"> Frin</w:t>
            </w:r>
            <w:r w:rsidR="002F586D">
              <w:t xml:space="preserve">ge </w:t>
            </w:r>
            <w:r w:rsidR="00D9624C">
              <w:t>Benefits</w:t>
            </w:r>
          </w:p>
          <w:p w14:paraId="23AAB26D" w14:textId="28BA8CE4" w:rsidR="00A73CEF" w:rsidRDefault="00A73CEF" w:rsidP="00CA18A5">
            <w:r>
              <w:t xml:space="preserve">• Commissions </w:t>
            </w:r>
            <w:r w:rsidR="00E04906">
              <w:t xml:space="preserve">varies </w:t>
            </w:r>
          </w:p>
          <w:p w14:paraId="029C414E" w14:textId="6CCECCF7" w:rsidR="00E04906" w:rsidRDefault="00E04906" w:rsidP="00CA18A5">
            <w:r>
              <w:t xml:space="preserve">• Extra Payment got overtime </w:t>
            </w:r>
          </w:p>
          <w:p w14:paraId="7729EE76" w14:textId="2B4C3081" w:rsidR="00D9624C" w:rsidRPr="00CA18A5" w:rsidRDefault="00D9624C" w:rsidP="00CA18A5"/>
        </w:tc>
        <w:tc>
          <w:tcPr>
            <w:tcW w:w="2435" w:type="dxa"/>
          </w:tcPr>
          <w:p w14:paraId="385A7F0D" w14:textId="77777777" w:rsidR="008A56C8" w:rsidRDefault="00FC39F7" w:rsidP="00BA6828">
            <w:r>
              <w:t xml:space="preserve">•Good working environment </w:t>
            </w:r>
          </w:p>
          <w:p w14:paraId="4CF198C4" w14:textId="77777777" w:rsidR="00E04906" w:rsidRDefault="00E04906" w:rsidP="00BA6828">
            <w:r>
              <w:t>•</w:t>
            </w:r>
            <w:r w:rsidR="000F1138">
              <w:t xml:space="preserve"> Promotion opportunity </w:t>
            </w:r>
          </w:p>
          <w:p w14:paraId="5528E04F" w14:textId="77777777" w:rsidR="000F1138" w:rsidRDefault="000F1138" w:rsidP="00BA6828">
            <w:r>
              <w:t xml:space="preserve">• Responsibility to make decisions </w:t>
            </w:r>
          </w:p>
          <w:p w14:paraId="319FEBDE" w14:textId="77777777" w:rsidR="000F1138" w:rsidRDefault="000F1138" w:rsidP="00BA6828">
            <w:r>
              <w:t>•Interesting work</w:t>
            </w:r>
          </w:p>
          <w:p w14:paraId="50A7D975" w14:textId="77777777" w:rsidR="000F1138" w:rsidRDefault="000F1138" w:rsidP="00BA6828">
            <w:r>
              <w:t xml:space="preserve">• long term contracts </w:t>
            </w:r>
          </w:p>
          <w:p w14:paraId="2B2D3C7F" w14:textId="77777777" w:rsidR="000F1138" w:rsidRDefault="000F1138" w:rsidP="00BA6828">
            <w:r>
              <w:t>•</w:t>
            </w:r>
            <w:r w:rsidR="008C7B03">
              <w:t xml:space="preserve"> Feeling challenged by the work</w:t>
            </w:r>
          </w:p>
          <w:p w14:paraId="6B211377" w14:textId="77777777" w:rsidR="008C7B03" w:rsidRDefault="008C7B03" w:rsidP="00BA6828">
            <w:r>
              <w:t>• Career advancement</w:t>
            </w:r>
          </w:p>
          <w:p w14:paraId="6EF769CF" w14:textId="77777777" w:rsidR="008C7B03" w:rsidRDefault="008C7B03" w:rsidP="00BA6828">
            <w:r>
              <w:t xml:space="preserve">• Job security </w:t>
            </w:r>
          </w:p>
          <w:p w14:paraId="1EAE16B0" w14:textId="363DBE92" w:rsidR="008C7B03" w:rsidRDefault="008C7B03" w:rsidP="00BA6828">
            <w:r>
              <w:t xml:space="preserve">• Employee empowerment </w:t>
            </w:r>
          </w:p>
        </w:tc>
      </w:tr>
    </w:tbl>
    <w:p w14:paraId="7DB6366C" w14:textId="4DFC40D6" w:rsidR="001421E4" w:rsidRDefault="001421E4" w:rsidP="00BA6828">
      <w:pPr>
        <w:rPr>
          <w:lang w:val="en-US"/>
        </w:rPr>
      </w:pPr>
    </w:p>
    <w:p w14:paraId="377FAFDB" w14:textId="3967EA78" w:rsidR="00446FBC" w:rsidRPr="007F73B4" w:rsidRDefault="00817DDB" w:rsidP="00BA6828">
      <w:pPr>
        <w:rPr>
          <w:u w:val="single"/>
          <w:lang w:val="en-US"/>
        </w:rPr>
      </w:pPr>
      <w:r w:rsidRPr="007F73B4">
        <w:rPr>
          <w:u w:val="single"/>
          <w:lang w:val="en-US"/>
        </w:rPr>
        <w:t>Case</w:t>
      </w:r>
      <w:r w:rsidR="00446FBC" w:rsidRPr="007F73B4">
        <w:rPr>
          <w:u w:val="single"/>
          <w:lang w:val="en-US"/>
        </w:rPr>
        <w:t xml:space="preserve"> Study</w:t>
      </w:r>
    </w:p>
    <w:p w14:paraId="7416AAD3" w14:textId="539ED830" w:rsidR="00050D57" w:rsidRDefault="007F73B4" w:rsidP="00BA6828">
      <w:pPr>
        <w:rPr>
          <w:lang w:val="en-US"/>
        </w:rPr>
      </w:pPr>
      <w:r>
        <w:rPr>
          <w:lang w:val="en-US"/>
        </w:rPr>
        <w:t xml:space="preserve">• </w:t>
      </w:r>
      <w:r w:rsidR="00FF2933">
        <w:rPr>
          <w:lang w:val="en-US"/>
        </w:rPr>
        <w:t>Deterioration in staff morale, largely due to the unpopularity of the previous manager, whom left suddenly a month ago.</w:t>
      </w:r>
    </w:p>
    <w:p w14:paraId="0FD8944A" w14:textId="2CDD47B6" w:rsidR="00FF2933" w:rsidRDefault="00FF2933" w:rsidP="00BA6828">
      <w:pPr>
        <w:rPr>
          <w:lang w:val="en-US"/>
        </w:rPr>
      </w:pPr>
      <w:r>
        <w:rPr>
          <w:lang w:val="en-US"/>
        </w:rPr>
        <w:t>• Sales have been falling since a rival opened store on the same site.</w:t>
      </w:r>
    </w:p>
    <w:tbl>
      <w:tblPr>
        <w:tblW w:w="13100" w:type="dxa"/>
        <w:tblCellMar>
          <w:top w:w="15" w:type="dxa"/>
          <w:left w:w="15" w:type="dxa"/>
          <w:bottom w:w="15" w:type="dxa"/>
          <w:right w:w="15" w:type="dxa"/>
        </w:tblCellMar>
        <w:tblLook w:val="04A0" w:firstRow="1" w:lastRow="0" w:firstColumn="1" w:lastColumn="0" w:noHBand="0" w:noVBand="1"/>
      </w:tblPr>
      <w:tblGrid>
        <w:gridCol w:w="2620"/>
        <w:gridCol w:w="1940"/>
        <w:gridCol w:w="1940"/>
        <w:gridCol w:w="1780"/>
        <w:gridCol w:w="900"/>
        <w:gridCol w:w="3940"/>
      </w:tblGrid>
      <w:tr w:rsidR="00C311BF" w:rsidRPr="00C311BF" w14:paraId="53C2DDC7" w14:textId="77777777">
        <w:trPr>
          <w:divId w:val="2069259070"/>
          <w:trHeight w:val="600"/>
        </w:trPr>
        <w:tc>
          <w:tcPr>
            <w:tcW w:w="2620" w:type="dxa"/>
            <w:tcBorders>
              <w:top w:val="nil"/>
              <w:left w:val="nil"/>
              <w:bottom w:val="nil"/>
              <w:right w:val="nil"/>
            </w:tcBorders>
            <w:shd w:val="clear" w:color="000000" w:fill="39BCD2"/>
            <w:noWrap/>
            <w:vAlign w:val="bottom"/>
            <w:hideMark/>
          </w:tcPr>
          <w:p w14:paraId="7DFC5348" w14:textId="77777777" w:rsidR="00C311BF" w:rsidRPr="00C311BF" w:rsidRDefault="00C311BF" w:rsidP="00C311BF">
            <w:pPr>
              <w:spacing w:after="0" w:line="240" w:lineRule="auto"/>
              <w:rPr>
                <w:rFonts w:ascii="Calibri" w:eastAsia="Times New Roman" w:hAnsi="Calibri" w:cs="Times New Roman"/>
                <w:b/>
                <w:bCs/>
                <w:color w:val="F9F8F3"/>
                <w:sz w:val="26"/>
                <w:szCs w:val="26"/>
                <w:lang w:eastAsia="en-GB"/>
              </w:rPr>
            </w:pPr>
            <w:r w:rsidRPr="00C311BF">
              <w:rPr>
                <w:rFonts w:ascii="Calibri" w:eastAsia="Times New Roman" w:hAnsi="Calibri" w:cs="Times New Roman"/>
                <w:b/>
                <w:bCs/>
                <w:color w:val="F9F8F3"/>
                <w:sz w:val="26"/>
                <w:szCs w:val="26"/>
                <w:lang w:eastAsia="en-GB"/>
              </w:rPr>
              <w:t>TASK LIST</w:t>
            </w:r>
          </w:p>
        </w:tc>
        <w:tc>
          <w:tcPr>
            <w:tcW w:w="1940" w:type="dxa"/>
            <w:tcBorders>
              <w:top w:val="nil"/>
              <w:left w:val="nil"/>
              <w:bottom w:val="nil"/>
              <w:right w:val="nil"/>
            </w:tcBorders>
            <w:shd w:val="clear" w:color="000000" w:fill="39BCD2"/>
            <w:noWrap/>
            <w:vAlign w:val="bottom"/>
            <w:hideMark/>
          </w:tcPr>
          <w:p w14:paraId="5413DB41" w14:textId="77777777" w:rsidR="00C311BF" w:rsidRPr="00C311BF" w:rsidRDefault="00C311BF" w:rsidP="00C311BF">
            <w:pPr>
              <w:spacing w:after="0" w:line="240" w:lineRule="auto"/>
              <w:rPr>
                <w:rFonts w:ascii="Calibri" w:eastAsia="Times New Roman" w:hAnsi="Calibri" w:cs="Times New Roman"/>
                <w:b/>
                <w:bCs/>
                <w:color w:val="F9F8F3"/>
                <w:sz w:val="26"/>
                <w:szCs w:val="26"/>
                <w:lang w:eastAsia="en-GB"/>
              </w:rPr>
            </w:pPr>
          </w:p>
        </w:tc>
        <w:tc>
          <w:tcPr>
            <w:tcW w:w="1940" w:type="dxa"/>
            <w:tcBorders>
              <w:top w:val="nil"/>
              <w:left w:val="nil"/>
              <w:bottom w:val="nil"/>
              <w:right w:val="nil"/>
            </w:tcBorders>
            <w:shd w:val="clear" w:color="000000" w:fill="39BCD2"/>
            <w:noWrap/>
            <w:vAlign w:val="bottom"/>
            <w:hideMark/>
          </w:tcPr>
          <w:p w14:paraId="18CF2E3F" w14:textId="77777777" w:rsidR="00C311BF" w:rsidRPr="00C311BF" w:rsidRDefault="00C311BF" w:rsidP="00C311BF">
            <w:pPr>
              <w:spacing w:after="0" w:line="240" w:lineRule="auto"/>
              <w:rPr>
                <w:rFonts w:ascii="Times New Roman" w:eastAsia="Times New Roman" w:hAnsi="Times New Roman" w:cs="Times New Roman"/>
                <w:sz w:val="20"/>
                <w:szCs w:val="20"/>
                <w:lang w:eastAsia="en-GB"/>
              </w:rPr>
            </w:pPr>
          </w:p>
        </w:tc>
        <w:tc>
          <w:tcPr>
            <w:tcW w:w="1780" w:type="dxa"/>
            <w:tcBorders>
              <w:top w:val="nil"/>
              <w:left w:val="nil"/>
              <w:bottom w:val="nil"/>
              <w:right w:val="nil"/>
            </w:tcBorders>
            <w:shd w:val="clear" w:color="000000" w:fill="39BCD2"/>
            <w:noWrap/>
            <w:vAlign w:val="bottom"/>
            <w:hideMark/>
          </w:tcPr>
          <w:p w14:paraId="5F2DF45C" w14:textId="77777777" w:rsidR="00C311BF" w:rsidRPr="00C311BF" w:rsidRDefault="00C311BF" w:rsidP="00C311BF">
            <w:pPr>
              <w:spacing w:after="0" w:line="240" w:lineRule="auto"/>
              <w:rPr>
                <w:rFonts w:ascii="Times New Roman" w:eastAsia="Times New Roman" w:hAnsi="Times New Roman" w:cs="Times New Roman"/>
                <w:sz w:val="20"/>
                <w:szCs w:val="20"/>
                <w:lang w:eastAsia="en-GB"/>
              </w:rPr>
            </w:pPr>
          </w:p>
        </w:tc>
        <w:tc>
          <w:tcPr>
            <w:tcW w:w="900" w:type="dxa"/>
            <w:tcBorders>
              <w:top w:val="nil"/>
              <w:left w:val="nil"/>
              <w:bottom w:val="nil"/>
              <w:right w:val="nil"/>
            </w:tcBorders>
            <w:shd w:val="clear" w:color="000000" w:fill="39BCD2"/>
            <w:noWrap/>
            <w:vAlign w:val="bottom"/>
            <w:hideMark/>
          </w:tcPr>
          <w:p w14:paraId="01046696" w14:textId="77777777" w:rsidR="00C311BF" w:rsidRPr="00C311BF" w:rsidRDefault="00C311BF" w:rsidP="00C311BF">
            <w:pPr>
              <w:spacing w:after="0" w:line="240" w:lineRule="auto"/>
              <w:rPr>
                <w:rFonts w:ascii="Times New Roman" w:eastAsia="Times New Roman" w:hAnsi="Times New Roman" w:cs="Times New Roman"/>
                <w:sz w:val="20"/>
                <w:szCs w:val="20"/>
                <w:lang w:eastAsia="en-GB"/>
              </w:rPr>
            </w:pPr>
          </w:p>
        </w:tc>
        <w:tc>
          <w:tcPr>
            <w:tcW w:w="3940" w:type="dxa"/>
            <w:tcBorders>
              <w:top w:val="nil"/>
              <w:left w:val="nil"/>
              <w:bottom w:val="nil"/>
              <w:right w:val="nil"/>
            </w:tcBorders>
            <w:shd w:val="clear" w:color="000000" w:fill="39BCD2"/>
            <w:noWrap/>
            <w:vAlign w:val="bottom"/>
            <w:hideMark/>
          </w:tcPr>
          <w:p w14:paraId="20E030F5" w14:textId="77777777" w:rsidR="00C311BF" w:rsidRPr="00C311BF" w:rsidRDefault="00C311BF" w:rsidP="00C311BF">
            <w:pPr>
              <w:spacing w:after="0" w:line="240" w:lineRule="auto"/>
              <w:rPr>
                <w:rFonts w:ascii="Times New Roman" w:eastAsia="Times New Roman" w:hAnsi="Times New Roman" w:cs="Times New Roman"/>
                <w:sz w:val="20"/>
                <w:szCs w:val="20"/>
                <w:lang w:eastAsia="en-GB"/>
              </w:rPr>
            </w:pPr>
          </w:p>
        </w:tc>
      </w:tr>
      <w:tr w:rsidR="00C311BF" w:rsidRPr="00C311BF" w14:paraId="5A47DD5E" w14:textId="77777777">
        <w:trPr>
          <w:divId w:val="2069259070"/>
          <w:trHeight w:val="495"/>
        </w:trPr>
        <w:tc>
          <w:tcPr>
            <w:tcW w:w="0" w:type="auto"/>
            <w:tcBorders>
              <w:top w:val="single" w:sz="4" w:space="0" w:color="D9D9D9"/>
              <w:left w:val="nil"/>
              <w:bottom w:val="nil"/>
              <w:right w:val="nil"/>
            </w:tcBorders>
            <w:noWrap/>
            <w:vAlign w:val="center"/>
            <w:hideMark/>
          </w:tcPr>
          <w:p w14:paraId="75C2F82A" w14:textId="77777777" w:rsidR="00C311BF" w:rsidRPr="00C311BF" w:rsidRDefault="00C311BF" w:rsidP="00C311BF">
            <w:pPr>
              <w:spacing w:after="0" w:line="240" w:lineRule="auto"/>
              <w:rPr>
                <w:rFonts w:ascii="Courier New" w:eastAsia="Times New Roman" w:hAnsi="Courier New" w:cs="Courier New"/>
                <w:b/>
                <w:bCs/>
                <w:color w:val="39BCD2"/>
                <w:sz w:val="20"/>
                <w:szCs w:val="20"/>
                <w:lang w:eastAsia="en-GB"/>
              </w:rPr>
            </w:pPr>
            <w:r w:rsidRPr="00C311BF">
              <w:rPr>
                <w:rFonts w:ascii="Courier New" w:eastAsia="Times New Roman" w:hAnsi="Courier New" w:cs="Courier New"/>
                <w:b/>
                <w:bCs/>
                <w:color w:val="39BCD2"/>
                <w:sz w:val="20"/>
                <w:szCs w:val="20"/>
                <w:lang w:eastAsia="en-GB"/>
              </w:rPr>
              <w:t>MY TASKS</w:t>
            </w:r>
          </w:p>
        </w:tc>
        <w:tc>
          <w:tcPr>
            <w:tcW w:w="0" w:type="auto"/>
            <w:tcBorders>
              <w:top w:val="single" w:sz="4" w:space="0" w:color="D9D9D9"/>
              <w:left w:val="nil"/>
              <w:bottom w:val="nil"/>
              <w:right w:val="nil"/>
            </w:tcBorders>
            <w:noWrap/>
            <w:vAlign w:val="center"/>
            <w:hideMark/>
          </w:tcPr>
          <w:p w14:paraId="53B755BF" w14:textId="77777777" w:rsidR="00C311BF" w:rsidRPr="00C311BF" w:rsidRDefault="00C311BF" w:rsidP="00C311BF">
            <w:pPr>
              <w:spacing w:after="0" w:line="240" w:lineRule="auto"/>
              <w:rPr>
                <w:rFonts w:ascii="Courier New" w:eastAsia="Times New Roman" w:hAnsi="Courier New" w:cs="Courier New"/>
                <w:b/>
                <w:bCs/>
                <w:color w:val="39BCD2"/>
                <w:sz w:val="20"/>
                <w:szCs w:val="20"/>
                <w:lang w:eastAsia="en-GB"/>
              </w:rPr>
            </w:pPr>
            <w:r w:rsidRPr="00C311BF">
              <w:rPr>
                <w:rFonts w:ascii="Courier New" w:eastAsia="Times New Roman" w:hAnsi="Courier New" w:cs="Courier New"/>
                <w:b/>
                <w:bCs/>
                <w:color w:val="39BCD2"/>
                <w:sz w:val="20"/>
                <w:szCs w:val="20"/>
                <w:lang w:eastAsia="en-GB"/>
              </w:rPr>
              <w:t>START DATE</w:t>
            </w:r>
          </w:p>
        </w:tc>
        <w:tc>
          <w:tcPr>
            <w:tcW w:w="0" w:type="auto"/>
            <w:tcBorders>
              <w:top w:val="single" w:sz="4" w:space="0" w:color="D9D9D9"/>
              <w:left w:val="nil"/>
              <w:bottom w:val="nil"/>
              <w:right w:val="nil"/>
            </w:tcBorders>
            <w:noWrap/>
            <w:vAlign w:val="center"/>
            <w:hideMark/>
          </w:tcPr>
          <w:p w14:paraId="3B616F35" w14:textId="77777777" w:rsidR="00C311BF" w:rsidRPr="00C311BF" w:rsidRDefault="00C311BF" w:rsidP="00C311BF">
            <w:pPr>
              <w:spacing w:after="0" w:line="240" w:lineRule="auto"/>
              <w:rPr>
                <w:rFonts w:ascii="Courier New" w:eastAsia="Times New Roman" w:hAnsi="Courier New" w:cs="Courier New"/>
                <w:b/>
                <w:bCs/>
                <w:color w:val="39BCD2"/>
                <w:sz w:val="20"/>
                <w:szCs w:val="20"/>
                <w:lang w:eastAsia="en-GB"/>
              </w:rPr>
            </w:pPr>
            <w:r w:rsidRPr="00C311BF">
              <w:rPr>
                <w:rFonts w:ascii="Courier New" w:eastAsia="Times New Roman" w:hAnsi="Courier New" w:cs="Courier New"/>
                <w:b/>
                <w:bCs/>
                <w:color w:val="39BCD2"/>
                <w:sz w:val="20"/>
                <w:szCs w:val="20"/>
                <w:lang w:eastAsia="en-GB"/>
              </w:rPr>
              <w:t>DUE DATE</w:t>
            </w:r>
          </w:p>
        </w:tc>
        <w:tc>
          <w:tcPr>
            <w:tcW w:w="0" w:type="auto"/>
            <w:tcBorders>
              <w:top w:val="single" w:sz="4" w:space="0" w:color="D9D9D9"/>
              <w:left w:val="nil"/>
              <w:bottom w:val="nil"/>
              <w:right w:val="nil"/>
            </w:tcBorders>
            <w:noWrap/>
            <w:vAlign w:val="center"/>
            <w:hideMark/>
          </w:tcPr>
          <w:p w14:paraId="23F41088" w14:textId="77777777" w:rsidR="00C311BF" w:rsidRPr="00C311BF" w:rsidRDefault="00C311BF" w:rsidP="00C311BF">
            <w:pPr>
              <w:spacing w:after="0" w:line="240" w:lineRule="auto"/>
              <w:rPr>
                <w:rFonts w:ascii="Courier New" w:eastAsia="Times New Roman" w:hAnsi="Courier New" w:cs="Courier New"/>
                <w:b/>
                <w:bCs/>
                <w:color w:val="39BCD2"/>
                <w:sz w:val="20"/>
                <w:szCs w:val="20"/>
                <w:lang w:eastAsia="en-GB"/>
              </w:rPr>
            </w:pPr>
            <w:r w:rsidRPr="00C311BF">
              <w:rPr>
                <w:rFonts w:ascii="Courier New" w:eastAsia="Times New Roman" w:hAnsi="Courier New" w:cs="Courier New"/>
                <w:b/>
                <w:bCs/>
                <w:color w:val="39BCD2"/>
                <w:sz w:val="20"/>
                <w:szCs w:val="20"/>
                <w:lang w:eastAsia="en-GB"/>
              </w:rPr>
              <w:t>% COMPLETE</w:t>
            </w:r>
          </w:p>
        </w:tc>
        <w:tc>
          <w:tcPr>
            <w:tcW w:w="0" w:type="auto"/>
            <w:tcBorders>
              <w:top w:val="single" w:sz="4" w:space="0" w:color="D9D9D9"/>
              <w:left w:val="nil"/>
              <w:bottom w:val="nil"/>
              <w:right w:val="nil"/>
            </w:tcBorders>
            <w:noWrap/>
            <w:vAlign w:val="center"/>
            <w:hideMark/>
          </w:tcPr>
          <w:p w14:paraId="652B07CC" w14:textId="77777777" w:rsidR="00C311BF" w:rsidRPr="00C311BF" w:rsidRDefault="00C311BF" w:rsidP="00C311BF">
            <w:pPr>
              <w:spacing w:after="0" w:line="240" w:lineRule="auto"/>
              <w:rPr>
                <w:rFonts w:ascii="Courier New" w:eastAsia="Times New Roman" w:hAnsi="Courier New" w:cs="Courier New"/>
                <w:b/>
                <w:bCs/>
                <w:color w:val="39BCD2"/>
                <w:sz w:val="20"/>
                <w:szCs w:val="20"/>
                <w:lang w:eastAsia="en-GB"/>
              </w:rPr>
            </w:pPr>
            <w:r w:rsidRPr="00C311BF">
              <w:rPr>
                <w:rFonts w:ascii="Courier New" w:eastAsia="Times New Roman" w:hAnsi="Courier New" w:cs="Courier New"/>
                <w:b/>
                <w:bCs/>
                <w:color w:val="39BCD2"/>
                <w:sz w:val="20"/>
                <w:szCs w:val="20"/>
                <w:lang w:eastAsia="en-GB"/>
              </w:rPr>
              <w:t>DONE</w:t>
            </w:r>
          </w:p>
        </w:tc>
        <w:tc>
          <w:tcPr>
            <w:tcW w:w="0" w:type="auto"/>
            <w:tcBorders>
              <w:top w:val="single" w:sz="4" w:space="0" w:color="D9D9D9"/>
              <w:left w:val="nil"/>
              <w:bottom w:val="nil"/>
              <w:right w:val="nil"/>
            </w:tcBorders>
            <w:noWrap/>
            <w:vAlign w:val="center"/>
            <w:hideMark/>
          </w:tcPr>
          <w:p w14:paraId="3ED70782" w14:textId="77777777" w:rsidR="00C311BF" w:rsidRPr="00C311BF" w:rsidRDefault="00C311BF" w:rsidP="00C311BF">
            <w:pPr>
              <w:spacing w:after="0" w:line="240" w:lineRule="auto"/>
              <w:rPr>
                <w:rFonts w:ascii="Courier New" w:eastAsia="Times New Roman" w:hAnsi="Courier New" w:cs="Courier New"/>
                <w:b/>
                <w:bCs/>
                <w:color w:val="39BCD2"/>
                <w:sz w:val="20"/>
                <w:szCs w:val="20"/>
                <w:lang w:eastAsia="en-GB"/>
              </w:rPr>
            </w:pPr>
            <w:r w:rsidRPr="00C311BF">
              <w:rPr>
                <w:rFonts w:ascii="Courier New" w:eastAsia="Times New Roman" w:hAnsi="Courier New" w:cs="Courier New"/>
                <w:b/>
                <w:bCs/>
                <w:color w:val="39BCD2"/>
                <w:sz w:val="20"/>
                <w:szCs w:val="20"/>
                <w:lang w:eastAsia="en-GB"/>
              </w:rPr>
              <w:t>NOTES</w:t>
            </w:r>
          </w:p>
        </w:tc>
      </w:tr>
      <w:tr w:rsidR="00C311BF" w:rsidRPr="00C311BF" w14:paraId="234C3C50" w14:textId="77777777">
        <w:trPr>
          <w:divId w:val="2069259070"/>
          <w:trHeight w:val="495"/>
        </w:trPr>
        <w:tc>
          <w:tcPr>
            <w:tcW w:w="2620" w:type="dxa"/>
            <w:tcBorders>
              <w:top w:val="single" w:sz="4" w:space="0" w:color="D9D9D9"/>
              <w:left w:val="nil"/>
              <w:bottom w:val="single" w:sz="4" w:space="0" w:color="D9D9D9"/>
              <w:right w:val="nil"/>
            </w:tcBorders>
            <w:vAlign w:val="center"/>
            <w:hideMark/>
          </w:tcPr>
          <w:p w14:paraId="12044282" w14:textId="77777777" w:rsidR="00C311BF" w:rsidRPr="00C311BF" w:rsidRDefault="00C311BF" w:rsidP="00C311BF">
            <w:pPr>
              <w:spacing w:after="0" w:line="240" w:lineRule="auto"/>
              <w:rPr>
                <w:rFonts w:ascii="Calibri" w:eastAsia="Times New Roman" w:hAnsi="Calibri" w:cs="Times New Roman"/>
                <w:b/>
                <w:bCs/>
                <w:color w:val="07181B"/>
                <w:sz w:val="26"/>
                <w:szCs w:val="26"/>
                <w:lang w:eastAsia="en-GB"/>
              </w:rPr>
            </w:pPr>
            <w:r w:rsidRPr="00C311BF">
              <w:rPr>
                <w:rFonts w:ascii="Calibri" w:eastAsia="Times New Roman" w:hAnsi="Calibri" w:cs="Times New Roman"/>
                <w:b/>
                <w:bCs/>
                <w:color w:val="07181B"/>
                <w:sz w:val="26"/>
                <w:szCs w:val="26"/>
                <w:lang w:eastAsia="en-GB"/>
              </w:rPr>
              <w:t xml:space="preserve">Staff morales </w:t>
            </w:r>
          </w:p>
        </w:tc>
        <w:tc>
          <w:tcPr>
            <w:tcW w:w="0" w:type="auto"/>
            <w:tcBorders>
              <w:top w:val="single" w:sz="4" w:space="0" w:color="D9D9D9"/>
              <w:left w:val="nil"/>
              <w:bottom w:val="single" w:sz="4" w:space="0" w:color="D9D9D9"/>
              <w:right w:val="nil"/>
            </w:tcBorders>
            <w:noWrap/>
            <w:vAlign w:val="center"/>
            <w:hideMark/>
          </w:tcPr>
          <w:p w14:paraId="48782328"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24/01/2019</w:t>
            </w:r>
          </w:p>
        </w:tc>
        <w:tc>
          <w:tcPr>
            <w:tcW w:w="0" w:type="auto"/>
            <w:tcBorders>
              <w:top w:val="single" w:sz="4" w:space="0" w:color="D9D9D9"/>
              <w:left w:val="nil"/>
              <w:bottom w:val="single" w:sz="4" w:space="0" w:color="D9D9D9"/>
              <w:right w:val="nil"/>
            </w:tcBorders>
            <w:noWrap/>
            <w:vAlign w:val="center"/>
            <w:hideMark/>
          </w:tcPr>
          <w:p w14:paraId="43E99CA2"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24/01/2019</w:t>
            </w:r>
          </w:p>
        </w:tc>
        <w:tc>
          <w:tcPr>
            <w:tcW w:w="0" w:type="auto"/>
            <w:tcBorders>
              <w:top w:val="single" w:sz="4" w:space="0" w:color="D9D9D9"/>
              <w:left w:val="nil"/>
              <w:bottom w:val="single" w:sz="4" w:space="0" w:color="D9D9D9"/>
              <w:right w:val="nil"/>
            </w:tcBorders>
            <w:noWrap/>
            <w:vAlign w:val="center"/>
            <w:hideMark/>
          </w:tcPr>
          <w:p w14:paraId="742ACA4A" w14:textId="77777777" w:rsidR="00C311BF" w:rsidRPr="00C311BF" w:rsidRDefault="00C311BF" w:rsidP="00C311BF">
            <w:pPr>
              <w:spacing w:after="0" w:line="240" w:lineRule="auto"/>
              <w:jc w:val="right"/>
              <w:rPr>
                <w:rFonts w:ascii="Calibri" w:eastAsia="Times New Roman" w:hAnsi="Calibri" w:cs="Times New Roman"/>
                <w:b/>
                <w:bCs/>
                <w:color w:val="07181B"/>
                <w:sz w:val="26"/>
                <w:szCs w:val="26"/>
                <w:lang w:eastAsia="en-GB"/>
              </w:rPr>
            </w:pPr>
            <w:r w:rsidRPr="00C311BF">
              <w:rPr>
                <w:rFonts w:ascii="Calibri" w:eastAsia="Times New Roman" w:hAnsi="Calibri" w:cs="Times New Roman"/>
                <w:b/>
                <w:bCs/>
                <w:color w:val="07181B"/>
                <w:sz w:val="26"/>
                <w:szCs w:val="26"/>
                <w:lang w:eastAsia="en-GB"/>
              </w:rPr>
              <w:t>0%</w:t>
            </w:r>
          </w:p>
        </w:tc>
        <w:tc>
          <w:tcPr>
            <w:tcW w:w="0" w:type="auto"/>
            <w:tcBorders>
              <w:top w:val="single" w:sz="4" w:space="0" w:color="D9D9D9"/>
              <w:left w:val="nil"/>
              <w:bottom w:val="single" w:sz="4" w:space="0" w:color="D9D9D9"/>
              <w:right w:val="nil"/>
            </w:tcBorders>
            <w:noWrap/>
            <w:vAlign w:val="center"/>
            <w:hideMark/>
          </w:tcPr>
          <w:p w14:paraId="289F781D" w14:textId="77777777" w:rsidR="00C311BF" w:rsidRPr="00C311BF" w:rsidRDefault="00C311BF" w:rsidP="00C311BF">
            <w:pPr>
              <w:spacing w:after="0" w:line="240" w:lineRule="auto"/>
              <w:jc w:val="center"/>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40%</w:t>
            </w:r>
          </w:p>
        </w:tc>
        <w:tc>
          <w:tcPr>
            <w:tcW w:w="3940" w:type="dxa"/>
            <w:tcBorders>
              <w:top w:val="single" w:sz="4" w:space="0" w:color="D9D9D9"/>
              <w:left w:val="nil"/>
              <w:bottom w:val="single" w:sz="4" w:space="0" w:color="D9D9D9"/>
              <w:right w:val="nil"/>
            </w:tcBorders>
            <w:vAlign w:val="center"/>
            <w:hideMark/>
          </w:tcPr>
          <w:p w14:paraId="08CFB480"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 xml:space="preserve">Most important </w:t>
            </w:r>
          </w:p>
        </w:tc>
      </w:tr>
      <w:tr w:rsidR="00C311BF" w:rsidRPr="00C311BF" w14:paraId="7CE6CDB3" w14:textId="77777777">
        <w:trPr>
          <w:divId w:val="2069259070"/>
          <w:trHeight w:val="495"/>
        </w:trPr>
        <w:tc>
          <w:tcPr>
            <w:tcW w:w="2620" w:type="dxa"/>
            <w:tcBorders>
              <w:top w:val="single" w:sz="4" w:space="0" w:color="D9D9D9"/>
              <w:left w:val="nil"/>
              <w:bottom w:val="single" w:sz="4" w:space="0" w:color="D9D9D9"/>
              <w:right w:val="nil"/>
            </w:tcBorders>
            <w:vAlign w:val="center"/>
            <w:hideMark/>
          </w:tcPr>
          <w:p w14:paraId="3EB28A2D" w14:textId="77777777" w:rsidR="00C311BF" w:rsidRPr="00C311BF" w:rsidRDefault="00C311BF" w:rsidP="00C311BF">
            <w:pPr>
              <w:spacing w:after="0" w:line="240" w:lineRule="auto"/>
              <w:rPr>
                <w:rFonts w:ascii="Calibri" w:eastAsia="Times New Roman" w:hAnsi="Calibri" w:cs="Times New Roman"/>
                <w:b/>
                <w:bCs/>
                <w:color w:val="07181B"/>
                <w:sz w:val="26"/>
                <w:szCs w:val="26"/>
                <w:lang w:eastAsia="en-GB"/>
              </w:rPr>
            </w:pPr>
            <w:r w:rsidRPr="00C311BF">
              <w:rPr>
                <w:rFonts w:ascii="Calibri" w:eastAsia="Times New Roman" w:hAnsi="Calibri" w:cs="Times New Roman"/>
                <w:b/>
                <w:bCs/>
                <w:color w:val="07181B"/>
                <w:sz w:val="26"/>
                <w:szCs w:val="26"/>
                <w:lang w:eastAsia="en-GB"/>
              </w:rPr>
              <w:t>Sales</w:t>
            </w:r>
          </w:p>
        </w:tc>
        <w:tc>
          <w:tcPr>
            <w:tcW w:w="0" w:type="auto"/>
            <w:tcBorders>
              <w:top w:val="single" w:sz="4" w:space="0" w:color="D9D9D9"/>
              <w:left w:val="nil"/>
              <w:bottom w:val="single" w:sz="4" w:space="0" w:color="D9D9D9"/>
              <w:right w:val="nil"/>
            </w:tcBorders>
            <w:noWrap/>
            <w:vAlign w:val="center"/>
            <w:hideMark/>
          </w:tcPr>
          <w:p w14:paraId="626BB444"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24/04/2019</w:t>
            </w:r>
          </w:p>
        </w:tc>
        <w:tc>
          <w:tcPr>
            <w:tcW w:w="0" w:type="auto"/>
            <w:tcBorders>
              <w:top w:val="single" w:sz="4" w:space="0" w:color="D9D9D9"/>
              <w:left w:val="nil"/>
              <w:bottom w:val="single" w:sz="4" w:space="0" w:color="D9D9D9"/>
              <w:right w:val="nil"/>
            </w:tcBorders>
            <w:noWrap/>
            <w:vAlign w:val="center"/>
            <w:hideMark/>
          </w:tcPr>
          <w:p w14:paraId="58EF7F53"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01/06/2019</w:t>
            </w:r>
          </w:p>
        </w:tc>
        <w:tc>
          <w:tcPr>
            <w:tcW w:w="0" w:type="auto"/>
            <w:tcBorders>
              <w:top w:val="single" w:sz="4" w:space="0" w:color="D9D9D9"/>
              <w:left w:val="nil"/>
              <w:bottom w:val="single" w:sz="4" w:space="0" w:color="D9D9D9"/>
              <w:right w:val="nil"/>
            </w:tcBorders>
            <w:noWrap/>
            <w:vAlign w:val="center"/>
            <w:hideMark/>
          </w:tcPr>
          <w:p w14:paraId="76F47F32" w14:textId="77777777" w:rsidR="00C311BF" w:rsidRPr="00C311BF" w:rsidRDefault="00C311BF" w:rsidP="00C311BF">
            <w:pPr>
              <w:spacing w:after="0" w:line="240" w:lineRule="auto"/>
              <w:jc w:val="right"/>
              <w:rPr>
                <w:rFonts w:ascii="Calibri" w:eastAsia="Times New Roman" w:hAnsi="Calibri" w:cs="Times New Roman"/>
                <w:b/>
                <w:bCs/>
                <w:color w:val="07181B"/>
                <w:sz w:val="26"/>
                <w:szCs w:val="26"/>
                <w:lang w:eastAsia="en-GB"/>
              </w:rPr>
            </w:pPr>
            <w:r w:rsidRPr="00C311BF">
              <w:rPr>
                <w:rFonts w:ascii="Calibri" w:eastAsia="Times New Roman" w:hAnsi="Calibri" w:cs="Times New Roman"/>
                <w:b/>
                <w:bCs/>
                <w:color w:val="07181B"/>
                <w:sz w:val="26"/>
                <w:szCs w:val="26"/>
                <w:lang w:eastAsia="en-GB"/>
              </w:rPr>
              <w:t>0%</w:t>
            </w:r>
          </w:p>
        </w:tc>
        <w:tc>
          <w:tcPr>
            <w:tcW w:w="0" w:type="auto"/>
            <w:tcBorders>
              <w:top w:val="single" w:sz="4" w:space="0" w:color="D9D9D9"/>
              <w:left w:val="nil"/>
              <w:bottom w:val="single" w:sz="4" w:space="0" w:color="D9D9D9"/>
              <w:right w:val="nil"/>
            </w:tcBorders>
            <w:noWrap/>
            <w:vAlign w:val="center"/>
            <w:hideMark/>
          </w:tcPr>
          <w:p w14:paraId="1CC09E86" w14:textId="0E92F55E" w:rsidR="00C311BF" w:rsidRPr="00C311BF" w:rsidRDefault="001309B2" w:rsidP="001309B2">
            <w:pPr>
              <w:spacing w:after="0" w:line="240" w:lineRule="auto"/>
              <w:rPr>
                <w:rFonts w:ascii="Calibri" w:eastAsia="Times New Roman" w:hAnsi="Calibri" w:cs="Times New Roman"/>
                <w:color w:val="07181B"/>
                <w:sz w:val="26"/>
                <w:szCs w:val="26"/>
                <w:lang w:eastAsia="en-GB"/>
              </w:rPr>
            </w:pPr>
            <w:r>
              <w:rPr>
                <w:rFonts w:ascii="Calibri" w:eastAsia="Times New Roman" w:hAnsi="Calibri" w:cs="Times New Roman"/>
                <w:color w:val="07181B"/>
                <w:sz w:val="26"/>
                <w:szCs w:val="26"/>
                <w:lang w:eastAsia="en-GB"/>
              </w:rPr>
              <w:t xml:space="preserve">    30%</w:t>
            </w:r>
          </w:p>
        </w:tc>
        <w:tc>
          <w:tcPr>
            <w:tcW w:w="3940" w:type="dxa"/>
            <w:tcBorders>
              <w:top w:val="single" w:sz="4" w:space="0" w:color="D9D9D9"/>
              <w:left w:val="nil"/>
              <w:bottom w:val="single" w:sz="4" w:space="0" w:color="D9D9D9"/>
              <w:right w:val="nil"/>
            </w:tcBorders>
            <w:vAlign w:val="center"/>
            <w:hideMark/>
          </w:tcPr>
          <w:p w14:paraId="248E29D0"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 xml:space="preserve">Second important </w:t>
            </w:r>
          </w:p>
        </w:tc>
      </w:tr>
      <w:tr w:rsidR="00C311BF" w:rsidRPr="00C311BF" w14:paraId="09A9BE37" w14:textId="77777777">
        <w:trPr>
          <w:divId w:val="2069259070"/>
          <w:trHeight w:val="495"/>
        </w:trPr>
        <w:tc>
          <w:tcPr>
            <w:tcW w:w="2620" w:type="dxa"/>
            <w:tcBorders>
              <w:top w:val="single" w:sz="4" w:space="0" w:color="D9D9D9"/>
              <w:left w:val="nil"/>
              <w:bottom w:val="single" w:sz="4" w:space="0" w:color="D9D9D9"/>
              <w:right w:val="nil"/>
            </w:tcBorders>
            <w:vAlign w:val="center"/>
            <w:hideMark/>
          </w:tcPr>
          <w:p w14:paraId="3D6E549F" w14:textId="77777777" w:rsidR="00C311BF" w:rsidRPr="00C311BF" w:rsidRDefault="00C311BF" w:rsidP="00C311BF">
            <w:pPr>
              <w:spacing w:after="0" w:line="240" w:lineRule="auto"/>
              <w:rPr>
                <w:rFonts w:ascii="Calibri" w:eastAsia="Times New Roman" w:hAnsi="Calibri" w:cs="Times New Roman"/>
                <w:b/>
                <w:bCs/>
                <w:color w:val="07181B"/>
                <w:sz w:val="26"/>
                <w:szCs w:val="26"/>
                <w:lang w:eastAsia="en-GB"/>
              </w:rPr>
            </w:pPr>
            <w:r w:rsidRPr="00C311BF">
              <w:rPr>
                <w:rFonts w:ascii="Calibri" w:eastAsia="Times New Roman" w:hAnsi="Calibri" w:cs="Times New Roman"/>
                <w:b/>
                <w:bCs/>
                <w:color w:val="07181B"/>
                <w:sz w:val="26"/>
                <w:szCs w:val="26"/>
                <w:lang w:eastAsia="en-GB"/>
              </w:rPr>
              <w:t xml:space="preserve">Absences </w:t>
            </w:r>
          </w:p>
        </w:tc>
        <w:tc>
          <w:tcPr>
            <w:tcW w:w="0" w:type="auto"/>
            <w:tcBorders>
              <w:top w:val="single" w:sz="4" w:space="0" w:color="D9D9D9"/>
              <w:left w:val="nil"/>
              <w:bottom w:val="single" w:sz="4" w:space="0" w:color="D9D9D9"/>
              <w:right w:val="nil"/>
            </w:tcBorders>
            <w:noWrap/>
            <w:vAlign w:val="center"/>
            <w:hideMark/>
          </w:tcPr>
          <w:p w14:paraId="4CB136B2"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24/01/2019</w:t>
            </w:r>
          </w:p>
        </w:tc>
        <w:tc>
          <w:tcPr>
            <w:tcW w:w="0" w:type="auto"/>
            <w:tcBorders>
              <w:top w:val="single" w:sz="4" w:space="0" w:color="D9D9D9"/>
              <w:left w:val="nil"/>
              <w:bottom w:val="single" w:sz="4" w:space="0" w:color="D9D9D9"/>
              <w:right w:val="nil"/>
            </w:tcBorders>
            <w:noWrap/>
            <w:vAlign w:val="center"/>
            <w:hideMark/>
          </w:tcPr>
          <w:p w14:paraId="458C29D3"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01/03/2019</w:t>
            </w:r>
          </w:p>
        </w:tc>
        <w:tc>
          <w:tcPr>
            <w:tcW w:w="0" w:type="auto"/>
            <w:tcBorders>
              <w:top w:val="single" w:sz="4" w:space="0" w:color="D9D9D9"/>
              <w:left w:val="nil"/>
              <w:bottom w:val="single" w:sz="4" w:space="0" w:color="D9D9D9"/>
              <w:right w:val="nil"/>
            </w:tcBorders>
            <w:noWrap/>
            <w:vAlign w:val="center"/>
            <w:hideMark/>
          </w:tcPr>
          <w:p w14:paraId="2D2D515B" w14:textId="77777777" w:rsidR="00C311BF" w:rsidRPr="00C311BF" w:rsidRDefault="00C311BF" w:rsidP="00C311BF">
            <w:pPr>
              <w:spacing w:after="0" w:line="240" w:lineRule="auto"/>
              <w:jc w:val="right"/>
              <w:rPr>
                <w:rFonts w:ascii="Calibri" w:eastAsia="Times New Roman" w:hAnsi="Calibri" w:cs="Times New Roman"/>
                <w:b/>
                <w:bCs/>
                <w:color w:val="07181B"/>
                <w:sz w:val="26"/>
                <w:szCs w:val="26"/>
                <w:lang w:eastAsia="en-GB"/>
              </w:rPr>
            </w:pPr>
            <w:r w:rsidRPr="00C311BF">
              <w:rPr>
                <w:rFonts w:ascii="Calibri" w:eastAsia="Times New Roman" w:hAnsi="Calibri" w:cs="Times New Roman"/>
                <w:b/>
                <w:bCs/>
                <w:color w:val="07181B"/>
                <w:sz w:val="26"/>
                <w:szCs w:val="26"/>
                <w:lang w:eastAsia="en-GB"/>
              </w:rPr>
              <w:t>0%</w:t>
            </w:r>
          </w:p>
        </w:tc>
        <w:tc>
          <w:tcPr>
            <w:tcW w:w="0" w:type="auto"/>
            <w:tcBorders>
              <w:top w:val="single" w:sz="4" w:space="0" w:color="D9D9D9"/>
              <w:left w:val="nil"/>
              <w:bottom w:val="single" w:sz="4" w:space="0" w:color="D9D9D9"/>
              <w:right w:val="nil"/>
            </w:tcBorders>
            <w:noWrap/>
            <w:vAlign w:val="center"/>
            <w:hideMark/>
          </w:tcPr>
          <w:p w14:paraId="3E96D165" w14:textId="6B6739B8" w:rsidR="00C311BF" w:rsidRPr="00C311BF" w:rsidRDefault="001309B2" w:rsidP="001309B2">
            <w:pPr>
              <w:spacing w:after="0" w:line="240" w:lineRule="auto"/>
              <w:rPr>
                <w:rFonts w:ascii="Calibri" w:eastAsia="Times New Roman" w:hAnsi="Calibri" w:cs="Times New Roman"/>
                <w:color w:val="07181B"/>
                <w:sz w:val="26"/>
                <w:szCs w:val="26"/>
                <w:lang w:eastAsia="en-GB"/>
              </w:rPr>
            </w:pPr>
            <w:r>
              <w:rPr>
                <w:rFonts w:ascii="Calibri" w:eastAsia="Times New Roman" w:hAnsi="Calibri" w:cs="Times New Roman"/>
                <w:color w:val="07181B"/>
                <w:sz w:val="26"/>
                <w:szCs w:val="26"/>
                <w:lang w:eastAsia="en-GB"/>
              </w:rPr>
              <w:t xml:space="preserve">     40%</w:t>
            </w:r>
          </w:p>
        </w:tc>
        <w:tc>
          <w:tcPr>
            <w:tcW w:w="3940" w:type="dxa"/>
            <w:tcBorders>
              <w:top w:val="single" w:sz="4" w:space="0" w:color="D9D9D9"/>
              <w:left w:val="nil"/>
              <w:bottom w:val="single" w:sz="4" w:space="0" w:color="D9D9D9"/>
              <w:right w:val="nil"/>
            </w:tcBorders>
            <w:vAlign w:val="center"/>
            <w:hideMark/>
          </w:tcPr>
          <w:p w14:paraId="3AEBF884"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r w:rsidRPr="00C311BF">
              <w:rPr>
                <w:rFonts w:ascii="Calibri" w:eastAsia="Times New Roman" w:hAnsi="Calibri" w:cs="Times New Roman"/>
                <w:color w:val="07181B"/>
                <w:sz w:val="26"/>
                <w:szCs w:val="26"/>
                <w:lang w:eastAsia="en-GB"/>
              </w:rPr>
              <w:t xml:space="preserve">Third important </w:t>
            </w:r>
          </w:p>
        </w:tc>
      </w:tr>
      <w:tr w:rsidR="00C311BF" w:rsidRPr="00C311BF" w14:paraId="3A51CA78" w14:textId="77777777">
        <w:trPr>
          <w:divId w:val="2069259070"/>
          <w:trHeight w:val="495"/>
        </w:trPr>
        <w:tc>
          <w:tcPr>
            <w:tcW w:w="2620" w:type="dxa"/>
            <w:tcBorders>
              <w:top w:val="single" w:sz="4" w:space="0" w:color="D9D9D9"/>
              <w:left w:val="nil"/>
              <w:bottom w:val="single" w:sz="4" w:space="0" w:color="D9D9D9"/>
              <w:right w:val="nil"/>
            </w:tcBorders>
            <w:vAlign w:val="center"/>
            <w:hideMark/>
          </w:tcPr>
          <w:p w14:paraId="4FF30AC9" w14:textId="77777777" w:rsidR="00C311BF" w:rsidRPr="00C311BF" w:rsidRDefault="00C311BF" w:rsidP="00C311BF">
            <w:pPr>
              <w:spacing w:after="0" w:line="240" w:lineRule="auto"/>
              <w:rPr>
                <w:rFonts w:ascii="Calibri" w:eastAsia="Times New Roman" w:hAnsi="Calibri" w:cs="Times New Roman"/>
                <w:color w:val="07181B"/>
                <w:sz w:val="26"/>
                <w:szCs w:val="26"/>
                <w:lang w:eastAsia="en-GB"/>
              </w:rPr>
            </w:pPr>
          </w:p>
        </w:tc>
        <w:tc>
          <w:tcPr>
            <w:tcW w:w="0" w:type="auto"/>
            <w:tcBorders>
              <w:top w:val="single" w:sz="4" w:space="0" w:color="D9D9D9"/>
              <w:left w:val="nil"/>
              <w:bottom w:val="single" w:sz="4" w:space="0" w:color="D9D9D9"/>
              <w:right w:val="nil"/>
            </w:tcBorders>
            <w:noWrap/>
            <w:vAlign w:val="center"/>
            <w:hideMark/>
          </w:tcPr>
          <w:p w14:paraId="39F1B3CF" w14:textId="77777777" w:rsidR="00C311BF" w:rsidRPr="00C311BF" w:rsidRDefault="00C311BF" w:rsidP="00C311BF">
            <w:pPr>
              <w:spacing w:after="0" w:line="240" w:lineRule="auto"/>
              <w:rPr>
                <w:rFonts w:ascii="Times New Roman" w:eastAsia="Times New Roman" w:hAnsi="Times New Roman" w:cs="Times New Roman"/>
                <w:sz w:val="20"/>
                <w:szCs w:val="20"/>
                <w:lang w:eastAsia="en-GB"/>
              </w:rPr>
            </w:pPr>
          </w:p>
        </w:tc>
        <w:tc>
          <w:tcPr>
            <w:tcW w:w="0" w:type="auto"/>
            <w:tcBorders>
              <w:top w:val="single" w:sz="4" w:space="0" w:color="D9D9D9"/>
              <w:left w:val="nil"/>
              <w:bottom w:val="single" w:sz="4" w:space="0" w:color="D9D9D9"/>
              <w:right w:val="nil"/>
            </w:tcBorders>
            <w:noWrap/>
            <w:vAlign w:val="center"/>
            <w:hideMark/>
          </w:tcPr>
          <w:p w14:paraId="088BF088" w14:textId="77777777" w:rsidR="00C311BF" w:rsidRPr="00C311BF" w:rsidRDefault="00C311BF" w:rsidP="00C311BF">
            <w:pPr>
              <w:spacing w:after="0" w:line="240" w:lineRule="auto"/>
              <w:rPr>
                <w:rFonts w:ascii="Times New Roman" w:eastAsia="Times New Roman" w:hAnsi="Times New Roman" w:cs="Times New Roman"/>
                <w:sz w:val="20"/>
                <w:szCs w:val="20"/>
                <w:lang w:eastAsia="en-GB"/>
              </w:rPr>
            </w:pPr>
          </w:p>
        </w:tc>
        <w:tc>
          <w:tcPr>
            <w:tcW w:w="0" w:type="auto"/>
            <w:tcBorders>
              <w:top w:val="single" w:sz="4" w:space="0" w:color="D9D9D9"/>
              <w:left w:val="nil"/>
              <w:bottom w:val="single" w:sz="4" w:space="0" w:color="D9D9D9"/>
              <w:right w:val="nil"/>
            </w:tcBorders>
            <w:noWrap/>
            <w:vAlign w:val="center"/>
            <w:hideMark/>
          </w:tcPr>
          <w:p w14:paraId="7B974D32" w14:textId="77777777" w:rsidR="00C311BF" w:rsidRPr="00C311BF" w:rsidRDefault="00C311BF" w:rsidP="00C311BF">
            <w:pPr>
              <w:spacing w:after="0" w:line="240" w:lineRule="auto"/>
              <w:rPr>
                <w:rFonts w:ascii="Times New Roman" w:eastAsia="Times New Roman" w:hAnsi="Times New Roman" w:cs="Times New Roman"/>
                <w:sz w:val="20"/>
                <w:szCs w:val="20"/>
                <w:lang w:eastAsia="en-GB"/>
              </w:rPr>
            </w:pPr>
          </w:p>
        </w:tc>
        <w:tc>
          <w:tcPr>
            <w:tcW w:w="0" w:type="auto"/>
            <w:tcBorders>
              <w:top w:val="single" w:sz="4" w:space="0" w:color="D9D9D9"/>
              <w:left w:val="nil"/>
              <w:bottom w:val="single" w:sz="4" w:space="0" w:color="D9D9D9"/>
              <w:right w:val="nil"/>
            </w:tcBorders>
            <w:noWrap/>
            <w:vAlign w:val="center"/>
            <w:hideMark/>
          </w:tcPr>
          <w:p w14:paraId="7679756A" w14:textId="721E28CC" w:rsidR="00C311BF" w:rsidRPr="00C311BF" w:rsidRDefault="00C311BF" w:rsidP="00C311BF">
            <w:pPr>
              <w:spacing w:after="0" w:line="240" w:lineRule="auto"/>
              <w:jc w:val="center"/>
              <w:rPr>
                <w:rFonts w:ascii="Calibri" w:eastAsia="Times New Roman" w:hAnsi="Calibri" w:cs="Times New Roman"/>
                <w:color w:val="07181B"/>
                <w:sz w:val="26"/>
                <w:szCs w:val="26"/>
                <w:lang w:eastAsia="en-GB"/>
              </w:rPr>
            </w:pPr>
          </w:p>
        </w:tc>
        <w:tc>
          <w:tcPr>
            <w:tcW w:w="3940" w:type="dxa"/>
            <w:tcBorders>
              <w:top w:val="single" w:sz="4" w:space="0" w:color="D9D9D9"/>
              <w:left w:val="nil"/>
              <w:bottom w:val="single" w:sz="4" w:space="0" w:color="D9D9D9"/>
              <w:right w:val="nil"/>
            </w:tcBorders>
            <w:vAlign w:val="center"/>
            <w:hideMark/>
          </w:tcPr>
          <w:p w14:paraId="2C9A6642" w14:textId="77777777" w:rsidR="00C311BF" w:rsidRPr="00C311BF" w:rsidRDefault="00C311BF" w:rsidP="00C311BF">
            <w:pPr>
              <w:spacing w:after="0" w:line="240" w:lineRule="auto"/>
              <w:jc w:val="center"/>
              <w:rPr>
                <w:rFonts w:ascii="Calibri" w:eastAsia="Times New Roman" w:hAnsi="Calibri" w:cs="Times New Roman"/>
                <w:color w:val="07181B"/>
                <w:sz w:val="26"/>
                <w:szCs w:val="26"/>
                <w:lang w:eastAsia="en-GB"/>
              </w:rPr>
            </w:pPr>
          </w:p>
        </w:tc>
      </w:tr>
    </w:tbl>
    <w:p w14:paraId="4014D42E" w14:textId="77777777" w:rsidR="00F018BE" w:rsidRDefault="00F018BE" w:rsidP="00BA6828">
      <w:pPr>
        <w:rPr>
          <w:lang w:val="en-US"/>
        </w:rPr>
      </w:pPr>
    </w:p>
    <w:p w14:paraId="31547C36" w14:textId="77777777" w:rsidR="00EF7C3B" w:rsidRPr="00BA6828" w:rsidRDefault="00EF7C3B" w:rsidP="00BA6828">
      <w:pPr>
        <w:rPr>
          <w:lang w:val="en-US"/>
        </w:rPr>
      </w:pPr>
    </w:p>
    <w:p w14:paraId="535C4D5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710ED5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6DBC1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D542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589C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73FB8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14:paraId="2C3663F1" w14:textId="77777777" w:rsidTr="00405895">
        <w:tc>
          <w:tcPr>
            <w:tcW w:w="2310" w:type="dxa"/>
            <w:shd w:val="clear" w:color="auto" w:fill="D9D9D9" w:themeFill="background1" w:themeFillShade="D9"/>
          </w:tcPr>
          <w:p w14:paraId="118505B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38321D" w14:textId="2F02D9BD" w:rsidR="00405895" w:rsidRPr="00B0415E" w:rsidRDefault="001309B2" w:rsidP="00A851DA">
            <w:pPr>
              <w:rPr>
                <w:rFonts w:cs="Bliss-Regular"/>
                <w:color w:val="000000"/>
              </w:rPr>
            </w:pPr>
            <w:r>
              <w:rPr>
                <w:rFonts w:cs="Bliss-Regular"/>
                <w:color w:val="000000"/>
              </w:rPr>
              <w:t>Asima Iqbal</w:t>
            </w:r>
          </w:p>
        </w:tc>
        <w:tc>
          <w:tcPr>
            <w:tcW w:w="1276" w:type="dxa"/>
            <w:shd w:val="clear" w:color="auto" w:fill="D9D9D9" w:themeFill="background1" w:themeFillShade="D9"/>
          </w:tcPr>
          <w:p w14:paraId="01E7621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AA16B8" w14:textId="087A47F7" w:rsidR="00405895" w:rsidRPr="00B0415E" w:rsidRDefault="001309B2" w:rsidP="00A851DA">
            <w:pPr>
              <w:rPr>
                <w:rFonts w:cs="Bliss-Regular"/>
                <w:color w:val="000000"/>
              </w:rPr>
            </w:pPr>
            <w:r>
              <w:rPr>
                <w:rFonts w:cs="Bliss-Regular"/>
                <w:color w:val="000000"/>
              </w:rPr>
              <w:t>24/01/19</w:t>
            </w:r>
          </w:p>
        </w:tc>
      </w:tr>
    </w:tbl>
    <w:p w14:paraId="3DA4EFE4" w14:textId="77777777" w:rsidR="00A851DA" w:rsidRPr="00B0415E" w:rsidRDefault="00A851DA" w:rsidP="00A851DA">
      <w:pPr>
        <w:rPr>
          <w:rFonts w:cs="Bliss-Regular"/>
          <w:color w:val="000000"/>
          <w:lang w:val="en-US"/>
        </w:rPr>
      </w:pPr>
    </w:p>
    <w:p w14:paraId="7B93C169" w14:textId="77777777" w:rsidR="00A851DA" w:rsidRPr="00B0415E" w:rsidRDefault="00A851DA" w:rsidP="00A851DA">
      <w:pPr>
        <w:rPr>
          <w:rFonts w:cs="Bliss-Regular"/>
          <w:color w:val="000000"/>
          <w:lang w:val="en-US"/>
        </w:rPr>
      </w:pPr>
    </w:p>
    <w:p w14:paraId="6E6FD33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05C9B7A" w14:textId="77777777" w:rsidTr="00B0415E">
        <w:trPr>
          <w:trHeight w:val="249"/>
        </w:trPr>
        <w:tc>
          <w:tcPr>
            <w:tcW w:w="4621" w:type="dxa"/>
            <w:shd w:val="clear" w:color="auto" w:fill="D9D9D9" w:themeFill="background1" w:themeFillShade="D9"/>
          </w:tcPr>
          <w:p w14:paraId="530647AF" w14:textId="77777777" w:rsidR="00503D7E" w:rsidRPr="00B0415E" w:rsidRDefault="00503D7E" w:rsidP="00503D7E">
            <w:pPr>
              <w:rPr>
                <w:b/>
                <w:color w:val="002060"/>
              </w:rPr>
            </w:pPr>
            <w:r w:rsidRPr="00B0415E">
              <w:rPr>
                <w:b/>
                <w:color w:val="002060"/>
              </w:rPr>
              <w:lastRenderedPageBreak/>
              <w:t>Total Marks</w:t>
            </w:r>
          </w:p>
        </w:tc>
        <w:tc>
          <w:tcPr>
            <w:tcW w:w="4621" w:type="dxa"/>
          </w:tcPr>
          <w:p w14:paraId="32F8DDAA" w14:textId="77777777" w:rsidR="00503D7E" w:rsidRPr="00B0415E" w:rsidRDefault="00503D7E" w:rsidP="00503D7E">
            <w:pPr>
              <w:rPr>
                <w:rFonts w:cs="Times New Roman"/>
                <w:szCs w:val="32"/>
              </w:rPr>
            </w:pPr>
          </w:p>
        </w:tc>
      </w:tr>
      <w:tr w:rsidR="00503D7E" w:rsidRPr="00B0415E" w14:paraId="0EF61F8D" w14:textId="77777777" w:rsidTr="00B0415E">
        <w:tc>
          <w:tcPr>
            <w:tcW w:w="4621" w:type="dxa"/>
            <w:shd w:val="clear" w:color="auto" w:fill="D9D9D9" w:themeFill="background1" w:themeFillShade="D9"/>
          </w:tcPr>
          <w:p w14:paraId="4BC54D32" w14:textId="77777777" w:rsidR="00503D7E" w:rsidRPr="00B0415E" w:rsidRDefault="00503D7E" w:rsidP="00503D7E">
            <w:pPr>
              <w:rPr>
                <w:b/>
                <w:color w:val="002060"/>
              </w:rPr>
            </w:pPr>
            <w:r w:rsidRPr="00B0415E">
              <w:rPr>
                <w:b/>
                <w:color w:val="002060"/>
              </w:rPr>
              <w:t>Marks Obtained</w:t>
            </w:r>
          </w:p>
        </w:tc>
        <w:tc>
          <w:tcPr>
            <w:tcW w:w="4621" w:type="dxa"/>
          </w:tcPr>
          <w:p w14:paraId="6B2F41A4" w14:textId="77777777" w:rsidR="00503D7E" w:rsidRPr="00B0415E" w:rsidRDefault="00503D7E" w:rsidP="00503D7E">
            <w:pPr>
              <w:rPr>
                <w:rFonts w:cs="Times New Roman"/>
                <w:szCs w:val="32"/>
              </w:rPr>
            </w:pPr>
          </w:p>
        </w:tc>
      </w:tr>
      <w:tr w:rsidR="00503D7E" w:rsidRPr="00B0415E" w14:paraId="03A6CAC4" w14:textId="77777777" w:rsidTr="00B0415E">
        <w:tc>
          <w:tcPr>
            <w:tcW w:w="4621" w:type="dxa"/>
            <w:shd w:val="clear" w:color="auto" w:fill="D9D9D9" w:themeFill="background1" w:themeFillShade="D9"/>
          </w:tcPr>
          <w:p w14:paraId="13251827" w14:textId="77777777" w:rsidR="00503D7E" w:rsidRPr="00B0415E" w:rsidRDefault="00B0415E" w:rsidP="00503D7E">
            <w:pPr>
              <w:rPr>
                <w:b/>
                <w:color w:val="002060"/>
              </w:rPr>
            </w:pPr>
            <w:r w:rsidRPr="00B0415E">
              <w:rPr>
                <w:b/>
                <w:color w:val="002060"/>
              </w:rPr>
              <w:t>Percentage / Grade</w:t>
            </w:r>
          </w:p>
        </w:tc>
        <w:tc>
          <w:tcPr>
            <w:tcW w:w="4621" w:type="dxa"/>
          </w:tcPr>
          <w:p w14:paraId="111C3EED" w14:textId="77777777" w:rsidR="00503D7E" w:rsidRPr="00B0415E" w:rsidRDefault="00503D7E" w:rsidP="00503D7E">
            <w:pPr>
              <w:rPr>
                <w:rFonts w:cs="Times New Roman"/>
                <w:szCs w:val="32"/>
              </w:rPr>
            </w:pPr>
          </w:p>
        </w:tc>
      </w:tr>
    </w:tbl>
    <w:p w14:paraId="30BD6B50" w14:textId="77777777" w:rsidR="00A851DA" w:rsidRDefault="00A851DA" w:rsidP="00503D7E">
      <w:pPr>
        <w:rPr>
          <w:rFonts w:cs="Times New Roman"/>
          <w:sz w:val="24"/>
          <w:szCs w:val="32"/>
        </w:rPr>
      </w:pPr>
    </w:p>
    <w:p w14:paraId="6DCAB90C" w14:textId="77777777" w:rsidR="00607874" w:rsidRDefault="00607874" w:rsidP="00503D7E">
      <w:pPr>
        <w:rPr>
          <w:rFonts w:cs="Times New Roman"/>
          <w:sz w:val="24"/>
          <w:szCs w:val="32"/>
        </w:rPr>
      </w:pPr>
    </w:p>
    <w:p w14:paraId="1529EB29" w14:textId="77777777" w:rsidR="00607874" w:rsidRDefault="00607874" w:rsidP="00503D7E">
      <w:pPr>
        <w:rPr>
          <w:rFonts w:cs="Times New Roman"/>
          <w:sz w:val="24"/>
          <w:szCs w:val="32"/>
        </w:rPr>
      </w:pPr>
    </w:p>
    <w:p w14:paraId="042F49A8" w14:textId="77777777" w:rsidR="00607874" w:rsidRDefault="00607874" w:rsidP="00503D7E">
      <w:pPr>
        <w:rPr>
          <w:rFonts w:cs="Times New Roman"/>
          <w:sz w:val="24"/>
          <w:szCs w:val="32"/>
        </w:rPr>
      </w:pPr>
    </w:p>
    <w:p w14:paraId="252969A1" w14:textId="77777777" w:rsidR="00607874" w:rsidRDefault="00607874" w:rsidP="00503D7E">
      <w:pPr>
        <w:rPr>
          <w:rFonts w:cs="Times New Roman"/>
          <w:sz w:val="24"/>
          <w:szCs w:val="32"/>
        </w:rPr>
      </w:pPr>
    </w:p>
    <w:p w14:paraId="40C616C9" w14:textId="77777777" w:rsidR="00607874" w:rsidRDefault="00607874" w:rsidP="00503D7E">
      <w:pPr>
        <w:rPr>
          <w:rFonts w:cs="Times New Roman"/>
          <w:sz w:val="24"/>
          <w:szCs w:val="32"/>
        </w:rPr>
      </w:pPr>
    </w:p>
    <w:p w14:paraId="0A64F9EF" w14:textId="77777777" w:rsidR="00607874" w:rsidRDefault="00607874" w:rsidP="00503D7E">
      <w:pPr>
        <w:rPr>
          <w:rFonts w:cs="Times New Roman"/>
          <w:sz w:val="24"/>
          <w:szCs w:val="32"/>
        </w:rPr>
      </w:pPr>
    </w:p>
    <w:p w14:paraId="5ED5024A" w14:textId="77777777" w:rsidR="00607874" w:rsidRDefault="00607874" w:rsidP="00503D7E">
      <w:pPr>
        <w:rPr>
          <w:rFonts w:cs="Times New Roman"/>
          <w:sz w:val="24"/>
          <w:szCs w:val="32"/>
        </w:rPr>
      </w:pPr>
    </w:p>
    <w:p w14:paraId="2CC5C120" w14:textId="77777777" w:rsidR="00EA30AB" w:rsidRDefault="00EA30AB" w:rsidP="00503D7E">
      <w:pPr>
        <w:rPr>
          <w:rFonts w:cs="Times New Roman"/>
          <w:sz w:val="24"/>
          <w:szCs w:val="32"/>
        </w:rPr>
      </w:pPr>
    </w:p>
    <w:p w14:paraId="398EC636" w14:textId="77777777" w:rsidR="00EA30AB" w:rsidRDefault="00EA30AB" w:rsidP="00503D7E">
      <w:pPr>
        <w:rPr>
          <w:rFonts w:cs="Times New Roman"/>
          <w:sz w:val="24"/>
          <w:szCs w:val="32"/>
        </w:rPr>
      </w:pPr>
    </w:p>
    <w:p w14:paraId="3556DA7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2061D" w14:textId="77777777" w:rsidR="004E15EA" w:rsidRDefault="004E15EA" w:rsidP="00CB4D0A">
      <w:pPr>
        <w:spacing w:after="0" w:line="240" w:lineRule="auto"/>
      </w:pPr>
      <w:r>
        <w:separator/>
      </w:r>
    </w:p>
  </w:endnote>
  <w:endnote w:type="continuationSeparator" w:id="0">
    <w:p w14:paraId="317D58D5" w14:textId="77777777" w:rsidR="004E15EA" w:rsidRDefault="004E15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467A0" w14:textId="77777777" w:rsidR="004E15EA" w:rsidRDefault="004E15EA" w:rsidP="00CB4D0A">
      <w:pPr>
        <w:spacing w:after="0" w:line="240" w:lineRule="auto"/>
      </w:pPr>
      <w:r>
        <w:separator/>
      </w:r>
    </w:p>
  </w:footnote>
  <w:footnote w:type="continuationSeparator" w:id="0">
    <w:p w14:paraId="03413A4F" w14:textId="77777777" w:rsidR="004E15EA" w:rsidRDefault="004E15E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3A20"/>
    <w:multiLevelType w:val="hybridMultilevel"/>
    <w:tmpl w:val="3626B83E"/>
    <w:lvl w:ilvl="0" w:tplc="FFFFFFFF">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C3997"/>
    <w:multiLevelType w:val="hybridMultilevel"/>
    <w:tmpl w:val="349A60F2"/>
    <w:lvl w:ilvl="0" w:tplc="FFFFFFFF">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1C3AA8"/>
    <w:multiLevelType w:val="hybridMultilevel"/>
    <w:tmpl w:val="002E32C6"/>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0D57"/>
    <w:rsid w:val="00055992"/>
    <w:rsid w:val="000820E8"/>
    <w:rsid w:val="000F1138"/>
    <w:rsid w:val="001175EE"/>
    <w:rsid w:val="00120634"/>
    <w:rsid w:val="001309B2"/>
    <w:rsid w:val="001421E4"/>
    <w:rsid w:val="00153A05"/>
    <w:rsid w:val="00157CF6"/>
    <w:rsid w:val="00182416"/>
    <w:rsid w:val="00187EB4"/>
    <w:rsid w:val="001F0481"/>
    <w:rsid w:val="00200C92"/>
    <w:rsid w:val="0020451E"/>
    <w:rsid w:val="00206B9D"/>
    <w:rsid w:val="0023259C"/>
    <w:rsid w:val="00245349"/>
    <w:rsid w:val="00280C15"/>
    <w:rsid w:val="002B0BD7"/>
    <w:rsid w:val="002B573D"/>
    <w:rsid w:val="002C52CB"/>
    <w:rsid w:val="002C5CB2"/>
    <w:rsid w:val="002F586D"/>
    <w:rsid w:val="002F779F"/>
    <w:rsid w:val="00371885"/>
    <w:rsid w:val="003E2B87"/>
    <w:rsid w:val="00402786"/>
    <w:rsid w:val="00405895"/>
    <w:rsid w:val="004058DF"/>
    <w:rsid w:val="00432C31"/>
    <w:rsid w:val="00443E6F"/>
    <w:rsid w:val="00446FBC"/>
    <w:rsid w:val="00486F1A"/>
    <w:rsid w:val="00490CB9"/>
    <w:rsid w:val="004A2CE2"/>
    <w:rsid w:val="004E15EA"/>
    <w:rsid w:val="004E3CDA"/>
    <w:rsid w:val="004F4B4D"/>
    <w:rsid w:val="004F6B3E"/>
    <w:rsid w:val="0050216D"/>
    <w:rsid w:val="00503D7E"/>
    <w:rsid w:val="0050778F"/>
    <w:rsid w:val="00527C11"/>
    <w:rsid w:val="00535F31"/>
    <w:rsid w:val="00541ADB"/>
    <w:rsid w:val="0057224E"/>
    <w:rsid w:val="00574D64"/>
    <w:rsid w:val="00581E45"/>
    <w:rsid w:val="00591365"/>
    <w:rsid w:val="005B31E4"/>
    <w:rsid w:val="006034F6"/>
    <w:rsid w:val="00607874"/>
    <w:rsid w:val="00607E77"/>
    <w:rsid w:val="00617BB3"/>
    <w:rsid w:val="006319BA"/>
    <w:rsid w:val="00645CDD"/>
    <w:rsid w:val="006823A7"/>
    <w:rsid w:val="00687EE8"/>
    <w:rsid w:val="006E1EBE"/>
    <w:rsid w:val="0070347F"/>
    <w:rsid w:val="0070678E"/>
    <w:rsid w:val="007F73B4"/>
    <w:rsid w:val="00817DDB"/>
    <w:rsid w:val="00831C11"/>
    <w:rsid w:val="008A56C8"/>
    <w:rsid w:val="008A60B4"/>
    <w:rsid w:val="008B3C31"/>
    <w:rsid w:val="008B64FE"/>
    <w:rsid w:val="008C7B03"/>
    <w:rsid w:val="00914E7E"/>
    <w:rsid w:val="00925299"/>
    <w:rsid w:val="00935BF7"/>
    <w:rsid w:val="0095442C"/>
    <w:rsid w:val="00983942"/>
    <w:rsid w:val="00985990"/>
    <w:rsid w:val="009C37E0"/>
    <w:rsid w:val="009E41F4"/>
    <w:rsid w:val="00A14B66"/>
    <w:rsid w:val="00A65CF7"/>
    <w:rsid w:val="00A73CEF"/>
    <w:rsid w:val="00A81AB4"/>
    <w:rsid w:val="00A851DA"/>
    <w:rsid w:val="00AC7D5B"/>
    <w:rsid w:val="00AE1481"/>
    <w:rsid w:val="00B0415E"/>
    <w:rsid w:val="00B04678"/>
    <w:rsid w:val="00B84763"/>
    <w:rsid w:val="00BA6828"/>
    <w:rsid w:val="00BC46DF"/>
    <w:rsid w:val="00C03577"/>
    <w:rsid w:val="00C311BF"/>
    <w:rsid w:val="00C53029"/>
    <w:rsid w:val="00C65FEA"/>
    <w:rsid w:val="00CA0AC2"/>
    <w:rsid w:val="00CA18A5"/>
    <w:rsid w:val="00CB4D0A"/>
    <w:rsid w:val="00CC2FB3"/>
    <w:rsid w:val="00CC575A"/>
    <w:rsid w:val="00CF123B"/>
    <w:rsid w:val="00D039AC"/>
    <w:rsid w:val="00D427DE"/>
    <w:rsid w:val="00D5587D"/>
    <w:rsid w:val="00D707CC"/>
    <w:rsid w:val="00D821FE"/>
    <w:rsid w:val="00D9624C"/>
    <w:rsid w:val="00DB0793"/>
    <w:rsid w:val="00E00821"/>
    <w:rsid w:val="00E04906"/>
    <w:rsid w:val="00E04DB4"/>
    <w:rsid w:val="00E30679"/>
    <w:rsid w:val="00E3584A"/>
    <w:rsid w:val="00E4597D"/>
    <w:rsid w:val="00E54832"/>
    <w:rsid w:val="00E56A90"/>
    <w:rsid w:val="00E641CC"/>
    <w:rsid w:val="00E8156E"/>
    <w:rsid w:val="00EA30AB"/>
    <w:rsid w:val="00EB3925"/>
    <w:rsid w:val="00EF7C3B"/>
    <w:rsid w:val="00F018BE"/>
    <w:rsid w:val="00F9521E"/>
    <w:rsid w:val="00F96EB3"/>
    <w:rsid w:val="00FC39F7"/>
    <w:rsid w:val="00FD7C9F"/>
    <w:rsid w:val="00FE45E2"/>
    <w:rsid w:val="00FF2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6B28A4"/>
  <w15:docId w15:val="{580E9ED3-653C-0547-A2B1-9FA32989E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164279">
      <w:bodyDiv w:val="1"/>
      <w:marLeft w:val="0"/>
      <w:marRight w:val="0"/>
      <w:marTop w:val="0"/>
      <w:marBottom w:val="0"/>
      <w:divBdr>
        <w:top w:val="none" w:sz="0" w:space="0" w:color="auto"/>
        <w:left w:val="none" w:sz="0" w:space="0" w:color="auto"/>
        <w:bottom w:val="none" w:sz="0" w:space="0" w:color="auto"/>
        <w:right w:val="none" w:sz="0" w:space="0" w:color="auto"/>
      </w:divBdr>
    </w:div>
    <w:div w:id="20692590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0FB72-5628-F74D-A500-57B8C708943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iqbalasima@yahoo.com</cp:lastModifiedBy>
  <cp:revision>2</cp:revision>
  <dcterms:created xsi:type="dcterms:W3CDTF">2019-01-24T10:27:00Z</dcterms:created>
  <dcterms:modified xsi:type="dcterms:W3CDTF">2019-01-24T10:27:00Z</dcterms:modified>
</cp:coreProperties>
</file>