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4143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3CA8">
            <w:pPr>
              <w:pStyle w:val="Default"/>
              <w:rPr>
                <w:rFonts w:asciiTheme="minorHAnsi" w:hAnsiTheme="minorHAnsi"/>
              </w:rPr>
            </w:pPr>
            <w:r>
              <w:rPr>
                <w:rFonts w:asciiTheme="minorHAnsi" w:hAnsiTheme="minorHAnsi"/>
              </w:rPr>
              <w:t>Suzi Shepherd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21A5A">
            <w:pPr>
              <w:pStyle w:val="Default"/>
              <w:rPr>
                <w:rFonts w:asciiTheme="minorHAnsi" w:hAnsiTheme="minorHAnsi"/>
              </w:rPr>
            </w:pPr>
            <w:r>
              <w:rPr>
                <w:rFonts w:asciiTheme="minorHAnsi" w:hAnsiTheme="minorHAnsi"/>
              </w:rPr>
              <w:t>6127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1A5A" w:rsidP="00661E6C">
            <w:pPr>
              <w:pStyle w:val="Default"/>
              <w:rPr>
                <w:rFonts w:asciiTheme="minorHAnsi" w:hAnsiTheme="minorHAnsi"/>
              </w:rPr>
            </w:pPr>
            <w:r>
              <w:rPr>
                <w:rFonts w:ascii="Arial" w:hAnsi="Arial" w:cs="Arial"/>
                <w:color w:val="222E39"/>
                <w:sz w:val="20"/>
                <w:szCs w:val="20"/>
              </w:rPr>
              <w:t xml:space="preserve">Construction </w:t>
            </w:r>
            <w:r w:rsidR="00661E6C">
              <w:rPr>
                <w:rFonts w:ascii="Arial" w:hAnsi="Arial" w:cs="Arial"/>
                <w:color w:val="222E39"/>
                <w:sz w:val="20"/>
                <w:szCs w:val="20"/>
              </w:rPr>
              <w:t xml:space="preserve"> Management Course level 1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90BA8">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D103C" w:rsidRPr="004175B1" w:rsidRDefault="00AD103C" w:rsidP="00AD103C">
            <w:pPr>
              <w:spacing w:line="360" w:lineRule="auto"/>
              <w:jc w:val="right"/>
              <w:rPr>
                <w:rFonts w:ascii="Arial" w:hAnsi="Arial" w:cs="Arial"/>
                <w:sz w:val="24"/>
                <w:szCs w:val="24"/>
              </w:rPr>
            </w:pPr>
            <w:r w:rsidRPr="004175B1">
              <w:rPr>
                <w:rFonts w:ascii="Arial" w:hAnsi="Arial" w:cs="Arial"/>
                <w:sz w:val="24"/>
                <w:szCs w:val="24"/>
              </w:rPr>
              <w:t>Suzi Shepherd</w:t>
            </w:r>
          </w:p>
          <w:p w:rsidR="00AD103C" w:rsidRPr="004175B1" w:rsidRDefault="00AD103C" w:rsidP="00AD103C">
            <w:pPr>
              <w:spacing w:line="360" w:lineRule="auto"/>
              <w:jc w:val="right"/>
              <w:rPr>
                <w:rFonts w:ascii="Arial" w:hAnsi="Arial" w:cs="Arial"/>
                <w:sz w:val="24"/>
                <w:szCs w:val="24"/>
              </w:rPr>
            </w:pPr>
            <w:r w:rsidRPr="004175B1">
              <w:rPr>
                <w:rFonts w:ascii="Arial" w:hAnsi="Arial" w:cs="Arial"/>
                <w:sz w:val="24"/>
                <w:szCs w:val="24"/>
              </w:rPr>
              <w:t>6127</w:t>
            </w:r>
          </w:p>
          <w:p w:rsidR="00AD103C" w:rsidRPr="004175B1" w:rsidRDefault="00AD103C" w:rsidP="00AD103C">
            <w:pPr>
              <w:spacing w:line="360" w:lineRule="auto"/>
              <w:jc w:val="right"/>
              <w:rPr>
                <w:rFonts w:ascii="Arial" w:hAnsi="Arial" w:cs="Arial"/>
                <w:sz w:val="24"/>
                <w:szCs w:val="24"/>
              </w:rPr>
            </w:pPr>
            <w:r w:rsidRPr="004175B1">
              <w:rPr>
                <w:rFonts w:ascii="Arial" w:hAnsi="Arial" w:cs="Arial"/>
                <w:sz w:val="24"/>
                <w:szCs w:val="24"/>
              </w:rPr>
              <w:t xml:space="preserve">Assignment </w:t>
            </w:r>
            <w:r w:rsidR="00290BA8">
              <w:rPr>
                <w:rFonts w:ascii="Arial" w:hAnsi="Arial" w:cs="Arial"/>
                <w:sz w:val="24"/>
                <w:szCs w:val="24"/>
              </w:rPr>
              <w:t>3</w:t>
            </w:r>
          </w:p>
          <w:p w:rsidR="00AD103C" w:rsidRPr="004175B1" w:rsidRDefault="00AD103C" w:rsidP="00AD103C">
            <w:pPr>
              <w:spacing w:line="360" w:lineRule="auto"/>
              <w:jc w:val="right"/>
              <w:rPr>
                <w:rFonts w:ascii="Arial" w:hAnsi="Arial" w:cs="Arial"/>
                <w:sz w:val="24"/>
                <w:szCs w:val="24"/>
              </w:rPr>
            </w:pPr>
            <w:r w:rsidRPr="004175B1">
              <w:rPr>
                <w:rFonts w:ascii="Arial" w:hAnsi="Arial" w:cs="Arial"/>
                <w:sz w:val="24"/>
                <w:szCs w:val="24"/>
              </w:rPr>
              <w:t xml:space="preserve">Page 1 of </w:t>
            </w:r>
            <w:r w:rsidR="001C7FB0">
              <w:rPr>
                <w:rFonts w:ascii="Arial" w:hAnsi="Arial" w:cs="Arial"/>
                <w:sz w:val="24"/>
                <w:szCs w:val="24"/>
              </w:rPr>
              <w:t>3</w:t>
            </w:r>
            <w:r w:rsidRPr="004175B1">
              <w:rPr>
                <w:rFonts w:ascii="Arial" w:hAnsi="Arial" w:cs="Arial"/>
                <w:sz w:val="24"/>
                <w:szCs w:val="24"/>
              </w:rPr>
              <w:t xml:space="preserve"> (plus cover sheet)</w:t>
            </w:r>
          </w:p>
          <w:p w:rsidR="00A65F6A" w:rsidRDefault="00A65F6A" w:rsidP="00A65F6A">
            <w:pPr>
              <w:spacing w:line="360" w:lineRule="auto"/>
              <w:jc w:val="both"/>
              <w:rPr>
                <w:rFonts w:ascii="Arial" w:hAnsi="Arial" w:cs="Arial"/>
                <w:b/>
                <w:sz w:val="24"/>
                <w:szCs w:val="24"/>
              </w:rPr>
            </w:pPr>
          </w:p>
          <w:p w:rsidR="00A65F6A" w:rsidRDefault="00A65F6A" w:rsidP="00A65F6A">
            <w:pPr>
              <w:spacing w:line="360" w:lineRule="auto"/>
              <w:jc w:val="both"/>
              <w:rPr>
                <w:rFonts w:ascii="Arial" w:hAnsi="Arial" w:cs="Arial"/>
                <w:sz w:val="24"/>
                <w:szCs w:val="24"/>
              </w:rPr>
            </w:pPr>
            <w:r w:rsidRPr="00A65F6A">
              <w:rPr>
                <w:rFonts w:ascii="Arial" w:hAnsi="Arial" w:cs="Arial"/>
                <w:b/>
                <w:sz w:val="24"/>
                <w:szCs w:val="24"/>
              </w:rPr>
              <w:t>1</w:t>
            </w:r>
            <w:r w:rsidRPr="00CA68DF">
              <w:rPr>
                <w:rFonts w:ascii="Arial" w:hAnsi="Arial" w:cs="Arial"/>
                <w:sz w:val="24"/>
                <w:szCs w:val="24"/>
              </w:rPr>
              <w:t xml:space="preserve">. </w:t>
            </w:r>
            <w:r>
              <w:rPr>
                <w:rFonts w:ascii="Arial" w:hAnsi="Arial" w:cs="Arial"/>
                <w:sz w:val="24"/>
                <w:szCs w:val="24"/>
              </w:rPr>
              <w:t xml:space="preserve">Material management concerns itself with the managing function supporting the cycle of material flow. From purchase, to the finish product it incorporates the internal control of production, planning of materials and control in work process, to storage/housing, shipping and finally distribution.  </w:t>
            </w:r>
          </w:p>
          <w:p w:rsidR="00A65F6A" w:rsidRDefault="00A65F6A" w:rsidP="00A65F6A">
            <w:pPr>
              <w:spacing w:line="360" w:lineRule="auto"/>
              <w:jc w:val="both"/>
              <w:rPr>
                <w:rFonts w:ascii="Arial" w:hAnsi="Arial" w:cs="Arial"/>
                <w:sz w:val="24"/>
                <w:szCs w:val="24"/>
              </w:rPr>
            </w:pPr>
            <w:r>
              <w:rPr>
                <w:rFonts w:ascii="Arial" w:hAnsi="Arial" w:cs="Arial"/>
                <w:sz w:val="24"/>
                <w:szCs w:val="24"/>
              </w:rPr>
              <w:t>Effective material management is key to ensuring the correct kinds of materials are in the right place at th</w:t>
            </w:r>
            <w:r w:rsidR="0039185F">
              <w:rPr>
                <w:rFonts w:ascii="Arial" w:hAnsi="Arial" w:cs="Arial"/>
                <w:sz w:val="24"/>
                <w:szCs w:val="24"/>
              </w:rPr>
              <w:t xml:space="preserve">e right time, controlling quantity, </w:t>
            </w:r>
            <w:r>
              <w:rPr>
                <w:rFonts w:ascii="Arial" w:hAnsi="Arial" w:cs="Arial"/>
                <w:sz w:val="24"/>
                <w:szCs w:val="24"/>
              </w:rPr>
              <w:t xml:space="preserve">location, </w:t>
            </w:r>
            <w:r w:rsidR="00DD16C9">
              <w:rPr>
                <w:rFonts w:ascii="Arial" w:hAnsi="Arial" w:cs="Arial"/>
                <w:sz w:val="24"/>
                <w:szCs w:val="24"/>
              </w:rPr>
              <w:t xml:space="preserve">transportation </w:t>
            </w:r>
            <w:r>
              <w:rPr>
                <w:rFonts w:ascii="Arial" w:hAnsi="Arial" w:cs="Arial"/>
                <w:sz w:val="24"/>
                <w:szCs w:val="24"/>
              </w:rPr>
              <w:t xml:space="preserve">of material to site from storage and time lines pre-arranged for such deliverance. </w:t>
            </w:r>
          </w:p>
          <w:p w:rsidR="00A65F6A" w:rsidRDefault="00A65F6A" w:rsidP="00A65F6A">
            <w:pPr>
              <w:spacing w:line="360" w:lineRule="auto"/>
              <w:jc w:val="both"/>
              <w:rPr>
                <w:rFonts w:ascii="Arial" w:hAnsi="Arial" w:cs="Arial"/>
                <w:sz w:val="24"/>
                <w:szCs w:val="24"/>
              </w:rPr>
            </w:pPr>
            <w:r>
              <w:rPr>
                <w:rFonts w:ascii="Arial" w:hAnsi="Arial" w:cs="Arial"/>
                <w:sz w:val="24"/>
                <w:szCs w:val="24"/>
              </w:rPr>
              <w:t>Depending on your thought process it could also be defined as; it involves a wide variety of skills placed together or alongside each other in a high quality, with low expenditure method in order to produce a product that satisfies need, performs and doesn’t quiver on quality but offers the company or organization a healthy return/profit on the investment.</w:t>
            </w:r>
          </w:p>
          <w:p w:rsidR="00A65F6A" w:rsidRDefault="00A65F6A" w:rsidP="00A65F6A">
            <w:pPr>
              <w:spacing w:line="360" w:lineRule="auto"/>
              <w:jc w:val="both"/>
              <w:rPr>
                <w:rFonts w:ascii="Arial" w:hAnsi="Arial" w:cs="Arial"/>
                <w:sz w:val="24"/>
                <w:szCs w:val="24"/>
              </w:rPr>
            </w:pPr>
            <w:r>
              <w:rPr>
                <w:rFonts w:ascii="Arial" w:hAnsi="Arial" w:cs="Arial"/>
                <w:sz w:val="24"/>
                <w:szCs w:val="24"/>
              </w:rPr>
              <w:t xml:space="preserve">The other is “the process of management requiring supervision, coordination, </w:t>
            </w:r>
            <w:r>
              <w:rPr>
                <w:rFonts w:ascii="Arial" w:hAnsi="Arial" w:cs="Arial"/>
                <w:sz w:val="24"/>
                <w:szCs w:val="24"/>
              </w:rPr>
              <w:lastRenderedPageBreak/>
              <w:t>execution of tasks involving the flow of materials to an organization – within the organization OR outside of the organization in an integrated manner”.</w:t>
            </w:r>
          </w:p>
          <w:p w:rsidR="00A65F6A" w:rsidRDefault="00A65F6A" w:rsidP="00A65F6A">
            <w:pPr>
              <w:spacing w:line="360" w:lineRule="auto"/>
              <w:jc w:val="both"/>
              <w:rPr>
                <w:rFonts w:ascii="Arial" w:hAnsi="Arial" w:cs="Arial"/>
                <w:sz w:val="24"/>
                <w:szCs w:val="24"/>
              </w:rPr>
            </w:pPr>
            <w:r>
              <w:rPr>
                <w:rFonts w:ascii="Arial" w:hAnsi="Arial" w:cs="Arial"/>
                <w:sz w:val="24"/>
                <w:szCs w:val="24"/>
              </w:rPr>
              <w:t>Either of the above definitions have a wide scope; directly or indirectly effecting activities in several departments within an organization – details found in question 2 below.</w:t>
            </w:r>
          </w:p>
          <w:p w:rsidR="00A65F6A" w:rsidRDefault="00A65F6A" w:rsidP="00A65F6A">
            <w:pPr>
              <w:spacing w:line="360" w:lineRule="auto"/>
              <w:jc w:val="both"/>
              <w:rPr>
                <w:rFonts w:ascii="Arial" w:hAnsi="Arial" w:cs="Arial"/>
                <w:sz w:val="24"/>
                <w:szCs w:val="24"/>
              </w:rPr>
            </w:pPr>
          </w:p>
          <w:p w:rsidR="00A65F6A" w:rsidRDefault="00A65F6A" w:rsidP="00A65F6A">
            <w:pPr>
              <w:spacing w:line="360" w:lineRule="auto"/>
              <w:jc w:val="both"/>
              <w:rPr>
                <w:rFonts w:ascii="Arial" w:hAnsi="Arial" w:cs="Arial"/>
                <w:sz w:val="24"/>
                <w:szCs w:val="24"/>
              </w:rPr>
            </w:pPr>
            <w:r w:rsidRPr="00A65F6A">
              <w:rPr>
                <w:rFonts w:ascii="Arial" w:hAnsi="Arial" w:cs="Arial"/>
                <w:b/>
                <w:sz w:val="24"/>
                <w:szCs w:val="24"/>
              </w:rPr>
              <w:t>2</w:t>
            </w:r>
            <w:r w:rsidRPr="00CA68DF">
              <w:rPr>
                <w:rFonts w:ascii="Arial" w:hAnsi="Arial" w:cs="Arial"/>
                <w:sz w:val="24"/>
                <w:szCs w:val="24"/>
              </w:rPr>
              <w:t xml:space="preserve">. </w:t>
            </w:r>
            <w:r>
              <w:rPr>
                <w:rFonts w:ascii="Arial" w:hAnsi="Arial" w:cs="Arial"/>
                <w:sz w:val="24"/>
                <w:szCs w:val="24"/>
              </w:rPr>
              <w:t>There are a variety of functions and objectives related to material management, listed by section:-</w:t>
            </w:r>
          </w:p>
          <w:p w:rsidR="00A65F6A" w:rsidRDefault="00A65F6A" w:rsidP="00A65F6A">
            <w:pPr>
              <w:spacing w:line="360" w:lineRule="auto"/>
              <w:jc w:val="both"/>
              <w:rPr>
                <w:rFonts w:ascii="Arial" w:hAnsi="Arial" w:cs="Arial"/>
                <w:sz w:val="24"/>
                <w:szCs w:val="24"/>
              </w:rPr>
            </w:pPr>
            <w:r w:rsidRPr="004B0465">
              <w:rPr>
                <w:rFonts w:ascii="Arial" w:hAnsi="Arial" w:cs="Arial"/>
                <w:b/>
                <w:sz w:val="24"/>
                <w:szCs w:val="24"/>
              </w:rPr>
              <w:t>Material Planning and Control</w:t>
            </w:r>
            <w:r>
              <w:rPr>
                <w:rFonts w:ascii="Arial" w:hAnsi="Arial" w:cs="Arial"/>
                <w:sz w:val="24"/>
                <w:szCs w:val="24"/>
              </w:rPr>
              <w:t xml:space="preserve">:- </w:t>
            </w:r>
          </w:p>
          <w:p w:rsidR="00A65F6A" w:rsidRPr="00907047" w:rsidRDefault="00A65F6A" w:rsidP="00A65F6A">
            <w:pPr>
              <w:pStyle w:val="ListParagraph"/>
              <w:numPr>
                <w:ilvl w:val="0"/>
                <w:numId w:val="9"/>
              </w:numPr>
              <w:spacing w:line="360" w:lineRule="auto"/>
              <w:jc w:val="both"/>
              <w:rPr>
                <w:rFonts w:ascii="Arial" w:hAnsi="Arial" w:cs="Arial"/>
                <w:sz w:val="24"/>
                <w:szCs w:val="24"/>
              </w:rPr>
            </w:pPr>
            <w:r w:rsidRPr="00907047">
              <w:rPr>
                <w:rFonts w:ascii="Arial" w:hAnsi="Arial" w:cs="Arial"/>
                <w:sz w:val="24"/>
                <w:szCs w:val="24"/>
              </w:rPr>
              <w:t>This is performed on the basis of sales using forecast and production plans; requiring an estimation of quantity of materia</w:t>
            </w:r>
            <w:r>
              <w:rPr>
                <w:rFonts w:ascii="Arial" w:hAnsi="Arial" w:cs="Arial"/>
                <w:sz w:val="24"/>
                <w:szCs w:val="24"/>
              </w:rPr>
              <w:t>ls</w:t>
            </w:r>
          </w:p>
          <w:p w:rsidR="00A65F6A" w:rsidRPr="00907047" w:rsidRDefault="00A65F6A" w:rsidP="00A65F6A">
            <w:pPr>
              <w:pStyle w:val="ListParagraph"/>
              <w:numPr>
                <w:ilvl w:val="0"/>
                <w:numId w:val="9"/>
              </w:numPr>
              <w:spacing w:line="360" w:lineRule="auto"/>
              <w:jc w:val="both"/>
              <w:rPr>
                <w:rFonts w:ascii="Arial" w:hAnsi="Arial" w:cs="Arial"/>
                <w:sz w:val="24"/>
                <w:szCs w:val="24"/>
              </w:rPr>
            </w:pPr>
            <w:r>
              <w:rPr>
                <w:rFonts w:ascii="Arial" w:hAnsi="Arial" w:cs="Arial"/>
                <w:sz w:val="24"/>
                <w:szCs w:val="24"/>
              </w:rPr>
              <w:t>T</w:t>
            </w:r>
            <w:r w:rsidRPr="00907047">
              <w:rPr>
                <w:rFonts w:ascii="Arial" w:hAnsi="Arial" w:cs="Arial"/>
                <w:sz w:val="24"/>
                <w:szCs w:val="24"/>
              </w:rPr>
              <w:t>he preparation of any budgets for procuring these</w:t>
            </w:r>
            <w:r>
              <w:rPr>
                <w:rFonts w:ascii="Arial" w:hAnsi="Arial" w:cs="Arial"/>
                <w:sz w:val="24"/>
                <w:szCs w:val="24"/>
              </w:rPr>
              <w:t xml:space="preserve"> materials</w:t>
            </w:r>
          </w:p>
          <w:p w:rsidR="00A65F6A" w:rsidRPr="00907047" w:rsidRDefault="00A65F6A" w:rsidP="00A65F6A">
            <w:pPr>
              <w:pStyle w:val="ListParagraph"/>
              <w:numPr>
                <w:ilvl w:val="0"/>
                <w:numId w:val="9"/>
              </w:numPr>
              <w:spacing w:line="360" w:lineRule="auto"/>
              <w:jc w:val="both"/>
              <w:rPr>
                <w:rFonts w:ascii="Arial" w:hAnsi="Arial" w:cs="Arial"/>
                <w:sz w:val="24"/>
                <w:szCs w:val="24"/>
              </w:rPr>
            </w:pPr>
            <w:r w:rsidRPr="00907047">
              <w:rPr>
                <w:rFonts w:ascii="Arial" w:hAnsi="Arial" w:cs="Arial"/>
                <w:sz w:val="24"/>
                <w:szCs w:val="24"/>
              </w:rPr>
              <w:t>Determining</w:t>
            </w:r>
            <w:r>
              <w:rPr>
                <w:rFonts w:ascii="Arial" w:hAnsi="Arial" w:cs="Arial"/>
                <w:sz w:val="24"/>
                <w:szCs w:val="24"/>
              </w:rPr>
              <w:t xml:space="preserve"> levels</w:t>
            </w:r>
            <w:r w:rsidRPr="00907047">
              <w:rPr>
                <w:rFonts w:ascii="Arial" w:hAnsi="Arial" w:cs="Arial"/>
                <w:sz w:val="24"/>
                <w:szCs w:val="24"/>
              </w:rPr>
              <w:t xml:space="preserve"> of inventories to support accurate and </w:t>
            </w:r>
            <w:r>
              <w:rPr>
                <w:rFonts w:ascii="Arial" w:hAnsi="Arial" w:cs="Arial"/>
                <w:sz w:val="24"/>
                <w:szCs w:val="24"/>
              </w:rPr>
              <w:t>vital documentation</w:t>
            </w:r>
          </w:p>
          <w:p w:rsidR="00A65F6A" w:rsidRDefault="00A65F6A" w:rsidP="00A65F6A">
            <w:pPr>
              <w:pStyle w:val="ListParagraph"/>
              <w:numPr>
                <w:ilvl w:val="0"/>
                <w:numId w:val="9"/>
              </w:numPr>
              <w:spacing w:line="360" w:lineRule="auto"/>
              <w:jc w:val="both"/>
              <w:rPr>
                <w:rFonts w:ascii="Arial" w:hAnsi="Arial" w:cs="Arial"/>
                <w:sz w:val="24"/>
                <w:szCs w:val="24"/>
              </w:rPr>
            </w:pPr>
            <w:r w:rsidRPr="00907047">
              <w:rPr>
                <w:rFonts w:ascii="Arial" w:hAnsi="Arial" w:cs="Arial"/>
                <w:sz w:val="24"/>
                <w:szCs w:val="24"/>
              </w:rPr>
              <w:t>Invaluable records, schedule orders</w:t>
            </w:r>
            <w:r>
              <w:rPr>
                <w:rFonts w:ascii="Arial" w:hAnsi="Arial" w:cs="Arial"/>
                <w:sz w:val="24"/>
                <w:szCs w:val="24"/>
              </w:rPr>
              <w:t>,</w:t>
            </w:r>
            <w:r w:rsidRPr="00907047">
              <w:rPr>
                <w:rFonts w:ascii="Arial" w:hAnsi="Arial" w:cs="Arial"/>
                <w:sz w:val="24"/>
                <w:szCs w:val="24"/>
              </w:rPr>
              <w:t xml:space="preserve"> dictating</w:t>
            </w:r>
            <w:r>
              <w:rPr>
                <w:rFonts w:ascii="Arial" w:hAnsi="Arial" w:cs="Arial"/>
                <w:sz w:val="24"/>
                <w:szCs w:val="24"/>
              </w:rPr>
              <w:t xml:space="preserve"> quantities and timelines</w:t>
            </w:r>
          </w:p>
          <w:p w:rsidR="00A65F6A" w:rsidRPr="00907047" w:rsidRDefault="00A65F6A" w:rsidP="00A65F6A">
            <w:pPr>
              <w:pStyle w:val="ListParagraph"/>
              <w:numPr>
                <w:ilvl w:val="0"/>
                <w:numId w:val="9"/>
              </w:numPr>
              <w:spacing w:line="360" w:lineRule="auto"/>
              <w:jc w:val="both"/>
              <w:rPr>
                <w:rFonts w:ascii="Arial" w:hAnsi="Arial" w:cs="Arial"/>
                <w:sz w:val="24"/>
                <w:szCs w:val="24"/>
              </w:rPr>
            </w:pPr>
            <w:r>
              <w:rPr>
                <w:rFonts w:ascii="Arial" w:hAnsi="Arial" w:cs="Arial"/>
                <w:sz w:val="24"/>
                <w:szCs w:val="24"/>
              </w:rPr>
              <w:t>The monitoring and measuring of performance relating the expected output of each raw material</w:t>
            </w:r>
          </w:p>
          <w:p w:rsidR="00A65F6A" w:rsidRDefault="00A65F6A" w:rsidP="00A65F6A">
            <w:pPr>
              <w:spacing w:line="360" w:lineRule="auto"/>
              <w:jc w:val="both"/>
              <w:rPr>
                <w:rFonts w:ascii="Arial" w:hAnsi="Arial" w:cs="Arial"/>
                <w:sz w:val="24"/>
                <w:szCs w:val="24"/>
              </w:rPr>
            </w:pPr>
            <w:r w:rsidRPr="002F7972">
              <w:rPr>
                <w:rFonts w:ascii="Arial" w:hAnsi="Arial" w:cs="Arial"/>
                <w:b/>
                <w:sz w:val="24"/>
                <w:szCs w:val="24"/>
              </w:rPr>
              <w:t>Purchasing</w:t>
            </w:r>
            <w:r>
              <w:rPr>
                <w:rFonts w:ascii="Arial" w:hAnsi="Arial" w:cs="Arial"/>
                <w:sz w:val="24"/>
                <w:szCs w:val="24"/>
              </w:rPr>
              <w:t>:-</w:t>
            </w:r>
          </w:p>
          <w:p w:rsidR="00A65F6A" w:rsidRDefault="00A65F6A" w:rsidP="00A65F6A">
            <w:pPr>
              <w:pStyle w:val="ListParagraph"/>
              <w:numPr>
                <w:ilvl w:val="0"/>
                <w:numId w:val="10"/>
              </w:numPr>
              <w:spacing w:line="360" w:lineRule="auto"/>
              <w:jc w:val="both"/>
              <w:rPr>
                <w:rFonts w:ascii="Arial" w:hAnsi="Arial" w:cs="Arial"/>
                <w:sz w:val="24"/>
                <w:szCs w:val="24"/>
              </w:rPr>
            </w:pPr>
            <w:r w:rsidRPr="005D4176">
              <w:rPr>
                <w:rFonts w:ascii="Arial" w:hAnsi="Arial" w:cs="Arial"/>
                <w:sz w:val="24"/>
                <w:szCs w:val="24"/>
              </w:rPr>
              <w:t>Identification and selection of sources/suppliers</w:t>
            </w:r>
          </w:p>
          <w:p w:rsidR="00A65F6A" w:rsidRDefault="00A65F6A" w:rsidP="00A65F6A">
            <w:pPr>
              <w:pStyle w:val="ListParagraph"/>
              <w:numPr>
                <w:ilvl w:val="0"/>
                <w:numId w:val="10"/>
              </w:numPr>
              <w:spacing w:line="360" w:lineRule="auto"/>
              <w:jc w:val="both"/>
              <w:rPr>
                <w:rFonts w:ascii="Arial" w:hAnsi="Arial" w:cs="Arial"/>
                <w:sz w:val="24"/>
                <w:szCs w:val="24"/>
              </w:rPr>
            </w:pPr>
            <w:r>
              <w:rPr>
                <w:rFonts w:ascii="Arial" w:hAnsi="Arial" w:cs="Arial"/>
                <w:sz w:val="24"/>
                <w:szCs w:val="24"/>
              </w:rPr>
              <w:t>Agreeing terms of purchase</w:t>
            </w:r>
          </w:p>
          <w:p w:rsidR="00A65F6A" w:rsidRDefault="00A65F6A" w:rsidP="00A65F6A">
            <w:pPr>
              <w:pStyle w:val="ListParagraph"/>
              <w:numPr>
                <w:ilvl w:val="0"/>
                <w:numId w:val="10"/>
              </w:numPr>
              <w:spacing w:line="360" w:lineRule="auto"/>
              <w:jc w:val="both"/>
              <w:rPr>
                <w:rFonts w:ascii="Arial" w:hAnsi="Arial" w:cs="Arial"/>
                <w:sz w:val="24"/>
                <w:szCs w:val="24"/>
              </w:rPr>
            </w:pPr>
            <w:r>
              <w:rPr>
                <w:rFonts w:ascii="Arial" w:hAnsi="Arial" w:cs="Arial"/>
                <w:sz w:val="24"/>
                <w:szCs w:val="24"/>
              </w:rPr>
              <w:t>Placing orders</w:t>
            </w:r>
          </w:p>
          <w:p w:rsidR="00A65F6A" w:rsidRDefault="00A65F6A" w:rsidP="00A65F6A">
            <w:pPr>
              <w:pStyle w:val="ListParagraph"/>
              <w:numPr>
                <w:ilvl w:val="0"/>
                <w:numId w:val="10"/>
              </w:numPr>
              <w:spacing w:line="360" w:lineRule="auto"/>
              <w:jc w:val="both"/>
              <w:rPr>
                <w:rFonts w:ascii="Arial" w:hAnsi="Arial" w:cs="Arial"/>
                <w:sz w:val="24"/>
                <w:szCs w:val="24"/>
              </w:rPr>
            </w:pPr>
            <w:r>
              <w:rPr>
                <w:rFonts w:ascii="Arial" w:hAnsi="Arial" w:cs="Arial"/>
                <w:sz w:val="24"/>
                <w:szCs w:val="24"/>
              </w:rPr>
              <w:t>Payment of suppliers</w:t>
            </w:r>
          </w:p>
          <w:p w:rsidR="00A65F6A" w:rsidRDefault="00A65F6A" w:rsidP="00A65F6A">
            <w:pPr>
              <w:pStyle w:val="ListParagraph"/>
              <w:numPr>
                <w:ilvl w:val="0"/>
                <w:numId w:val="10"/>
              </w:numPr>
              <w:spacing w:line="360" w:lineRule="auto"/>
              <w:jc w:val="both"/>
              <w:rPr>
                <w:rFonts w:ascii="Arial" w:hAnsi="Arial" w:cs="Arial"/>
                <w:sz w:val="24"/>
                <w:szCs w:val="24"/>
              </w:rPr>
            </w:pPr>
            <w:r>
              <w:rPr>
                <w:rFonts w:ascii="Arial" w:hAnsi="Arial" w:cs="Arial"/>
                <w:sz w:val="24"/>
                <w:szCs w:val="24"/>
              </w:rPr>
              <w:t xml:space="preserve">Evaluations and performance </w:t>
            </w:r>
          </w:p>
          <w:p w:rsidR="00A65F6A" w:rsidRDefault="00A65F6A" w:rsidP="00A65F6A">
            <w:pPr>
              <w:pStyle w:val="ListParagraph"/>
              <w:numPr>
                <w:ilvl w:val="0"/>
                <w:numId w:val="10"/>
              </w:numPr>
              <w:spacing w:line="360" w:lineRule="auto"/>
              <w:jc w:val="both"/>
              <w:rPr>
                <w:rFonts w:ascii="Arial" w:hAnsi="Arial" w:cs="Arial"/>
                <w:sz w:val="24"/>
                <w:szCs w:val="24"/>
              </w:rPr>
            </w:pPr>
            <w:r>
              <w:rPr>
                <w:rFonts w:ascii="Arial" w:hAnsi="Arial" w:cs="Arial"/>
                <w:sz w:val="24"/>
                <w:szCs w:val="24"/>
              </w:rPr>
              <w:t>Rating of suppliers</w:t>
            </w:r>
          </w:p>
          <w:p w:rsidR="00A65F6A" w:rsidRDefault="00A65F6A" w:rsidP="00A65F6A">
            <w:pPr>
              <w:spacing w:line="360" w:lineRule="auto"/>
              <w:jc w:val="both"/>
              <w:rPr>
                <w:rFonts w:ascii="Arial" w:hAnsi="Arial" w:cs="Arial"/>
                <w:sz w:val="24"/>
                <w:szCs w:val="24"/>
              </w:rPr>
            </w:pPr>
            <w:r w:rsidRPr="002F2185">
              <w:rPr>
                <w:rFonts w:ascii="Arial" w:hAnsi="Arial" w:cs="Arial"/>
                <w:b/>
                <w:sz w:val="24"/>
                <w:szCs w:val="24"/>
              </w:rPr>
              <w:t>Stores and Inventory Control</w:t>
            </w:r>
            <w:r>
              <w:rPr>
                <w:rFonts w:ascii="Arial" w:hAnsi="Arial" w:cs="Arial"/>
                <w:sz w:val="24"/>
                <w:szCs w:val="24"/>
              </w:rPr>
              <w:t>:-</w:t>
            </w:r>
          </w:p>
          <w:p w:rsidR="00A65F6A" w:rsidRPr="00E216CD" w:rsidRDefault="00A65F6A" w:rsidP="00A65F6A">
            <w:pPr>
              <w:pStyle w:val="ListParagraph"/>
              <w:numPr>
                <w:ilvl w:val="0"/>
                <w:numId w:val="11"/>
              </w:numPr>
              <w:spacing w:line="360" w:lineRule="auto"/>
              <w:jc w:val="both"/>
              <w:rPr>
                <w:rFonts w:ascii="Arial" w:hAnsi="Arial" w:cs="Arial"/>
                <w:sz w:val="24"/>
                <w:szCs w:val="24"/>
              </w:rPr>
            </w:pPr>
            <w:r w:rsidRPr="00E216CD">
              <w:rPr>
                <w:rFonts w:ascii="Arial" w:hAnsi="Arial" w:cs="Arial"/>
                <w:sz w:val="24"/>
                <w:szCs w:val="24"/>
              </w:rPr>
              <w:t xml:space="preserve">Physically </w:t>
            </w:r>
            <w:r>
              <w:rPr>
                <w:rFonts w:ascii="Arial" w:hAnsi="Arial" w:cs="Arial"/>
                <w:sz w:val="24"/>
                <w:szCs w:val="24"/>
              </w:rPr>
              <w:t>verifying</w:t>
            </w:r>
            <w:r w:rsidRPr="00E216CD">
              <w:rPr>
                <w:rFonts w:ascii="Arial" w:hAnsi="Arial" w:cs="Arial"/>
                <w:sz w:val="24"/>
                <w:szCs w:val="24"/>
              </w:rPr>
              <w:t xml:space="preserve"> stock levels</w:t>
            </w:r>
          </w:p>
          <w:p w:rsidR="00A65F6A" w:rsidRPr="00E216CD" w:rsidRDefault="00A65F6A" w:rsidP="00A65F6A">
            <w:pPr>
              <w:pStyle w:val="ListParagraph"/>
              <w:numPr>
                <w:ilvl w:val="0"/>
                <w:numId w:val="11"/>
              </w:numPr>
              <w:spacing w:line="360" w:lineRule="auto"/>
              <w:jc w:val="both"/>
              <w:rPr>
                <w:rFonts w:ascii="Arial" w:hAnsi="Arial" w:cs="Arial"/>
                <w:sz w:val="24"/>
                <w:szCs w:val="24"/>
              </w:rPr>
            </w:pPr>
            <w:r w:rsidRPr="00E216CD">
              <w:rPr>
                <w:rFonts w:ascii="Arial" w:hAnsi="Arial" w:cs="Arial"/>
                <w:sz w:val="24"/>
                <w:szCs w:val="24"/>
              </w:rPr>
              <w:t>Reconciling stock</w:t>
            </w:r>
          </w:p>
          <w:p w:rsidR="00A65F6A" w:rsidRPr="00E216CD" w:rsidRDefault="00A65F6A" w:rsidP="00A65F6A">
            <w:pPr>
              <w:pStyle w:val="ListParagraph"/>
              <w:numPr>
                <w:ilvl w:val="0"/>
                <w:numId w:val="11"/>
              </w:numPr>
              <w:spacing w:line="360" w:lineRule="auto"/>
              <w:jc w:val="both"/>
              <w:rPr>
                <w:rFonts w:ascii="Arial" w:hAnsi="Arial" w:cs="Arial"/>
                <w:sz w:val="24"/>
                <w:szCs w:val="24"/>
              </w:rPr>
            </w:pPr>
            <w:r w:rsidRPr="00E216CD">
              <w:rPr>
                <w:rFonts w:ascii="Arial" w:hAnsi="Arial" w:cs="Arial"/>
                <w:sz w:val="24"/>
                <w:szCs w:val="24"/>
              </w:rPr>
              <w:t>Physical control of materials</w:t>
            </w:r>
          </w:p>
          <w:p w:rsidR="00A65F6A" w:rsidRDefault="00A65F6A" w:rsidP="00A65F6A">
            <w:pPr>
              <w:pStyle w:val="ListParagraph"/>
              <w:numPr>
                <w:ilvl w:val="0"/>
                <w:numId w:val="11"/>
              </w:numPr>
              <w:spacing w:line="360" w:lineRule="auto"/>
              <w:jc w:val="both"/>
              <w:rPr>
                <w:rFonts w:ascii="Arial" w:hAnsi="Arial" w:cs="Arial"/>
                <w:sz w:val="24"/>
                <w:szCs w:val="24"/>
              </w:rPr>
            </w:pPr>
            <w:r w:rsidRPr="00E216CD">
              <w:rPr>
                <w:rFonts w:ascii="Arial" w:hAnsi="Arial" w:cs="Arial"/>
                <w:sz w:val="24"/>
                <w:szCs w:val="24"/>
              </w:rPr>
              <w:t>Minimizing damages</w:t>
            </w:r>
            <w:r>
              <w:rPr>
                <w:rFonts w:ascii="Arial" w:hAnsi="Arial" w:cs="Arial"/>
                <w:sz w:val="24"/>
                <w:szCs w:val="24"/>
              </w:rPr>
              <w:t xml:space="preserve"> and aging</w:t>
            </w:r>
          </w:p>
          <w:p w:rsidR="00A65F6A" w:rsidRDefault="00A65F6A" w:rsidP="00A65F6A">
            <w:pPr>
              <w:pStyle w:val="ListParagraph"/>
              <w:numPr>
                <w:ilvl w:val="0"/>
                <w:numId w:val="11"/>
              </w:numPr>
              <w:spacing w:line="360" w:lineRule="auto"/>
              <w:jc w:val="both"/>
              <w:rPr>
                <w:rFonts w:ascii="Arial" w:hAnsi="Arial" w:cs="Arial"/>
                <w:sz w:val="24"/>
                <w:szCs w:val="24"/>
              </w:rPr>
            </w:pPr>
            <w:r>
              <w:rPr>
                <w:rFonts w:ascii="Arial" w:hAnsi="Arial" w:cs="Arial"/>
                <w:sz w:val="24"/>
                <w:szCs w:val="24"/>
              </w:rPr>
              <w:t>Maintaining accurate records</w:t>
            </w:r>
          </w:p>
          <w:p w:rsidR="00A65F6A" w:rsidRDefault="00A65F6A" w:rsidP="00A65F6A">
            <w:pPr>
              <w:pStyle w:val="ListParagraph"/>
              <w:numPr>
                <w:ilvl w:val="0"/>
                <w:numId w:val="11"/>
              </w:numPr>
              <w:spacing w:line="360" w:lineRule="auto"/>
              <w:jc w:val="both"/>
              <w:rPr>
                <w:rFonts w:ascii="Arial" w:hAnsi="Arial" w:cs="Arial"/>
                <w:sz w:val="24"/>
                <w:szCs w:val="24"/>
              </w:rPr>
            </w:pPr>
            <w:r>
              <w:rPr>
                <w:rFonts w:ascii="Arial" w:hAnsi="Arial" w:cs="Arial"/>
                <w:sz w:val="24"/>
                <w:szCs w:val="24"/>
              </w:rPr>
              <w:t>Accurate location and stocking of materials</w:t>
            </w:r>
          </w:p>
          <w:p w:rsidR="00A65F6A" w:rsidRPr="00E216CD" w:rsidRDefault="00A65F6A" w:rsidP="00A65F6A">
            <w:pPr>
              <w:spacing w:line="360" w:lineRule="auto"/>
              <w:jc w:val="both"/>
              <w:rPr>
                <w:rFonts w:ascii="Arial" w:hAnsi="Arial" w:cs="Arial"/>
                <w:sz w:val="24"/>
                <w:szCs w:val="24"/>
              </w:rPr>
            </w:pPr>
            <w:r>
              <w:rPr>
                <w:rFonts w:ascii="Arial" w:hAnsi="Arial" w:cs="Arial"/>
                <w:sz w:val="24"/>
                <w:szCs w:val="24"/>
              </w:rPr>
              <w:t xml:space="preserve">Material management is a vital stage in any site, it’s on-going, potentially hazardous and detrimental to the project if it falters in any way but a well-run store can provide the reassurance and continuity a Site Manager needs to complete the project as </w:t>
            </w:r>
            <w:r>
              <w:rPr>
                <w:rFonts w:ascii="Arial" w:hAnsi="Arial" w:cs="Arial"/>
                <w:sz w:val="24"/>
                <w:szCs w:val="24"/>
              </w:rPr>
              <w:lastRenderedPageBreak/>
              <w:t>agreed and on time</w:t>
            </w:r>
          </w:p>
          <w:p w:rsidR="00A65F6A" w:rsidRDefault="00A65F6A" w:rsidP="00A65F6A">
            <w:pPr>
              <w:spacing w:line="360" w:lineRule="auto"/>
              <w:jc w:val="both"/>
              <w:rPr>
                <w:rFonts w:ascii="Arial" w:hAnsi="Arial" w:cs="Arial"/>
                <w:sz w:val="24"/>
                <w:szCs w:val="24"/>
              </w:rPr>
            </w:pPr>
          </w:p>
          <w:p w:rsidR="00A65F6A" w:rsidRDefault="00A65F6A" w:rsidP="00A65F6A">
            <w:pPr>
              <w:spacing w:line="360" w:lineRule="auto"/>
              <w:jc w:val="both"/>
              <w:rPr>
                <w:rFonts w:ascii="Arial" w:hAnsi="Arial" w:cs="Arial"/>
                <w:sz w:val="24"/>
                <w:szCs w:val="24"/>
              </w:rPr>
            </w:pPr>
            <w:r w:rsidRPr="00A65F6A">
              <w:rPr>
                <w:rFonts w:ascii="Arial" w:hAnsi="Arial" w:cs="Arial"/>
                <w:b/>
                <w:sz w:val="24"/>
                <w:szCs w:val="24"/>
              </w:rPr>
              <w:t>3</w:t>
            </w:r>
            <w:r w:rsidRPr="00CA68DF">
              <w:rPr>
                <w:rFonts w:ascii="Arial" w:hAnsi="Arial" w:cs="Arial"/>
                <w:sz w:val="24"/>
                <w:szCs w:val="24"/>
              </w:rPr>
              <w:t xml:space="preserve">. </w:t>
            </w:r>
            <w:r>
              <w:rPr>
                <w:rFonts w:ascii="Arial" w:hAnsi="Arial" w:cs="Arial"/>
                <w:sz w:val="24"/>
                <w:szCs w:val="24"/>
              </w:rPr>
              <w:t>To discuss disadvantages, firstly we need to establish the advantages.</w:t>
            </w:r>
          </w:p>
          <w:p w:rsidR="00A65F6A" w:rsidRDefault="00A65F6A" w:rsidP="00A65F6A">
            <w:pPr>
              <w:spacing w:line="360" w:lineRule="auto"/>
              <w:jc w:val="both"/>
              <w:rPr>
                <w:rFonts w:ascii="Arial" w:hAnsi="Arial" w:cs="Arial"/>
                <w:sz w:val="24"/>
                <w:szCs w:val="24"/>
              </w:rPr>
            </w:pPr>
            <w:r>
              <w:rPr>
                <w:rFonts w:ascii="Arial" w:hAnsi="Arial" w:cs="Arial"/>
                <w:sz w:val="24"/>
                <w:szCs w:val="24"/>
              </w:rPr>
              <w:t>The advantages of an “integrated materials management” process can potentially be very rewarding, but all have their own pitfalls.</w:t>
            </w:r>
          </w:p>
          <w:p w:rsidR="00A65F6A" w:rsidRDefault="00A65F6A" w:rsidP="00A65F6A">
            <w:pPr>
              <w:spacing w:line="360" w:lineRule="auto"/>
              <w:jc w:val="both"/>
              <w:rPr>
                <w:rFonts w:ascii="Arial" w:hAnsi="Arial" w:cs="Arial"/>
                <w:sz w:val="24"/>
                <w:szCs w:val="24"/>
              </w:rPr>
            </w:pPr>
            <w:r>
              <w:rPr>
                <w:rFonts w:ascii="Arial" w:hAnsi="Arial" w:cs="Arial"/>
                <w:sz w:val="24"/>
                <w:szCs w:val="24"/>
              </w:rPr>
              <w:t>As a company all options and cost need to be considered and having the best and most accommodating supply of materials, parts or components is vital so using an integrated approach offers:</w:t>
            </w:r>
          </w:p>
          <w:p w:rsidR="00A65F6A" w:rsidRDefault="00A65F6A" w:rsidP="00A65F6A">
            <w:pPr>
              <w:pStyle w:val="ListParagraph"/>
              <w:numPr>
                <w:ilvl w:val="0"/>
                <w:numId w:val="12"/>
              </w:numPr>
              <w:spacing w:line="360" w:lineRule="auto"/>
              <w:jc w:val="both"/>
              <w:rPr>
                <w:rFonts w:ascii="Arial" w:hAnsi="Arial" w:cs="Arial"/>
                <w:sz w:val="24"/>
                <w:szCs w:val="24"/>
              </w:rPr>
            </w:pPr>
            <w:r>
              <w:rPr>
                <w:rFonts w:ascii="Arial" w:hAnsi="Arial" w:cs="Arial"/>
                <w:sz w:val="24"/>
                <w:szCs w:val="24"/>
              </w:rPr>
              <w:t xml:space="preserve">Better accountability – effective </w:t>
            </w:r>
            <w:r w:rsidRPr="00A65F6A">
              <w:rPr>
                <w:rFonts w:ascii="Arial" w:hAnsi="Arial" w:cs="Arial"/>
                <w:sz w:val="24"/>
                <w:szCs w:val="24"/>
                <w:lang w:val="en-GB"/>
              </w:rPr>
              <w:t>centralisation</w:t>
            </w:r>
            <w:r>
              <w:rPr>
                <w:rFonts w:ascii="Arial" w:hAnsi="Arial" w:cs="Arial"/>
                <w:sz w:val="24"/>
                <w:szCs w:val="24"/>
              </w:rPr>
              <w:t xml:space="preserve"> of responsibility and authority of material function</w:t>
            </w:r>
          </w:p>
          <w:p w:rsidR="00A65F6A" w:rsidRDefault="00A65F6A" w:rsidP="00A65F6A">
            <w:pPr>
              <w:pStyle w:val="ListParagraph"/>
              <w:numPr>
                <w:ilvl w:val="0"/>
                <w:numId w:val="12"/>
              </w:numPr>
              <w:spacing w:line="360" w:lineRule="auto"/>
              <w:jc w:val="both"/>
              <w:rPr>
                <w:rFonts w:ascii="Arial" w:hAnsi="Arial" w:cs="Arial"/>
                <w:sz w:val="24"/>
                <w:szCs w:val="24"/>
              </w:rPr>
            </w:pPr>
            <w:r>
              <w:rPr>
                <w:rFonts w:ascii="Arial" w:hAnsi="Arial" w:cs="Arial"/>
                <w:sz w:val="24"/>
                <w:szCs w:val="24"/>
              </w:rPr>
              <w:t xml:space="preserve">Better coordination – when a materials manager is reasonable for functions it creates a trust and better relations between departments </w:t>
            </w:r>
          </w:p>
          <w:p w:rsidR="00A65F6A" w:rsidRDefault="00A65F6A" w:rsidP="00A65F6A">
            <w:pPr>
              <w:pStyle w:val="ListParagraph"/>
              <w:numPr>
                <w:ilvl w:val="0"/>
                <w:numId w:val="12"/>
              </w:numPr>
              <w:spacing w:line="360" w:lineRule="auto"/>
              <w:jc w:val="both"/>
              <w:rPr>
                <w:rFonts w:ascii="Arial" w:hAnsi="Arial" w:cs="Arial"/>
                <w:sz w:val="24"/>
                <w:szCs w:val="24"/>
              </w:rPr>
            </w:pPr>
            <w:r>
              <w:rPr>
                <w:rFonts w:ascii="Arial" w:hAnsi="Arial" w:cs="Arial"/>
                <w:sz w:val="24"/>
                <w:szCs w:val="24"/>
              </w:rPr>
              <w:t xml:space="preserve">Improved performance – functions which are integrated </w:t>
            </w:r>
            <w:r w:rsidRPr="00A65F6A">
              <w:rPr>
                <w:rFonts w:ascii="Arial" w:hAnsi="Arial" w:cs="Arial"/>
                <w:sz w:val="24"/>
                <w:szCs w:val="24"/>
                <w:lang w:val="en-GB"/>
              </w:rPr>
              <w:t>organisationally</w:t>
            </w:r>
            <w:r>
              <w:rPr>
                <w:rFonts w:ascii="Arial" w:hAnsi="Arial" w:cs="Arial"/>
                <w:sz w:val="24"/>
                <w:szCs w:val="24"/>
              </w:rPr>
              <w:t xml:space="preserve"> perform better and effectiveness is achieved.</w:t>
            </w:r>
          </w:p>
          <w:p w:rsidR="00A65F6A" w:rsidRDefault="00A65F6A" w:rsidP="00A65F6A">
            <w:pPr>
              <w:pStyle w:val="ListParagraph"/>
              <w:numPr>
                <w:ilvl w:val="0"/>
                <w:numId w:val="12"/>
              </w:numPr>
              <w:spacing w:line="360" w:lineRule="auto"/>
              <w:jc w:val="both"/>
              <w:rPr>
                <w:rFonts w:ascii="Arial" w:hAnsi="Arial" w:cs="Arial"/>
                <w:sz w:val="24"/>
                <w:szCs w:val="24"/>
              </w:rPr>
            </w:pPr>
            <w:r>
              <w:rPr>
                <w:rFonts w:ascii="Arial" w:hAnsi="Arial" w:cs="Arial"/>
                <w:sz w:val="24"/>
                <w:szCs w:val="24"/>
              </w:rPr>
              <w:t xml:space="preserve">Adaptability to EDP - </w:t>
            </w:r>
            <w:r w:rsidRPr="00A65F6A">
              <w:rPr>
                <w:rFonts w:ascii="Arial" w:hAnsi="Arial" w:cs="Arial"/>
                <w:sz w:val="24"/>
                <w:szCs w:val="24"/>
                <w:lang w:val="en-GB"/>
              </w:rPr>
              <w:t>centralisation</w:t>
            </w:r>
            <w:r>
              <w:rPr>
                <w:rFonts w:ascii="Arial" w:hAnsi="Arial" w:cs="Arial"/>
                <w:sz w:val="24"/>
                <w:szCs w:val="24"/>
              </w:rPr>
              <w:t xml:space="preserve"> of material functions leads to better decision making once </w:t>
            </w:r>
            <w:r w:rsidRPr="00A65F6A">
              <w:rPr>
                <w:rFonts w:ascii="Arial" w:hAnsi="Arial" w:cs="Arial"/>
                <w:sz w:val="24"/>
                <w:szCs w:val="24"/>
                <w:lang w:val="en-GB"/>
              </w:rPr>
              <w:t>computerisation</w:t>
            </w:r>
            <w:r>
              <w:rPr>
                <w:rFonts w:ascii="Arial" w:hAnsi="Arial" w:cs="Arial"/>
                <w:sz w:val="24"/>
                <w:szCs w:val="24"/>
              </w:rPr>
              <w:t xml:space="preserve"> has taken place</w:t>
            </w:r>
          </w:p>
          <w:p w:rsidR="00A65F6A" w:rsidRDefault="00A65F6A" w:rsidP="00A65F6A">
            <w:pPr>
              <w:spacing w:line="360" w:lineRule="auto"/>
              <w:jc w:val="both"/>
              <w:rPr>
                <w:rFonts w:ascii="Arial" w:hAnsi="Arial" w:cs="Arial"/>
                <w:sz w:val="24"/>
                <w:szCs w:val="24"/>
              </w:rPr>
            </w:pPr>
            <w:r>
              <w:rPr>
                <w:rFonts w:ascii="Arial" w:hAnsi="Arial" w:cs="Arial"/>
                <w:sz w:val="24"/>
                <w:szCs w:val="24"/>
              </w:rPr>
              <w:t>With the above ‘advantages’ in mind we can now understand more clearly the possible ‘disadvantages’:-</w:t>
            </w:r>
          </w:p>
          <w:p w:rsidR="00A65F6A" w:rsidRDefault="00A65F6A" w:rsidP="00A65F6A">
            <w:pPr>
              <w:pStyle w:val="ListParagraph"/>
              <w:numPr>
                <w:ilvl w:val="0"/>
                <w:numId w:val="13"/>
              </w:numPr>
              <w:spacing w:line="360" w:lineRule="auto"/>
              <w:jc w:val="both"/>
              <w:rPr>
                <w:rFonts w:ascii="Arial" w:hAnsi="Arial" w:cs="Arial"/>
                <w:sz w:val="24"/>
                <w:szCs w:val="24"/>
              </w:rPr>
            </w:pPr>
            <w:r>
              <w:rPr>
                <w:rFonts w:ascii="Arial" w:hAnsi="Arial" w:cs="Arial"/>
                <w:sz w:val="24"/>
                <w:szCs w:val="24"/>
              </w:rPr>
              <w:t xml:space="preserve">Lack of cohesion </w:t>
            </w:r>
          </w:p>
          <w:p w:rsidR="00A65F6A" w:rsidRDefault="00A65F6A" w:rsidP="00A65F6A">
            <w:pPr>
              <w:pStyle w:val="ListParagraph"/>
              <w:numPr>
                <w:ilvl w:val="0"/>
                <w:numId w:val="13"/>
              </w:numPr>
              <w:spacing w:line="360" w:lineRule="auto"/>
              <w:jc w:val="both"/>
              <w:rPr>
                <w:rFonts w:ascii="Arial" w:hAnsi="Arial" w:cs="Arial"/>
                <w:sz w:val="24"/>
                <w:szCs w:val="24"/>
              </w:rPr>
            </w:pPr>
            <w:r>
              <w:rPr>
                <w:rFonts w:ascii="Arial" w:hAnsi="Arial" w:cs="Arial"/>
                <w:sz w:val="24"/>
                <w:szCs w:val="24"/>
              </w:rPr>
              <w:t>Miss communication – department snot talking to each other</w:t>
            </w:r>
          </w:p>
          <w:p w:rsidR="00A65F6A" w:rsidRDefault="00A65F6A" w:rsidP="00A65F6A">
            <w:pPr>
              <w:pStyle w:val="ListParagraph"/>
              <w:numPr>
                <w:ilvl w:val="0"/>
                <w:numId w:val="13"/>
              </w:numPr>
              <w:spacing w:line="360" w:lineRule="auto"/>
              <w:jc w:val="both"/>
              <w:rPr>
                <w:rFonts w:ascii="Arial" w:hAnsi="Arial" w:cs="Arial"/>
                <w:sz w:val="24"/>
                <w:szCs w:val="24"/>
              </w:rPr>
            </w:pPr>
            <w:r>
              <w:rPr>
                <w:rFonts w:ascii="Arial" w:hAnsi="Arial" w:cs="Arial"/>
                <w:sz w:val="24"/>
                <w:szCs w:val="24"/>
              </w:rPr>
              <w:t>Failed task or project – missed deliveries, wrong amounts</w:t>
            </w:r>
          </w:p>
          <w:p w:rsidR="00A65F6A" w:rsidRDefault="00A65F6A" w:rsidP="00A65F6A">
            <w:pPr>
              <w:pStyle w:val="ListParagraph"/>
              <w:numPr>
                <w:ilvl w:val="0"/>
                <w:numId w:val="13"/>
              </w:numPr>
              <w:spacing w:line="360" w:lineRule="auto"/>
              <w:jc w:val="both"/>
              <w:rPr>
                <w:rFonts w:ascii="Arial" w:hAnsi="Arial" w:cs="Arial"/>
                <w:sz w:val="24"/>
                <w:szCs w:val="24"/>
              </w:rPr>
            </w:pPr>
            <w:r>
              <w:rPr>
                <w:rFonts w:ascii="Arial" w:hAnsi="Arial" w:cs="Arial"/>
                <w:sz w:val="24"/>
                <w:szCs w:val="24"/>
              </w:rPr>
              <w:t xml:space="preserve">Loss of stock – nothing </w:t>
            </w:r>
            <w:r>
              <w:rPr>
                <w:rFonts w:ascii="Arial" w:hAnsi="Arial" w:cs="Arial"/>
                <w:sz w:val="24"/>
                <w:szCs w:val="24"/>
              </w:rPr>
              <w:t>labeled</w:t>
            </w:r>
            <w:r>
              <w:rPr>
                <w:rFonts w:ascii="Arial" w:hAnsi="Arial" w:cs="Arial"/>
                <w:sz w:val="24"/>
                <w:szCs w:val="24"/>
              </w:rPr>
              <w:t xml:space="preserve"> so can’t be located for delivery </w:t>
            </w:r>
          </w:p>
          <w:p w:rsidR="00A65F6A" w:rsidRDefault="00A65F6A" w:rsidP="00A65F6A">
            <w:pPr>
              <w:spacing w:line="360" w:lineRule="auto"/>
              <w:jc w:val="both"/>
              <w:rPr>
                <w:rFonts w:ascii="Arial" w:hAnsi="Arial" w:cs="Arial"/>
                <w:sz w:val="24"/>
                <w:szCs w:val="24"/>
              </w:rPr>
            </w:pPr>
            <w:r>
              <w:rPr>
                <w:rFonts w:ascii="Arial" w:hAnsi="Arial" w:cs="Arial"/>
                <w:sz w:val="24"/>
                <w:szCs w:val="24"/>
              </w:rPr>
              <w:t xml:space="preserve">Integrated material management is a tool for any sized </w:t>
            </w:r>
            <w:r w:rsidRPr="00A65F6A">
              <w:rPr>
                <w:rFonts w:ascii="Arial" w:hAnsi="Arial" w:cs="Arial"/>
                <w:sz w:val="24"/>
                <w:szCs w:val="24"/>
                <w:lang w:val="en-GB"/>
              </w:rPr>
              <w:t>organisation</w:t>
            </w:r>
            <w:r>
              <w:rPr>
                <w:rFonts w:ascii="Arial" w:hAnsi="Arial" w:cs="Arial"/>
                <w:sz w:val="24"/>
                <w:szCs w:val="24"/>
              </w:rPr>
              <w:t xml:space="preserve"> or company as it incorporates such diverse aspects as purchasing, planning, receiving, storing, inventory etc</w:t>
            </w:r>
          </w:p>
          <w:p w:rsidR="00A65F6A" w:rsidRPr="00E17A5E" w:rsidRDefault="00A65F6A" w:rsidP="00A65F6A">
            <w:pPr>
              <w:spacing w:line="360" w:lineRule="auto"/>
              <w:jc w:val="both"/>
              <w:rPr>
                <w:rFonts w:ascii="Arial" w:hAnsi="Arial" w:cs="Arial"/>
                <w:sz w:val="24"/>
                <w:szCs w:val="24"/>
              </w:rPr>
            </w:pPr>
            <w:r>
              <w:rPr>
                <w:rFonts w:ascii="Arial" w:hAnsi="Arial" w:cs="Arial"/>
                <w:sz w:val="24"/>
                <w:szCs w:val="24"/>
              </w:rPr>
              <w:t>Working independently without these elements in place functions can results in conflict of interest.</w:t>
            </w:r>
          </w:p>
          <w:p w:rsidR="0096010B" w:rsidRDefault="0096010B" w:rsidP="00A65F6A">
            <w:pPr>
              <w:spacing w:line="360" w:lineRule="auto"/>
              <w:jc w:val="both"/>
              <w:rPr>
                <w:rFonts w:ascii="Arial" w:hAnsi="Arial" w:cs="Arial"/>
                <w:sz w:val="24"/>
                <w:szCs w:val="24"/>
              </w:rPr>
            </w:pPr>
          </w:p>
          <w:p w:rsidR="00A65F6A" w:rsidRDefault="00A65F6A" w:rsidP="00A65F6A">
            <w:pPr>
              <w:spacing w:line="360" w:lineRule="auto"/>
              <w:jc w:val="both"/>
              <w:rPr>
                <w:rFonts w:ascii="Arial" w:hAnsi="Arial" w:cs="Arial"/>
                <w:sz w:val="24"/>
                <w:szCs w:val="24"/>
              </w:rPr>
            </w:pPr>
            <w:r w:rsidRPr="0096010B">
              <w:rPr>
                <w:rFonts w:ascii="Arial" w:hAnsi="Arial" w:cs="Arial"/>
                <w:b/>
                <w:sz w:val="24"/>
                <w:szCs w:val="24"/>
              </w:rPr>
              <w:t>4</w:t>
            </w:r>
            <w:r w:rsidRPr="00CA68DF">
              <w:rPr>
                <w:rFonts w:ascii="Arial" w:hAnsi="Arial" w:cs="Arial"/>
                <w:sz w:val="24"/>
                <w:szCs w:val="24"/>
              </w:rPr>
              <w:t xml:space="preserve">. </w:t>
            </w:r>
            <w:r>
              <w:rPr>
                <w:rFonts w:ascii="Arial" w:hAnsi="Arial" w:cs="Arial"/>
                <w:sz w:val="24"/>
                <w:szCs w:val="24"/>
              </w:rPr>
              <w:t>In order to answer the question, what advantages does a construction</w:t>
            </w:r>
            <w:r w:rsidRPr="00CA68DF">
              <w:rPr>
                <w:rFonts w:ascii="Arial" w:hAnsi="Arial" w:cs="Arial"/>
                <w:sz w:val="24"/>
                <w:szCs w:val="24"/>
              </w:rPr>
              <w:t xml:space="preserve"> age</w:t>
            </w:r>
            <w:r>
              <w:rPr>
                <w:rFonts w:ascii="Arial" w:hAnsi="Arial" w:cs="Arial"/>
                <w:sz w:val="24"/>
                <w:szCs w:val="24"/>
              </w:rPr>
              <w:t>ncy derive by treating material</w:t>
            </w:r>
            <w:r w:rsidRPr="00CA68DF">
              <w:rPr>
                <w:rFonts w:ascii="Arial" w:hAnsi="Arial" w:cs="Arial"/>
                <w:sz w:val="24"/>
                <w:szCs w:val="24"/>
              </w:rPr>
              <w:t xml:space="preserve"> management as a separate important function</w:t>
            </w:r>
            <w:r>
              <w:rPr>
                <w:rFonts w:ascii="Arial" w:hAnsi="Arial" w:cs="Arial"/>
                <w:sz w:val="24"/>
                <w:szCs w:val="24"/>
              </w:rPr>
              <w:t>; first you have to distinguish between the different processes.</w:t>
            </w:r>
          </w:p>
          <w:p w:rsidR="00A65F6A" w:rsidRDefault="00A65F6A" w:rsidP="00A65F6A">
            <w:pPr>
              <w:spacing w:line="360" w:lineRule="auto"/>
              <w:jc w:val="both"/>
              <w:rPr>
                <w:rFonts w:ascii="Arial" w:hAnsi="Arial" w:cs="Arial"/>
                <w:sz w:val="24"/>
                <w:szCs w:val="24"/>
              </w:rPr>
            </w:pPr>
            <w:r>
              <w:rPr>
                <w:rFonts w:ascii="Arial" w:hAnsi="Arial" w:cs="Arial"/>
                <w:sz w:val="24"/>
                <w:szCs w:val="24"/>
              </w:rPr>
              <w:t>These processes differ again depending on the recourse and industry, and can be referred to as chain management.</w:t>
            </w:r>
          </w:p>
          <w:p w:rsidR="00A65F6A" w:rsidRDefault="00A65F6A" w:rsidP="00A65F6A">
            <w:pPr>
              <w:spacing w:line="360" w:lineRule="auto"/>
              <w:jc w:val="both"/>
              <w:rPr>
                <w:rFonts w:ascii="Arial" w:hAnsi="Arial" w:cs="Arial"/>
                <w:sz w:val="24"/>
                <w:szCs w:val="24"/>
              </w:rPr>
            </w:pPr>
            <w:r>
              <w:rPr>
                <w:rFonts w:ascii="Arial" w:hAnsi="Arial" w:cs="Arial"/>
                <w:sz w:val="24"/>
                <w:szCs w:val="24"/>
              </w:rPr>
              <w:lastRenderedPageBreak/>
              <w:t>Material management encompasses procurement, transportation and inventory management of the products or supplies – this is just one portion of the supply chain which starts when the demand forecast is set or complete.</w:t>
            </w:r>
          </w:p>
          <w:p w:rsidR="00A65F6A" w:rsidRDefault="00A65F6A" w:rsidP="00A65F6A">
            <w:pPr>
              <w:spacing w:line="360" w:lineRule="auto"/>
              <w:jc w:val="both"/>
              <w:rPr>
                <w:rFonts w:ascii="Arial" w:hAnsi="Arial" w:cs="Arial"/>
                <w:sz w:val="24"/>
                <w:szCs w:val="24"/>
              </w:rPr>
            </w:pPr>
            <w:r>
              <w:rPr>
                <w:rFonts w:ascii="Arial" w:hAnsi="Arial" w:cs="Arial"/>
                <w:sz w:val="24"/>
                <w:szCs w:val="24"/>
              </w:rPr>
              <w:t>Choosing the right strategy and tactics for this link in the supply chain depends heavily on the recourses and project.</w:t>
            </w:r>
          </w:p>
          <w:p w:rsidR="00A65F6A" w:rsidRDefault="00A65F6A" w:rsidP="00A65F6A">
            <w:pPr>
              <w:spacing w:line="360" w:lineRule="auto"/>
              <w:jc w:val="both"/>
              <w:rPr>
                <w:rFonts w:ascii="Arial" w:hAnsi="Arial" w:cs="Arial"/>
                <w:sz w:val="24"/>
                <w:szCs w:val="24"/>
              </w:rPr>
            </w:pPr>
            <w:r>
              <w:rPr>
                <w:rFonts w:ascii="Arial" w:hAnsi="Arial" w:cs="Arial"/>
                <w:sz w:val="24"/>
                <w:szCs w:val="24"/>
              </w:rPr>
              <w:t xml:space="preserve">Material management in construction, unlike manufacturing, is neither predictable nor repetitive although it can have repetitive connotations; but it does need to meet its own governing standards and regulations. </w:t>
            </w:r>
          </w:p>
          <w:p w:rsidR="00A65F6A" w:rsidRDefault="00A65F6A" w:rsidP="00A65F6A">
            <w:pPr>
              <w:spacing w:line="360" w:lineRule="auto"/>
              <w:jc w:val="both"/>
              <w:rPr>
                <w:rFonts w:ascii="Arial" w:hAnsi="Arial" w:cs="Arial"/>
                <w:sz w:val="24"/>
                <w:szCs w:val="24"/>
              </w:rPr>
            </w:pPr>
            <w:r>
              <w:rPr>
                <w:rFonts w:ascii="Arial" w:hAnsi="Arial" w:cs="Arial"/>
                <w:sz w:val="24"/>
                <w:szCs w:val="24"/>
              </w:rPr>
              <w:t>Project management teaches us that site or construction projects are planned, drawn and agreed in great detail prior to the ‘Go’ but there can be other elements in play which can’t be accounted for, making for unpredictability.</w:t>
            </w:r>
          </w:p>
          <w:p w:rsidR="00A65F6A" w:rsidRDefault="00A65F6A" w:rsidP="00A65F6A">
            <w:pPr>
              <w:spacing w:line="360" w:lineRule="auto"/>
              <w:jc w:val="both"/>
              <w:rPr>
                <w:rFonts w:ascii="Arial" w:hAnsi="Arial" w:cs="Arial"/>
                <w:sz w:val="24"/>
                <w:szCs w:val="24"/>
              </w:rPr>
            </w:pPr>
            <w:r>
              <w:rPr>
                <w:rFonts w:ascii="Arial" w:hAnsi="Arial" w:cs="Arial"/>
                <w:sz w:val="24"/>
                <w:szCs w:val="24"/>
              </w:rPr>
              <w:t>For this reason treating material management as a separate function is vital to its own success.</w:t>
            </w:r>
          </w:p>
          <w:p w:rsidR="00A65F6A" w:rsidRDefault="00A65F6A" w:rsidP="00A65F6A">
            <w:pPr>
              <w:spacing w:line="360" w:lineRule="auto"/>
              <w:jc w:val="both"/>
              <w:rPr>
                <w:rFonts w:ascii="Arial" w:hAnsi="Arial" w:cs="Arial"/>
                <w:sz w:val="24"/>
                <w:szCs w:val="24"/>
              </w:rPr>
            </w:pPr>
            <w:r>
              <w:rPr>
                <w:rFonts w:ascii="Arial" w:hAnsi="Arial" w:cs="Arial"/>
                <w:sz w:val="24"/>
                <w:szCs w:val="24"/>
              </w:rPr>
              <w:t xml:space="preserve">You need the right team on site, people trained in using site equipment, materials, signage, etc </w:t>
            </w:r>
          </w:p>
          <w:p w:rsidR="00A65F6A" w:rsidRDefault="00A65F6A" w:rsidP="00A65F6A">
            <w:pPr>
              <w:spacing w:line="360" w:lineRule="auto"/>
              <w:jc w:val="both"/>
              <w:rPr>
                <w:rFonts w:ascii="Arial" w:hAnsi="Arial" w:cs="Arial"/>
                <w:sz w:val="24"/>
                <w:szCs w:val="24"/>
              </w:rPr>
            </w:pPr>
            <w:r>
              <w:rPr>
                <w:rFonts w:ascii="Arial" w:hAnsi="Arial" w:cs="Arial"/>
                <w:sz w:val="24"/>
                <w:szCs w:val="24"/>
              </w:rPr>
              <w:t xml:space="preserve">They must also have leadership skills, knowledge of storing of materials, transport </w:t>
            </w:r>
            <w:r w:rsidRPr="008947F8">
              <w:rPr>
                <w:rFonts w:ascii="Arial" w:hAnsi="Arial" w:cs="Arial"/>
                <w:b/>
                <w:sz w:val="24"/>
                <w:szCs w:val="24"/>
              </w:rPr>
              <w:t>issues</w:t>
            </w:r>
            <w:r>
              <w:rPr>
                <w:rFonts w:ascii="Arial" w:hAnsi="Arial" w:cs="Arial"/>
                <w:sz w:val="24"/>
                <w:szCs w:val="24"/>
              </w:rPr>
              <w:t xml:space="preserve"> and be a problem solver whilst overseeing security and reporting back to the stakeholders.</w:t>
            </w:r>
          </w:p>
          <w:p w:rsidR="00A65F6A" w:rsidRDefault="00A65F6A" w:rsidP="00A65F6A">
            <w:pPr>
              <w:spacing w:line="360" w:lineRule="auto"/>
              <w:jc w:val="both"/>
              <w:rPr>
                <w:rFonts w:ascii="Arial" w:hAnsi="Arial" w:cs="Arial"/>
                <w:sz w:val="24"/>
                <w:szCs w:val="24"/>
              </w:rPr>
            </w:pPr>
          </w:p>
          <w:p w:rsidR="00A65F6A" w:rsidRPr="000645DF" w:rsidRDefault="00A65F6A" w:rsidP="00A65F6A">
            <w:pPr>
              <w:spacing w:line="360" w:lineRule="auto"/>
              <w:jc w:val="both"/>
              <w:rPr>
                <w:rFonts w:ascii="Arial" w:hAnsi="Arial" w:cs="Arial"/>
                <w:b/>
                <w:sz w:val="24"/>
                <w:szCs w:val="24"/>
              </w:rPr>
            </w:pPr>
            <w:r w:rsidRPr="000645DF">
              <w:rPr>
                <w:rFonts w:ascii="Arial" w:hAnsi="Arial" w:cs="Arial"/>
                <w:b/>
                <w:sz w:val="24"/>
                <w:szCs w:val="24"/>
              </w:rPr>
              <w:t>Activity</w:t>
            </w:r>
          </w:p>
          <w:p w:rsidR="00A65F6A" w:rsidRDefault="00A65F6A" w:rsidP="00A65F6A">
            <w:pPr>
              <w:spacing w:line="360" w:lineRule="auto"/>
              <w:jc w:val="both"/>
              <w:rPr>
                <w:rFonts w:ascii="Arial" w:hAnsi="Arial" w:cs="Arial"/>
                <w:sz w:val="24"/>
                <w:szCs w:val="24"/>
              </w:rPr>
            </w:pPr>
            <w:r w:rsidRPr="000645DF">
              <w:rPr>
                <w:rFonts w:ascii="Arial" w:hAnsi="Arial" w:cs="Arial"/>
                <w:sz w:val="24"/>
                <w:szCs w:val="24"/>
              </w:rPr>
              <w:t xml:space="preserve">I work in a </w:t>
            </w:r>
            <w:r>
              <w:rPr>
                <w:rFonts w:ascii="Arial" w:hAnsi="Arial" w:cs="Arial"/>
                <w:sz w:val="24"/>
                <w:szCs w:val="24"/>
              </w:rPr>
              <w:t>warehouse which has computerised its equipment, every item is barcoded, it’s scanned in and out of the depot, we can also trace every item throughout the UK with the equipment’s unique barcode number.</w:t>
            </w:r>
          </w:p>
          <w:p w:rsidR="00A65F6A" w:rsidRDefault="00A65F6A" w:rsidP="00A65F6A">
            <w:pPr>
              <w:spacing w:line="360" w:lineRule="auto"/>
              <w:jc w:val="both"/>
              <w:rPr>
                <w:rFonts w:ascii="Arial" w:hAnsi="Arial" w:cs="Arial"/>
                <w:sz w:val="24"/>
                <w:szCs w:val="24"/>
              </w:rPr>
            </w:pPr>
            <w:r>
              <w:rPr>
                <w:rFonts w:ascii="Arial" w:hAnsi="Arial" w:cs="Arial"/>
                <w:sz w:val="24"/>
                <w:szCs w:val="24"/>
              </w:rPr>
              <w:t>This system also allows stock control, product procurement and damage/scrap management.</w:t>
            </w:r>
          </w:p>
          <w:p w:rsidR="00A65F6A" w:rsidRDefault="00A65F6A" w:rsidP="00A65F6A">
            <w:pPr>
              <w:spacing w:line="360" w:lineRule="auto"/>
              <w:jc w:val="both"/>
              <w:rPr>
                <w:rFonts w:ascii="Arial" w:hAnsi="Arial" w:cs="Arial"/>
                <w:sz w:val="24"/>
                <w:szCs w:val="24"/>
              </w:rPr>
            </w:pPr>
            <w:r>
              <w:rPr>
                <w:rFonts w:ascii="Arial" w:hAnsi="Arial" w:cs="Arial"/>
                <w:sz w:val="24"/>
                <w:szCs w:val="24"/>
              </w:rPr>
              <w:t>The system is maintained and upgrade as required.</w:t>
            </w:r>
          </w:p>
          <w:p w:rsidR="00A65F6A" w:rsidRPr="000645DF" w:rsidRDefault="00A65F6A" w:rsidP="00A65F6A">
            <w:pPr>
              <w:spacing w:line="360" w:lineRule="auto"/>
              <w:jc w:val="both"/>
              <w:rPr>
                <w:rFonts w:ascii="Arial" w:hAnsi="Arial" w:cs="Arial"/>
                <w:sz w:val="24"/>
                <w:szCs w:val="24"/>
              </w:rPr>
            </w:pPr>
            <w:r>
              <w:rPr>
                <w:rFonts w:ascii="Arial" w:hAnsi="Arial" w:cs="Arial"/>
                <w:sz w:val="24"/>
                <w:szCs w:val="24"/>
              </w:rPr>
              <w:t>Coding is changed when new stock arrives and also adjustments are made when product codes change as suppliers change.</w:t>
            </w:r>
          </w:p>
          <w:p w:rsidR="00EF1852" w:rsidRDefault="00EF1852" w:rsidP="007F066C">
            <w:pPr>
              <w:spacing w:line="360" w:lineRule="auto"/>
              <w:jc w:val="both"/>
              <w:rPr>
                <w:rFonts w:ascii="Arial" w:hAnsi="Arial" w:cs="Arial"/>
                <w:sz w:val="24"/>
                <w:szCs w:val="24"/>
              </w:rPr>
            </w:pPr>
          </w:p>
          <w:p w:rsidR="00CC2FB3" w:rsidRDefault="00CC2FB3" w:rsidP="00EF1852">
            <w:pPr>
              <w:spacing w:line="360" w:lineRule="auto"/>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E1A5E" w:rsidP="00A851DA">
            <w:pPr>
              <w:rPr>
                <w:rFonts w:cs="Bliss-Regular"/>
                <w:color w:val="000000"/>
              </w:rPr>
            </w:pPr>
            <w:r>
              <w:rPr>
                <w:rFonts w:cs="Bliss-Regular"/>
                <w:color w:val="000000"/>
              </w:rPr>
              <w:t>SUZI SHEPHERD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718DD" w:rsidP="004718DD">
            <w:pPr>
              <w:rPr>
                <w:rFonts w:cs="Bliss-Regular"/>
                <w:color w:val="000000"/>
              </w:rPr>
            </w:pPr>
            <w:r>
              <w:rPr>
                <w:rFonts w:cs="Bliss-Regular"/>
                <w:color w:val="000000"/>
              </w:rPr>
              <w:t>17</w:t>
            </w:r>
            <w:r w:rsidR="00CC4C5D">
              <w:rPr>
                <w:rFonts w:cs="Bliss-Regular"/>
                <w:color w:val="000000"/>
              </w:rPr>
              <w:t>/0</w:t>
            </w:r>
            <w:r>
              <w:rPr>
                <w:rFonts w:cs="Bliss-Regular"/>
                <w:color w:val="000000"/>
              </w:rPr>
              <w:t>4</w:t>
            </w:r>
            <w:bookmarkStart w:id="0" w:name="_GoBack"/>
            <w:bookmarkEnd w:id="0"/>
            <w:r w:rsidR="00CC4C5D">
              <w:rPr>
                <w:rFonts w:cs="Bliss-Regular"/>
                <w:color w:val="000000"/>
              </w:rPr>
              <w:t>/</w:t>
            </w:r>
            <w:r w:rsidR="008E1A5E">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1435" w:rsidRDefault="00941435" w:rsidP="00CB4D0A">
      <w:pPr>
        <w:spacing w:after="0" w:line="240" w:lineRule="auto"/>
      </w:pPr>
      <w:r>
        <w:separator/>
      </w:r>
    </w:p>
  </w:endnote>
  <w:endnote w:type="continuationSeparator" w:id="0">
    <w:p w:rsidR="00941435" w:rsidRDefault="0094143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1435" w:rsidRDefault="00941435" w:rsidP="00CB4D0A">
      <w:pPr>
        <w:spacing w:after="0" w:line="240" w:lineRule="auto"/>
      </w:pPr>
      <w:r>
        <w:separator/>
      </w:r>
    </w:p>
  </w:footnote>
  <w:footnote w:type="continuationSeparator" w:id="0">
    <w:p w:rsidR="00941435" w:rsidRDefault="0094143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13305"/>
    <w:multiLevelType w:val="hybridMultilevel"/>
    <w:tmpl w:val="AE96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E7531C5"/>
    <w:multiLevelType w:val="hybridMultilevel"/>
    <w:tmpl w:val="FF62E3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2CD05EF6"/>
    <w:multiLevelType w:val="hybridMultilevel"/>
    <w:tmpl w:val="BD24C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DD56EAA"/>
    <w:multiLevelType w:val="hybridMultilevel"/>
    <w:tmpl w:val="59023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E356AF3"/>
    <w:multiLevelType w:val="hybridMultilevel"/>
    <w:tmpl w:val="60703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B79193F"/>
    <w:multiLevelType w:val="hybridMultilevel"/>
    <w:tmpl w:val="596E2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04D3D4D"/>
    <w:multiLevelType w:val="hybridMultilevel"/>
    <w:tmpl w:val="08ECB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1064460"/>
    <w:multiLevelType w:val="hybridMultilevel"/>
    <w:tmpl w:val="D48E0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3E970F1"/>
    <w:multiLevelType w:val="hybridMultilevel"/>
    <w:tmpl w:val="2FE02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7E90093"/>
    <w:multiLevelType w:val="hybridMultilevel"/>
    <w:tmpl w:val="4AC4B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B762DAA"/>
    <w:multiLevelType w:val="hybridMultilevel"/>
    <w:tmpl w:val="33E43F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7C604E03"/>
    <w:multiLevelType w:val="hybridMultilevel"/>
    <w:tmpl w:val="2EB2BC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6"/>
  </w:num>
  <w:num w:numId="2">
    <w:abstractNumId w:val="11"/>
  </w:num>
  <w:num w:numId="3">
    <w:abstractNumId w:val="1"/>
  </w:num>
  <w:num w:numId="4">
    <w:abstractNumId w:val="12"/>
  </w:num>
  <w:num w:numId="5">
    <w:abstractNumId w:val="0"/>
  </w:num>
  <w:num w:numId="6">
    <w:abstractNumId w:val="7"/>
  </w:num>
  <w:num w:numId="7">
    <w:abstractNumId w:val="2"/>
  </w:num>
  <w:num w:numId="8">
    <w:abstractNumId w:val="9"/>
  </w:num>
  <w:num w:numId="9">
    <w:abstractNumId w:val="3"/>
  </w:num>
  <w:num w:numId="10">
    <w:abstractNumId w:val="4"/>
  </w:num>
  <w:num w:numId="11">
    <w:abstractNumId w:val="10"/>
  </w:num>
  <w:num w:numId="12">
    <w:abstractNumId w:val="8"/>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94023"/>
    <w:rsid w:val="000F3B66"/>
    <w:rsid w:val="001175EE"/>
    <w:rsid w:val="00121A5A"/>
    <w:rsid w:val="00157CF6"/>
    <w:rsid w:val="00182416"/>
    <w:rsid w:val="00187EB4"/>
    <w:rsid w:val="001C7FB0"/>
    <w:rsid w:val="001F0481"/>
    <w:rsid w:val="00200C92"/>
    <w:rsid w:val="0020451E"/>
    <w:rsid w:val="00206B9D"/>
    <w:rsid w:val="0023259C"/>
    <w:rsid w:val="00290BA8"/>
    <w:rsid w:val="00290C5B"/>
    <w:rsid w:val="002B0BD7"/>
    <w:rsid w:val="002B573D"/>
    <w:rsid w:val="002C5CB2"/>
    <w:rsid w:val="002F779F"/>
    <w:rsid w:val="003462A7"/>
    <w:rsid w:val="00351291"/>
    <w:rsid w:val="00371885"/>
    <w:rsid w:val="00377C75"/>
    <w:rsid w:val="0039185F"/>
    <w:rsid w:val="003C360D"/>
    <w:rsid w:val="003E2B87"/>
    <w:rsid w:val="00402786"/>
    <w:rsid w:val="00405895"/>
    <w:rsid w:val="004058DF"/>
    <w:rsid w:val="00443E6F"/>
    <w:rsid w:val="004718DD"/>
    <w:rsid w:val="00486F1A"/>
    <w:rsid w:val="00490CB9"/>
    <w:rsid w:val="004A2CE2"/>
    <w:rsid w:val="004E3CDA"/>
    <w:rsid w:val="004F4B4D"/>
    <w:rsid w:val="0050216D"/>
    <w:rsid w:val="00503D7E"/>
    <w:rsid w:val="0050416C"/>
    <w:rsid w:val="0050778F"/>
    <w:rsid w:val="00527C11"/>
    <w:rsid w:val="00535F31"/>
    <w:rsid w:val="00574D64"/>
    <w:rsid w:val="00591365"/>
    <w:rsid w:val="005B31E4"/>
    <w:rsid w:val="006034F6"/>
    <w:rsid w:val="00607874"/>
    <w:rsid w:val="00607E77"/>
    <w:rsid w:val="00617BB3"/>
    <w:rsid w:val="00645CDD"/>
    <w:rsid w:val="00661E6C"/>
    <w:rsid w:val="006823A7"/>
    <w:rsid w:val="00687EE8"/>
    <w:rsid w:val="00692BF2"/>
    <w:rsid w:val="006F3CA8"/>
    <w:rsid w:val="0070347F"/>
    <w:rsid w:val="0070678E"/>
    <w:rsid w:val="007F066C"/>
    <w:rsid w:val="00831C11"/>
    <w:rsid w:val="00852BFB"/>
    <w:rsid w:val="00852F80"/>
    <w:rsid w:val="008A60B4"/>
    <w:rsid w:val="008B3C31"/>
    <w:rsid w:val="008B64FE"/>
    <w:rsid w:val="008D326E"/>
    <w:rsid w:val="008E1A5E"/>
    <w:rsid w:val="00921CAE"/>
    <w:rsid w:val="00935BF7"/>
    <w:rsid w:val="00941435"/>
    <w:rsid w:val="0095442C"/>
    <w:rsid w:val="0096010B"/>
    <w:rsid w:val="00983942"/>
    <w:rsid w:val="009C37E0"/>
    <w:rsid w:val="009E41F4"/>
    <w:rsid w:val="00A14B66"/>
    <w:rsid w:val="00A65CF7"/>
    <w:rsid w:val="00A65F6A"/>
    <w:rsid w:val="00A81AB4"/>
    <w:rsid w:val="00A851DA"/>
    <w:rsid w:val="00AC7D5B"/>
    <w:rsid w:val="00AD103C"/>
    <w:rsid w:val="00AE1481"/>
    <w:rsid w:val="00B0415E"/>
    <w:rsid w:val="00B04678"/>
    <w:rsid w:val="00B6619D"/>
    <w:rsid w:val="00BC46DF"/>
    <w:rsid w:val="00C03577"/>
    <w:rsid w:val="00C53029"/>
    <w:rsid w:val="00C65FEA"/>
    <w:rsid w:val="00CA0AC2"/>
    <w:rsid w:val="00CB4D0A"/>
    <w:rsid w:val="00CC2FB3"/>
    <w:rsid w:val="00CC4C5D"/>
    <w:rsid w:val="00CC575A"/>
    <w:rsid w:val="00CF123B"/>
    <w:rsid w:val="00D039AC"/>
    <w:rsid w:val="00D427DE"/>
    <w:rsid w:val="00D5587D"/>
    <w:rsid w:val="00D707CC"/>
    <w:rsid w:val="00D821FE"/>
    <w:rsid w:val="00DB0793"/>
    <w:rsid w:val="00DD16C9"/>
    <w:rsid w:val="00E00821"/>
    <w:rsid w:val="00E04DB4"/>
    <w:rsid w:val="00E30679"/>
    <w:rsid w:val="00E4597D"/>
    <w:rsid w:val="00E54832"/>
    <w:rsid w:val="00E56A90"/>
    <w:rsid w:val="00E641CC"/>
    <w:rsid w:val="00EA30AB"/>
    <w:rsid w:val="00EB3925"/>
    <w:rsid w:val="00EF1852"/>
    <w:rsid w:val="00F3614D"/>
    <w:rsid w:val="00F6656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148443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7460A0-144D-4F74-AA78-965F97E55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1010</Words>
  <Characters>5760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27</cp:revision>
  <dcterms:created xsi:type="dcterms:W3CDTF">2015-01-26T12:24:00Z</dcterms:created>
  <dcterms:modified xsi:type="dcterms:W3CDTF">2017-04-17T16:37:00Z</dcterms:modified>
</cp:coreProperties>
</file>