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46B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55C0">
            <w:pPr>
              <w:pStyle w:val="Default"/>
              <w:rPr>
                <w:rFonts w:asciiTheme="minorHAnsi" w:hAnsiTheme="minorHAnsi"/>
              </w:rPr>
            </w:pPr>
            <w:r>
              <w:rPr>
                <w:rFonts w:asciiTheme="minorHAnsi" w:hAnsiTheme="minorHAnsi"/>
              </w:rPr>
              <w:t>Rochelle Davies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F55C0" w:rsidRDefault="00FF55C0">
            <w:pPr>
              <w:pStyle w:val="Default"/>
              <w:rPr>
                <w:rFonts w:asciiTheme="minorHAnsi" w:hAnsiTheme="minorHAnsi"/>
                <w:color w:val="000000" w:themeColor="text1"/>
              </w:rPr>
            </w:pPr>
            <w:r w:rsidRPr="00FF55C0">
              <w:rPr>
                <w:rFonts w:asciiTheme="minorHAnsi" w:hAnsiTheme="minorHAnsi"/>
                <w:color w:val="000000" w:themeColor="text1"/>
              </w:rPr>
              <w:t>4952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846B0" w:rsidRDefault="00FF55C0">
            <w:pPr>
              <w:pStyle w:val="Default"/>
              <w:rPr>
                <w:rFonts w:asciiTheme="minorHAnsi" w:hAnsiTheme="minorHAnsi"/>
                <w:color w:val="000000" w:themeColor="text1"/>
                <w:sz w:val="22"/>
                <w:szCs w:val="22"/>
              </w:rPr>
            </w:pPr>
            <w:r w:rsidRPr="009846B0">
              <w:rPr>
                <w:rFonts w:asciiTheme="minorHAnsi" w:hAnsiTheme="minorHAnsi" w:cs="Helvetica"/>
                <w:color w:val="000000" w:themeColor="text1"/>
                <w:sz w:val="22"/>
                <w:szCs w:val="22"/>
                <w:shd w:val="clear" w:color="auto" w:fill="F2F1F1"/>
              </w:rPr>
              <w:t xml:space="preserve">Diploma </w:t>
            </w:r>
            <w:r w:rsidR="009846B0">
              <w:rPr>
                <w:rFonts w:asciiTheme="minorHAnsi" w:hAnsiTheme="minorHAnsi" w:cs="Helvetica"/>
                <w:color w:val="000000" w:themeColor="text1"/>
                <w:sz w:val="22"/>
                <w:szCs w:val="22"/>
                <w:shd w:val="clear" w:color="auto" w:fill="F2F1F1"/>
              </w:rPr>
              <w:t xml:space="preserve">Level 4 </w:t>
            </w:r>
            <w:r w:rsidRPr="009846B0">
              <w:rPr>
                <w:rFonts w:asciiTheme="minorHAnsi" w:hAnsiTheme="minorHAnsi" w:cs="Helvetica"/>
                <w:color w:val="000000" w:themeColor="text1"/>
                <w:sz w:val="22"/>
                <w:szCs w:val="22"/>
                <w:shd w:val="clear" w:color="auto" w:fill="F2F1F1"/>
              </w:rPr>
              <w:t>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55C0" w:rsidP="003054B6">
            <w:r>
              <w:t xml:space="preserve">Unit </w:t>
            </w:r>
            <w:r w:rsidR="003054B6">
              <w:t>3</w:t>
            </w:r>
            <w:r>
              <w:t xml:space="preserve"> – </w:t>
            </w:r>
            <w:r w:rsidR="003054B6">
              <w:t>Housekeeping, Engineering and Security</w:t>
            </w:r>
            <w:r w:rsidR="00680B30">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846B0" w:rsidRDefault="009846B0" w:rsidP="009846B0">
            <w:pPr>
              <w:pStyle w:val="Heading1"/>
              <w:outlineLvl w:val="0"/>
              <w:rPr>
                <w:rFonts w:ascii="Calibri" w:hAnsi="Calibri"/>
                <w:b/>
                <w:color w:val="1F497D" w:themeColor="text2"/>
                <w:sz w:val="24"/>
                <w:szCs w:val="24"/>
              </w:rPr>
            </w:pPr>
            <w:r w:rsidRPr="00680B30">
              <w:rPr>
                <w:rFonts w:ascii="Calibri" w:hAnsi="Calibri"/>
                <w:b/>
                <w:color w:val="1F497D" w:themeColor="text2"/>
                <w:sz w:val="24"/>
                <w:szCs w:val="24"/>
              </w:rPr>
              <w:lastRenderedPageBreak/>
              <w:t>Answers</w:t>
            </w:r>
          </w:p>
          <w:p w:rsidR="00821D05" w:rsidRPr="00821D05" w:rsidRDefault="00821D05" w:rsidP="00821D05"/>
          <w:p w:rsidR="00821D05" w:rsidRDefault="00821D05" w:rsidP="00821D05">
            <w:pPr>
              <w:pStyle w:val="ListParagraph"/>
              <w:numPr>
                <w:ilvl w:val="0"/>
                <w:numId w:val="7"/>
              </w:numPr>
            </w:pPr>
            <w:r>
              <w:t>Housekeeping Managers are responsible for delegation, offering direction to their teams and overall accountability of standards of cleanliness and profitability in their department. The Floor Supervisor not only act as support to the HSK Manager but are responsible for floor management could be 5 bedrooms or 10 bedrooms ensuring efficiency and quality standards are met – ensuring room checks are in accordance of policy and guest expectation.</w:t>
            </w:r>
          </w:p>
          <w:p w:rsidR="00821D05" w:rsidRDefault="00821D05" w:rsidP="00821D05">
            <w:pPr>
              <w:pStyle w:val="ListParagraph"/>
              <w:numPr>
                <w:ilvl w:val="0"/>
                <w:numId w:val="7"/>
              </w:numPr>
            </w:pPr>
            <w:r>
              <w:t>Housekeeping staff otherwise known as room attendants ensure high standards of cleanliness and hygiene are met after each guest departure. They clean bedrooms, replenish toiletries also reporting any maintenance issues. Sometimes in their daily role they are customer facing by answering any guest queries.</w:t>
            </w:r>
          </w:p>
          <w:p w:rsidR="00821D05" w:rsidRPr="00CB1A1A" w:rsidRDefault="00821D05" w:rsidP="00821D05">
            <w:pPr>
              <w:pStyle w:val="ListParagraph"/>
              <w:numPr>
                <w:ilvl w:val="0"/>
                <w:numId w:val="7"/>
              </w:numPr>
            </w:pPr>
            <w:r>
              <w:t>Amenities are managed by means of a checklist and keeping tight control of budget; example consumables i.e. bedroom supplies, cleaning supplies along with tea/coffee making facilities and any possible</w:t>
            </w:r>
            <w:r w:rsidRPr="00CB1A1A">
              <w:t xml:space="preserve"> hotel </w:t>
            </w:r>
            <w:r>
              <w:t>printed literature</w:t>
            </w:r>
            <w:r w:rsidRPr="00CB1A1A">
              <w:t xml:space="preserve"> </w:t>
            </w:r>
          </w:p>
          <w:p w:rsidR="00821D05" w:rsidRDefault="00821D05" w:rsidP="00821D05">
            <w:pPr>
              <w:pStyle w:val="ListParagraph"/>
              <w:numPr>
                <w:ilvl w:val="0"/>
                <w:numId w:val="7"/>
              </w:numPr>
            </w:pPr>
            <w:r>
              <w:t>Amenities: DND cards, guidebooks, menus, sewing kits, stationery, pens/paper, laundry cleaning bags, glasses, televisions with remote controls, telephones, bathroom toweling, tissue, toilet rolls, soups, slippers/robes (depending on hotel), iron and ironing board.</w:t>
            </w:r>
          </w:p>
          <w:p w:rsidR="00821D05" w:rsidRDefault="00821D05" w:rsidP="00821D05">
            <w:pPr>
              <w:pStyle w:val="ListParagraph"/>
              <w:numPr>
                <w:ilvl w:val="0"/>
                <w:numId w:val="7"/>
              </w:numPr>
            </w:pPr>
            <w:r>
              <w:t xml:space="preserve">Security </w:t>
            </w:r>
            <w:proofErr w:type="gramStart"/>
            <w:r>
              <w:t>staff are</w:t>
            </w:r>
            <w:proofErr w:type="gramEnd"/>
            <w:r>
              <w:t xml:space="preserve"> responsible for the safety of staff and guests, fire safety, evacuation, bomb threats, room keys and emergency communication plans.</w:t>
            </w:r>
          </w:p>
          <w:p w:rsidR="00821D05" w:rsidRDefault="00821D05" w:rsidP="00821D05">
            <w:pPr>
              <w:pStyle w:val="ListParagraph"/>
              <w:numPr>
                <w:ilvl w:val="0"/>
                <w:numId w:val="7"/>
              </w:numPr>
            </w:pPr>
            <w:r>
              <w:t xml:space="preserve">Security importance is vital for emergency services in and around the hotel building for both staff and guests. They are on standby and ready to respond to any emergency like theft, robbery, intrusions around building entrances, lobbies, guest rooms/floors, </w:t>
            </w:r>
            <w:proofErr w:type="gramStart"/>
            <w:r>
              <w:t>amenities</w:t>
            </w:r>
            <w:proofErr w:type="gramEnd"/>
            <w:r>
              <w:t xml:space="preserve"> like swimming pools, parking lots and exterior. Some hotels offer security offices whereby you have CCTV monitoring and some ground and office management. </w:t>
            </w:r>
          </w:p>
          <w:p w:rsidR="00821D05" w:rsidRDefault="00821D05" w:rsidP="00821D05">
            <w:pPr>
              <w:pStyle w:val="ListParagraph"/>
              <w:numPr>
                <w:ilvl w:val="0"/>
                <w:numId w:val="7"/>
              </w:numPr>
            </w:pPr>
            <w:r>
              <w:t>Outsourcing of security can be done. Hotel GM decides what best suits their individual hotel based on security requirement and budget. The outsourced company has better man power and know how in the latest technologies in keeping guests and staff alike safe. In-house keeps the cost down but with department heads already stretched security becomes low priority even with a security committee.</w:t>
            </w:r>
          </w:p>
          <w:p w:rsidR="00821D05" w:rsidRDefault="00821D05" w:rsidP="00821D05">
            <w:pPr>
              <w:contextualSpacing/>
            </w:pPr>
          </w:p>
          <w:p w:rsidR="00821D05" w:rsidRDefault="00821D05" w:rsidP="00821D05">
            <w:pPr>
              <w:contextualSpacing/>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p>
          <w:p w:rsidR="00821D05" w:rsidRDefault="00821D05" w:rsidP="00821D05">
            <w:pPr>
              <w:contextualSpacing/>
              <w:rPr>
                <w:b/>
                <w:u w:val="single"/>
              </w:rPr>
            </w:pPr>
            <w:bookmarkStart w:id="0" w:name="_GoBack"/>
            <w:bookmarkEnd w:id="0"/>
          </w:p>
          <w:p w:rsidR="00821D05" w:rsidRPr="00680B30" w:rsidRDefault="00821D05" w:rsidP="00821D05">
            <w:pPr>
              <w:rPr>
                <w:rFonts w:ascii="Calibri" w:hAnsi="Calibri"/>
                <w:b/>
                <w:color w:val="1F497D" w:themeColor="text2"/>
                <w:sz w:val="24"/>
                <w:szCs w:val="24"/>
              </w:rPr>
            </w:pPr>
            <w:r w:rsidRPr="00680B30">
              <w:rPr>
                <w:rFonts w:ascii="Calibri" w:hAnsi="Calibri"/>
                <w:b/>
                <w:color w:val="1F497D" w:themeColor="text2"/>
                <w:sz w:val="24"/>
                <w:szCs w:val="24"/>
              </w:rPr>
              <w:t>Activity</w:t>
            </w:r>
          </w:p>
          <w:p w:rsidR="00821D05" w:rsidRDefault="00821D05" w:rsidP="00821D05">
            <w:pPr>
              <w:contextualSpacing/>
              <w:rPr>
                <w:b/>
                <w:u w:val="single"/>
              </w:rPr>
            </w:pPr>
          </w:p>
          <w:p w:rsidR="00821D05" w:rsidRPr="00FA0AAC" w:rsidRDefault="00821D05" w:rsidP="00821D05">
            <w:pPr>
              <w:contextualSpacing/>
              <w:rPr>
                <w:b/>
                <w:u w:val="single"/>
              </w:rPr>
            </w:pPr>
            <w:r w:rsidRPr="00FA0AAC">
              <w:rPr>
                <w:b/>
                <w:u w:val="single"/>
              </w:rPr>
              <w:t>South Africa</w:t>
            </w:r>
          </w:p>
          <w:p w:rsidR="00821D05" w:rsidRDefault="00821D05" w:rsidP="00821D05">
            <w:pPr>
              <w:contextualSpacing/>
            </w:pPr>
            <w:r>
              <w:t>Cape Point Nature Reserve – great for nature lovers with abundance of flora and over 250 bird species, buck and baboons offering a world class restaurant and curio shops</w:t>
            </w:r>
          </w:p>
          <w:p w:rsidR="00821D05" w:rsidRDefault="00821D05" w:rsidP="00821D05">
            <w:pPr>
              <w:contextualSpacing/>
            </w:pPr>
            <w:r>
              <w:t xml:space="preserve">Boulders Beach – Residence to over 300 penguins allowing visitors to get up close and personal </w:t>
            </w:r>
          </w:p>
          <w:p w:rsidR="00821D05" w:rsidRDefault="00821D05" w:rsidP="00821D05">
            <w:pPr>
              <w:contextualSpacing/>
            </w:pPr>
            <w:r>
              <w:t xml:space="preserve">Table Mountain – the world’s most recognizable icons standing 3560ft high offering visitors panoramic views accessible by cable car with glass floors and self-serving restaurant </w:t>
            </w:r>
          </w:p>
          <w:p w:rsidR="00821D05" w:rsidRDefault="00821D05" w:rsidP="00821D05">
            <w:pPr>
              <w:contextualSpacing/>
            </w:pPr>
            <w:r>
              <w:t>The Palace of the Lost City – One of the leading hotels of the world, a African tribe fantasy offering casinos, golf, first class restaurants and accommodation</w:t>
            </w:r>
          </w:p>
          <w:p w:rsidR="00821D05" w:rsidRDefault="00821D05" w:rsidP="00821D05">
            <w:pPr>
              <w:contextualSpacing/>
            </w:pPr>
            <w:r>
              <w:t xml:space="preserve">V &amp; A Waterfront – named after GB Queen Victoria and her first son Alfred offers tourists/locals hundreds of shopping outlets, curios, fine dining, indoor markets, harbor tours and aquariums  </w:t>
            </w:r>
          </w:p>
          <w:p w:rsidR="00821D05" w:rsidRDefault="00821D05" w:rsidP="00821D05">
            <w:pPr>
              <w:contextualSpacing/>
            </w:pPr>
          </w:p>
          <w:p w:rsidR="00821D05" w:rsidRDefault="00821D05" w:rsidP="00821D05">
            <w:pPr>
              <w:contextualSpacing/>
              <w:rPr>
                <w:b/>
                <w:u w:val="single"/>
              </w:rPr>
            </w:pPr>
            <w:r>
              <w:rPr>
                <w:b/>
                <w:u w:val="single"/>
              </w:rPr>
              <w:t>America</w:t>
            </w:r>
          </w:p>
          <w:p w:rsidR="00821D05" w:rsidRDefault="00821D05" w:rsidP="00821D05">
            <w:pPr>
              <w:contextualSpacing/>
            </w:pPr>
            <w:r>
              <w:t xml:space="preserve">New York – Times square is the world’s largest pedestrianized area with large billboards and advertisements. A hub for Broadway theatre lovers and enthusiasts.  </w:t>
            </w:r>
          </w:p>
          <w:p w:rsidR="00821D05" w:rsidRDefault="00821D05" w:rsidP="00821D05">
            <w:pPr>
              <w:contextualSpacing/>
            </w:pPr>
            <w:r>
              <w:t>Orlando Florida – Walt Disney covering 25000 acres of featuring theme parks, water parks and themed hotels with golf courses and entertainment a family holiday for memories</w:t>
            </w:r>
          </w:p>
          <w:p w:rsidR="00821D05" w:rsidRDefault="00821D05" w:rsidP="00821D05">
            <w:pPr>
              <w:contextualSpacing/>
            </w:pPr>
            <w:r>
              <w:t>Las Vegas – Offering some of the world’s largest casinos, hotel resorts and entertainment – designed as the all American Road – a town that never sleeps the party capital for adults</w:t>
            </w:r>
          </w:p>
          <w:p w:rsidR="00821D05" w:rsidRDefault="00821D05" w:rsidP="00821D05">
            <w:pPr>
              <w:contextualSpacing/>
            </w:pPr>
            <w:r>
              <w:t xml:space="preserve">Washington DC – is not only the Capital of the United States of America but know to be the most important political capital with historical monuments and museums for those visitors who like politics and history whilst visiting America </w:t>
            </w:r>
          </w:p>
          <w:p w:rsidR="00821D05" w:rsidRDefault="00821D05" w:rsidP="00821D05">
            <w:pPr>
              <w:contextualSpacing/>
            </w:pPr>
            <w:r>
              <w:t>California – Universal Studios Hollywood, Sea World, Golden Gate Bridge in San Francisco, these offer visitors key sites and haven for families with kids</w:t>
            </w:r>
          </w:p>
          <w:p w:rsidR="00821D05" w:rsidRDefault="00821D05" w:rsidP="00821D05">
            <w:pPr>
              <w:contextualSpacing/>
            </w:pPr>
          </w:p>
          <w:p w:rsidR="00821D05" w:rsidRDefault="00821D05" w:rsidP="00821D05">
            <w:pPr>
              <w:contextualSpacing/>
              <w:rPr>
                <w:b/>
                <w:u w:val="single"/>
              </w:rPr>
            </w:pPr>
            <w:r w:rsidRPr="005B68B6">
              <w:rPr>
                <w:b/>
                <w:u w:val="single"/>
              </w:rPr>
              <w:t>Spain</w:t>
            </w:r>
          </w:p>
          <w:p w:rsidR="00821D05" w:rsidRDefault="00821D05" w:rsidP="00821D05">
            <w:pPr>
              <w:contextualSpacing/>
            </w:pPr>
            <w:r>
              <w:t>Running of the Bulls – a festive held yearly for dare devils whereby locals/visitors run from dozens of bulls let loose</w:t>
            </w:r>
          </w:p>
          <w:p w:rsidR="00821D05" w:rsidRDefault="00821D05" w:rsidP="00821D05">
            <w:pPr>
              <w:contextualSpacing/>
            </w:pPr>
            <w:r>
              <w:t xml:space="preserve">La Concha – protected from strong winds and steep cliffs and islands, one of the best beaches in Europe not on Spain offers visitors go for surfing, walks along the promenade with great restaurants and beautiful views </w:t>
            </w:r>
          </w:p>
          <w:p w:rsidR="00821D05" w:rsidRDefault="00821D05" w:rsidP="00821D05">
            <w:pPr>
              <w:contextualSpacing/>
            </w:pPr>
            <w:r>
              <w:t>Ibiza – this island is a popular party destination with hotels, beach bars, night clubs and restaurants</w:t>
            </w:r>
          </w:p>
          <w:p w:rsidR="00821D05" w:rsidRDefault="00821D05" w:rsidP="00821D05">
            <w:pPr>
              <w:contextualSpacing/>
            </w:pPr>
            <w:proofErr w:type="spellStart"/>
            <w:r>
              <w:t>Sagrada</w:t>
            </w:r>
            <w:proofErr w:type="spellEnd"/>
            <w:r>
              <w:t xml:space="preserve"> </w:t>
            </w:r>
            <w:proofErr w:type="spellStart"/>
            <w:r>
              <w:t>Familia</w:t>
            </w:r>
            <w:proofErr w:type="spellEnd"/>
            <w:r>
              <w:t xml:space="preserve"> – one of Spain’s most visited attractions is a large Roman Catholic Church in Barcelona. The basilica began in 1882 and still not finished.</w:t>
            </w:r>
          </w:p>
          <w:p w:rsidR="00821D05" w:rsidRPr="005B68B6" w:rsidRDefault="00821D05" w:rsidP="00821D05">
            <w:pPr>
              <w:contextualSpacing/>
            </w:pPr>
            <w:r>
              <w:t xml:space="preserve">Costa Del Sol Beaches – none as Europe’s sunniest places, it offers miles and miles of long white sandy beaches. Yachtsmen love the marina at Puerto </w:t>
            </w:r>
            <w:proofErr w:type="spellStart"/>
            <w:r>
              <w:t>Banus</w:t>
            </w:r>
            <w:proofErr w:type="spellEnd"/>
            <w:r>
              <w:t xml:space="preserve"> and avid golfers flock to one of 50 golf courses heading west of Marbella</w:t>
            </w:r>
          </w:p>
          <w:p w:rsidR="005D4C49" w:rsidRDefault="005D4C49" w:rsidP="005D4C49"/>
          <w:p w:rsidR="005D4C49" w:rsidRDefault="005D4C49" w:rsidP="005D4C49"/>
          <w:p w:rsidR="005D4C49" w:rsidRDefault="005D4C49" w:rsidP="005D4C49"/>
          <w:p w:rsidR="005D4C49" w:rsidRDefault="005D4C49" w:rsidP="005D4C49"/>
          <w:p w:rsidR="005D4C49" w:rsidRDefault="005D4C49" w:rsidP="005D4C49"/>
          <w:p w:rsidR="005D4C49" w:rsidRDefault="005D4C49" w:rsidP="005D4C49"/>
          <w:p w:rsidR="00821D05" w:rsidRDefault="00821D05" w:rsidP="005D4C49"/>
          <w:p w:rsidR="00821D05" w:rsidRDefault="00821D05" w:rsidP="005D4C49"/>
          <w:p w:rsidR="00821D05" w:rsidRPr="005D4C49" w:rsidRDefault="00821D05" w:rsidP="005D4C49"/>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21D05" w:rsidRDefault="00821D0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46B0" w:rsidP="00A851DA">
            <w:pPr>
              <w:rPr>
                <w:rFonts w:cs="Bliss-Regular"/>
                <w:color w:val="000000"/>
              </w:rPr>
            </w:pPr>
            <w:r>
              <w:rPr>
                <w:rFonts w:cs="Bliss-Regular"/>
                <w:color w:val="000000"/>
              </w:rPr>
              <w:t xml:space="preserve">Rochelle Davies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4C49" w:rsidP="00A851DA">
            <w:pPr>
              <w:rPr>
                <w:rFonts w:cs="Bliss-Regular"/>
                <w:color w:val="000000"/>
              </w:rPr>
            </w:pPr>
            <w:r>
              <w:rPr>
                <w:rFonts w:cs="Bliss-Regular"/>
                <w:color w:val="000000"/>
              </w:rPr>
              <w:t>11/07/2018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3E5" w:rsidRDefault="004273E5" w:rsidP="00CB4D0A">
      <w:pPr>
        <w:spacing w:after="0" w:line="240" w:lineRule="auto"/>
      </w:pPr>
      <w:r>
        <w:separator/>
      </w:r>
    </w:p>
  </w:endnote>
  <w:endnote w:type="continuationSeparator" w:id="0">
    <w:p w:rsidR="004273E5" w:rsidRDefault="004273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3E5" w:rsidRDefault="004273E5" w:rsidP="00CB4D0A">
      <w:pPr>
        <w:spacing w:after="0" w:line="240" w:lineRule="auto"/>
      </w:pPr>
      <w:r>
        <w:separator/>
      </w:r>
    </w:p>
  </w:footnote>
  <w:footnote w:type="continuationSeparator" w:id="0">
    <w:p w:rsidR="004273E5" w:rsidRDefault="004273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57"/>
    <w:multiLevelType w:val="hybridMultilevel"/>
    <w:tmpl w:val="53DC818E"/>
    <w:lvl w:ilvl="0" w:tplc="DB90B1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8D3101"/>
    <w:multiLevelType w:val="hybridMultilevel"/>
    <w:tmpl w:val="370AC57E"/>
    <w:lvl w:ilvl="0" w:tplc="E2A6B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A73E69"/>
    <w:multiLevelType w:val="hybridMultilevel"/>
    <w:tmpl w:val="0CFA28DA"/>
    <w:lvl w:ilvl="0" w:tplc="568EF2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B029D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1E0453"/>
    <w:multiLevelType w:val="hybridMultilevel"/>
    <w:tmpl w:val="070476B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nsid w:val="71813DF6"/>
    <w:multiLevelType w:val="hybridMultilevel"/>
    <w:tmpl w:val="81344C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3"/>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54B6"/>
    <w:rsid w:val="00371885"/>
    <w:rsid w:val="003E2B87"/>
    <w:rsid w:val="00402786"/>
    <w:rsid w:val="00405895"/>
    <w:rsid w:val="004058DF"/>
    <w:rsid w:val="004273E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8AA"/>
    <w:rsid w:val="005D4C49"/>
    <w:rsid w:val="006034F6"/>
    <w:rsid w:val="00607874"/>
    <w:rsid w:val="00607E77"/>
    <w:rsid w:val="00617BB3"/>
    <w:rsid w:val="00645CDD"/>
    <w:rsid w:val="00680B30"/>
    <w:rsid w:val="006823A7"/>
    <w:rsid w:val="00687EE8"/>
    <w:rsid w:val="0070347F"/>
    <w:rsid w:val="0070678E"/>
    <w:rsid w:val="00821D05"/>
    <w:rsid w:val="00831C11"/>
    <w:rsid w:val="008A60B4"/>
    <w:rsid w:val="008B3C31"/>
    <w:rsid w:val="008B64FE"/>
    <w:rsid w:val="00935BF7"/>
    <w:rsid w:val="0095442C"/>
    <w:rsid w:val="00983942"/>
    <w:rsid w:val="009846B0"/>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1B33"/>
    <w:rsid w:val="00D821FE"/>
    <w:rsid w:val="00DB0793"/>
    <w:rsid w:val="00E00821"/>
    <w:rsid w:val="00E04DB4"/>
    <w:rsid w:val="00E30679"/>
    <w:rsid w:val="00E4597D"/>
    <w:rsid w:val="00E54832"/>
    <w:rsid w:val="00E56A90"/>
    <w:rsid w:val="00E641CC"/>
    <w:rsid w:val="00EA30AB"/>
    <w:rsid w:val="00EB3925"/>
    <w:rsid w:val="00F96EB3"/>
    <w:rsid w:val="00FE45E2"/>
    <w:rsid w:val="00FF5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6B0"/>
    <w:pPr>
      <w:keepNext/>
      <w:keepLines/>
      <w:spacing w:before="600" w:after="60" w:line="264" w:lineRule="auto"/>
      <w:contextualSpacing/>
      <w:outlineLvl w:val="0"/>
    </w:pPr>
    <w:rPr>
      <w:rFonts w:asciiTheme="majorHAnsi" w:eastAsiaTheme="majorEastAsia" w:hAnsiTheme="majorHAnsi" w:cstheme="majorBidi"/>
      <w:color w:val="365F91" w:themeColor="accent1" w:themeShade="BF"/>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846B0"/>
    <w:rPr>
      <w:rFonts w:asciiTheme="majorHAnsi" w:eastAsiaTheme="majorEastAsia" w:hAnsiTheme="majorHAnsi" w:cstheme="majorBidi"/>
      <w:color w:val="365F91" w:themeColor="accent1" w:themeShade="BF"/>
      <w:sz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6B0"/>
    <w:pPr>
      <w:keepNext/>
      <w:keepLines/>
      <w:spacing w:before="600" w:after="60" w:line="264" w:lineRule="auto"/>
      <w:contextualSpacing/>
      <w:outlineLvl w:val="0"/>
    </w:pPr>
    <w:rPr>
      <w:rFonts w:asciiTheme="majorHAnsi" w:eastAsiaTheme="majorEastAsia" w:hAnsiTheme="majorHAnsi" w:cstheme="majorBidi"/>
      <w:color w:val="365F91" w:themeColor="accent1" w:themeShade="BF"/>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846B0"/>
    <w:rPr>
      <w:rFonts w:asciiTheme="majorHAnsi" w:eastAsiaTheme="majorEastAsia" w:hAnsiTheme="majorHAnsi" w:cstheme="majorBidi"/>
      <w:color w:val="365F91" w:themeColor="accent1" w:themeShade="BF"/>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CE854-3054-49F8-8958-1D89B9405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Anthony Davies</cp:lastModifiedBy>
  <cp:revision>3</cp:revision>
  <cp:lastPrinted>2018-07-05T20:57:00Z</cp:lastPrinted>
  <dcterms:created xsi:type="dcterms:W3CDTF">2018-07-11T15:34:00Z</dcterms:created>
  <dcterms:modified xsi:type="dcterms:W3CDTF">2018-07-11T19:25:00Z</dcterms:modified>
</cp:coreProperties>
</file>